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16619" w:rsidRP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ХАРКІВСЬКА ОБЛАСНА РАДА</w:t>
      </w:r>
    </w:p>
    <w:p w:rsidR="00B16619" w:rsidRP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XV</w:t>
      </w: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</w:t>
      </w: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</w:t>
      </w:r>
      <w:proofErr w:type="gramStart"/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сесія</w:t>
      </w:r>
      <w:proofErr w:type="gramEnd"/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VІI  скликання</w:t>
      </w:r>
    </w:p>
    <w:p w:rsidR="00B16619" w:rsidRP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 І Ш Е Н </w:t>
      </w:r>
      <w:proofErr w:type="spellStart"/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</w:t>
      </w:r>
      <w:proofErr w:type="spellEnd"/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 </w:t>
      </w:r>
    </w:p>
    <w:p w:rsidR="00B16619" w:rsidRPr="00B16619" w:rsidRDefault="00B16619" w:rsidP="00B16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06 грудня 2018 року                                                                               </w:t>
      </w:r>
      <w:r w:rsidRPr="00B16619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822-VІI</w:t>
      </w:r>
    </w:p>
    <w:p w:rsidR="00B16619" w:rsidRPr="00B16619" w:rsidRDefault="00B16619" w:rsidP="00B16619">
      <w:pPr>
        <w:spacing w:after="0" w:line="240" w:lineRule="auto"/>
        <w:ind w:right="377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ind w:right="377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затвердження Програми розвитку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культури, туризму та охорони 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нерухомої культурної спадщини 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Харківської області на 2019 – 2023 роки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та Регіонального замовлення на підготовку 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кадрів для закладів освіти та культури </w:t>
      </w:r>
    </w:p>
    <w:p w:rsidR="00B16619" w:rsidRPr="00B16619" w:rsidRDefault="00B16619" w:rsidP="00B1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Харківської області на 2019 – 2023 роки</w:t>
      </w:r>
    </w:p>
    <w:p w:rsidR="00B16619" w:rsidRPr="00B16619" w:rsidRDefault="00B16619" w:rsidP="00B1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16619" w:rsidRDefault="00B16619" w:rsidP="00B16619">
      <w:pPr>
        <w:spacing w:after="0" w:line="240" w:lineRule="auto"/>
        <w:ind w:right="14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16619" w:rsidRDefault="00B16619" w:rsidP="00B16619">
      <w:pPr>
        <w:spacing w:after="0" w:line="240" w:lineRule="auto"/>
        <w:ind w:right="14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16619" w:rsidRPr="00B16619" w:rsidRDefault="00B16619" w:rsidP="00B16619">
      <w:pPr>
        <w:spacing w:after="0" w:line="240" w:lineRule="auto"/>
        <w:ind w:right="14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 створення умов для подальшого розвитку культури і туризму в регіоні, на підставі статей 43, 59 Закону України «Про місцеве самоврядування в Україні» обласна рада</w:t>
      </w:r>
    </w:p>
    <w:p w:rsidR="00B16619" w:rsidRPr="00B16619" w:rsidRDefault="00B16619" w:rsidP="00B1661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B16619" w:rsidRDefault="00B16619" w:rsidP="00B1661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B16619" w:rsidRPr="00B16619" w:rsidRDefault="00B16619" w:rsidP="00B1661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И Р І Ш И Л А :</w:t>
      </w:r>
    </w:p>
    <w:p w:rsidR="00B16619" w:rsidRPr="00B16619" w:rsidRDefault="00B16619" w:rsidP="00B1661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hd w:val="clear" w:color="auto" w:fill="FFFFFF"/>
        <w:spacing w:after="0" w:line="240" w:lineRule="auto"/>
        <w:ind w:right="-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sz w:val="24"/>
          <w:szCs w:val="24"/>
          <w:lang w:eastAsia="uk-UA"/>
        </w:rPr>
        <w:t>1. Затвердити Програму розвитку культури, туризму та охорони нерухомої культурної спадщини Харківської області на 2019 – 2023 роки (далі – Програма), додається</w:t>
      </w: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.</w:t>
      </w:r>
    </w:p>
    <w:p w:rsidR="00B16619" w:rsidRPr="00B16619" w:rsidRDefault="00B16619" w:rsidP="00B166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2. Затвердити </w:t>
      </w:r>
      <w:r w:rsidRPr="00B1661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Регіональне замовлення на підготовку кадрів для закладів освіти та культури  Харківської області на 2019 – 2023 роки (додається).</w:t>
      </w:r>
    </w:p>
    <w:p w:rsidR="00B16619" w:rsidRPr="00B16619" w:rsidRDefault="00B16619" w:rsidP="00B16619">
      <w:pPr>
        <w:shd w:val="clear" w:color="auto" w:fill="FFFFFF"/>
        <w:spacing w:after="0" w:line="240" w:lineRule="auto"/>
        <w:ind w:right="-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3. Харківській обласній державній адміністрації щороку при формуванні обласного бюджету передбачати кошти на реалізацію заходів Програми виходячи з реальних можливостей бюджету по галузі «Культура і мистецтво».</w:t>
      </w:r>
    </w:p>
    <w:p w:rsidR="00B16619" w:rsidRPr="00B16619" w:rsidRDefault="00B16619" w:rsidP="00B16619">
      <w:pPr>
        <w:spacing w:after="0" w:line="240" w:lineRule="auto"/>
        <w:ind w:right="-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4. Контроль за виконанням рішення покласти на постійні комісії обласної ради: </w:t>
      </w:r>
      <w:r w:rsidRPr="00B166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питань молодіжної політики, спорту, культури та туризму (</w:t>
      </w:r>
      <w:proofErr w:type="spellStart"/>
      <w:r w:rsidRPr="00B166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Мураєва</w:t>
      </w:r>
      <w:proofErr w:type="spellEnd"/>
      <w:r w:rsidRPr="00B166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В.О.)</w:t>
      </w: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; з питань бюджету (</w:t>
      </w:r>
      <w:proofErr w:type="spellStart"/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Немикіна</w:t>
      </w:r>
      <w:proofErr w:type="spellEnd"/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Л.П.).</w:t>
      </w:r>
    </w:p>
    <w:p w:rsidR="00B16619" w:rsidRP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 </w:t>
      </w:r>
    </w:p>
    <w:p w:rsidR="00B16619" w:rsidRP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6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B16619" w:rsidRPr="00B16619" w:rsidRDefault="00B16619" w:rsidP="00B16619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B16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обласної ради                                                                         С. Чернов</w:t>
      </w:r>
    </w:p>
    <w:p w:rsidR="00666374" w:rsidRDefault="00666374" w:rsidP="00B16619">
      <w:pPr>
        <w:spacing w:after="0" w:line="240" w:lineRule="auto"/>
      </w:pPr>
    </w:p>
    <w:sectPr w:rsidR="00666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19"/>
    <w:rsid w:val="00264210"/>
    <w:rsid w:val="00666374"/>
    <w:rsid w:val="00B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933</Words>
  <Characters>532</Characters>
  <Application>Microsoft Office Word</Application>
  <DocSecurity>0</DocSecurity>
  <Lines>4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2023-03-27T08:49:00Z</dcterms:created>
  <dcterms:modified xsi:type="dcterms:W3CDTF">2023-03-27T08:52:00Z</dcterms:modified>
</cp:coreProperties>
</file>