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7C4E" w14:textId="2BF7E4D9" w:rsidR="00E6017D" w:rsidRDefault="00E6017D" w:rsidP="00E6017D">
      <w:pPr>
        <w:tabs>
          <w:tab w:val="left" w:pos="5415"/>
          <w:tab w:val="left" w:pos="7620"/>
        </w:tabs>
        <w:spacing w:after="0"/>
        <w:jc w:val="center"/>
        <w:rPr>
          <w:rFonts w:eastAsia="Times New Roman"/>
          <w:b/>
          <w:sz w:val="24"/>
          <w:szCs w:val="24"/>
        </w:rPr>
      </w:pP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2AB0FC" wp14:editId="35843527">
            <wp:extent cx="438150" cy="600075"/>
            <wp:effectExtent l="0" t="0" r="0" b="9525"/>
            <wp:docPr id="2835703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17E20" w14:textId="77777777" w:rsidR="00E6017D" w:rsidRDefault="00E6017D" w:rsidP="00E6017D">
      <w:pPr>
        <w:spacing w:after="0"/>
        <w:jc w:val="center"/>
        <w:rPr>
          <w:b/>
          <w:sz w:val="12"/>
          <w:szCs w:val="12"/>
        </w:rPr>
      </w:pPr>
    </w:p>
    <w:p w14:paraId="52405788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096AE84F" w14:textId="77777777" w:rsidR="00E6017D" w:rsidRDefault="00E6017D" w:rsidP="00E6017D">
      <w:pPr>
        <w:spacing w:after="0"/>
        <w:jc w:val="center"/>
        <w:rPr>
          <w:b/>
          <w:sz w:val="16"/>
          <w:szCs w:val="16"/>
        </w:rPr>
      </w:pPr>
    </w:p>
    <w:p w14:paraId="655EC164" w14:textId="77777777" w:rsidR="00E6017D" w:rsidRDefault="00E6017D" w:rsidP="00E6017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7F2DF6FC" w14:textId="77777777" w:rsidR="00E6017D" w:rsidRDefault="00E6017D" w:rsidP="00E6017D">
      <w:pPr>
        <w:spacing w:after="0"/>
        <w:jc w:val="center"/>
        <w:rPr>
          <w:sz w:val="16"/>
          <w:szCs w:val="16"/>
        </w:rPr>
      </w:pPr>
    </w:p>
    <w:p w14:paraId="216923B3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598B5122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50B46DA7" w14:textId="77777777" w:rsidR="00E6017D" w:rsidRDefault="00E6017D" w:rsidP="00E6017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34DF7384" w14:textId="77777777" w:rsidR="00E6017D" w:rsidRDefault="00E6017D" w:rsidP="00E6017D">
      <w:pPr>
        <w:spacing w:after="0"/>
        <w:jc w:val="center"/>
        <w:rPr>
          <w:caps/>
          <w:sz w:val="16"/>
          <w:szCs w:val="16"/>
        </w:rPr>
      </w:pPr>
    </w:p>
    <w:p w14:paraId="7B5F4C3E" w14:textId="77777777" w:rsidR="00E6017D" w:rsidRDefault="00E6017D" w:rsidP="00E6017D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1FCD6B2" w14:textId="77777777" w:rsidR="00E6017D" w:rsidRDefault="00E6017D" w:rsidP="00E6017D">
      <w:pPr>
        <w:spacing w:after="0"/>
      </w:pPr>
      <w:r>
        <w:t>__________________№____________</w:t>
      </w:r>
    </w:p>
    <w:p w14:paraId="2BC51AFF" w14:textId="77777777" w:rsidR="00E6017D" w:rsidRDefault="00E6017D" w:rsidP="00E6017D">
      <w:pPr>
        <w:spacing w:after="0"/>
      </w:pPr>
      <w:r>
        <w:t>На № ___________________________</w:t>
      </w:r>
    </w:p>
    <w:p w14:paraId="2DB9C9CA" w14:textId="77777777" w:rsidR="00E6017D" w:rsidRDefault="00E6017D" w:rsidP="00E6017D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4B7F1097" w14:textId="77777777" w:rsidR="00E6017D" w:rsidRDefault="00E6017D" w:rsidP="00E6017D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64AC5243" w14:textId="7AB5CA35" w:rsidR="00E6017D" w:rsidRDefault="00841B2A" w:rsidP="00841B2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</w:t>
      </w:r>
      <w:r w:rsidR="00E6017D">
        <w:rPr>
          <w:b/>
          <w:bCs/>
          <w:color w:val="000000"/>
          <w:sz w:val="27"/>
          <w:szCs w:val="27"/>
        </w:rPr>
        <w:t>засідання постійної комісії</w:t>
      </w:r>
    </w:p>
    <w:p w14:paraId="5CC1CBBC" w14:textId="41C40D9D" w:rsidR="00DC331B" w:rsidRDefault="00E6017D" w:rsidP="00DC331B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</w:t>
      </w:r>
      <w:r w:rsidR="006B6E18">
        <w:rPr>
          <w:b/>
          <w:bCs/>
          <w:i/>
          <w:iCs/>
        </w:rPr>
        <w:t xml:space="preserve">                  </w:t>
      </w:r>
      <w:r w:rsidR="00DC331B">
        <w:rPr>
          <w:b/>
          <w:bCs/>
          <w:i/>
          <w:iCs/>
        </w:rPr>
        <w:t xml:space="preserve">  </w:t>
      </w:r>
      <w:r w:rsidR="00DC331B">
        <w:rPr>
          <w:b/>
          <w:bCs/>
          <w:i/>
          <w:iCs/>
          <w:u w:val="single"/>
        </w:rPr>
        <w:t>від 12 жовтня 2022 року</w:t>
      </w:r>
    </w:p>
    <w:p w14:paraId="11B1CDC1" w14:textId="77777777" w:rsidR="00DC331B" w:rsidRDefault="00DC331B" w:rsidP="00DC331B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         </w:t>
      </w:r>
      <w:r>
        <w:rPr>
          <w:b/>
          <w:bCs/>
          <w:i/>
          <w:iCs/>
          <w:color w:val="000000"/>
          <w:u w:val="single"/>
        </w:rPr>
        <w:t>14.00</w:t>
      </w:r>
    </w:p>
    <w:p w14:paraId="189BAE6D" w14:textId="6D2F3283" w:rsidR="006B6E18" w:rsidRDefault="006B6E18" w:rsidP="00DC331B">
      <w:pPr>
        <w:spacing w:after="0" w:line="240" w:lineRule="auto"/>
        <w:ind w:firstLine="4680"/>
        <w:jc w:val="center"/>
        <w:rPr>
          <w:b/>
          <w:bCs/>
          <w:i/>
          <w:iCs/>
          <w:color w:val="000000"/>
          <w:u w:val="single"/>
        </w:rPr>
      </w:pPr>
    </w:p>
    <w:p w14:paraId="1FBFE04A" w14:textId="77777777" w:rsidR="00E6017D" w:rsidRDefault="00E6017D" w:rsidP="00E6017D">
      <w:pPr>
        <w:pStyle w:val="a6"/>
        <w:spacing w:before="120" w:line="240" w:lineRule="auto"/>
        <w:ind w:left="3544" w:hanging="3544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i/>
          <w:iCs/>
          <w:spacing w:val="5"/>
          <w:sz w:val="27"/>
          <w:szCs w:val="27"/>
        </w:rPr>
        <w:t xml:space="preserve">                                                                    </w:t>
      </w:r>
    </w:p>
    <w:p w14:paraId="04CE59BE" w14:textId="2A91B8F1" w:rsidR="006B6E18" w:rsidRDefault="008B7261" w:rsidP="006B6E18">
      <w:pPr>
        <w:pStyle w:val="a6"/>
        <w:spacing w:after="0"/>
        <w:ind w:left="708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>ПОРЯДОК   ДЕННИЙ:</w:t>
      </w:r>
      <w:r w:rsidR="006B6E18">
        <w:rPr>
          <w:i/>
        </w:rPr>
        <w:t xml:space="preserve"> </w:t>
      </w:r>
    </w:p>
    <w:p w14:paraId="2DEB54A0" w14:textId="0B2C5015" w:rsidR="00DC331B" w:rsidRDefault="00DC331B" w:rsidP="000B4F93">
      <w:pPr>
        <w:pStyle w:val="a6"/>
        <w:spacing w:before="120" w:after="0" w:line="240" w:lineRule="auto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1.Про  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проєкт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«Про звіт голови обласної ради про свою діяльність та роботу обласної ради».</w:t>
      </w:r>
    </w:p>
    <w:p w14:paraId="381A3EA4" w14:textId="77777777" w:rsidR="00DC331B" w:rsidRDefault="00DC331B" w:rsidP="000B4F93">
      <w:pPr>
        <w:tabs>
          <w:tab w:val="left" w:pos="0"/>
          <w:tab w:val="left" w:pos="993"/>
        </w:tabs>
        <w:spacing w:line="240" w:lineRule="auto"/>
        <w:ind w:left="3540"/>
        <w:jc w:val="both"/>
        <w:rPr>
          <w:b/>
        </w:rPr>
      </w:pPr>
      <w:r>
        <w:rPr>
          <w:i/>
          <w:iCs/>
          <w:spacing w:val="5"/>
          <w:u w:val="single"/>
        </w:rPr>
        <w:t>Доповідає:</w:t>
      </w:r>
      <w:r>
        <w:rPr>
          <w:i/>
          <w:iCs/>
          <w:spacing w:val="5"/>
        </w:rPr>
        <w:t xml:space="preserve">  </w:t>
      </w:r>
      <w:r>
        <w:rPr>
          <w:b/>
          <w:bCs/>
          <w:i/>
          <w:iCs/>
        </w:rPr>
        <w:t>МУРАЄВА Валерія Олегівна</w:t>
      </w:r>
      <w:r>
        <w:rPr>
          <w:i/>
          <w:iCs/>
        </w:rPr>
        <w:t xml:space="preserve">                   </w:t>
      </w:r>
      <w:r>
        <w:t>– заступник голови обласної ради.</w:t>
      </w:r>
      <w:r>
        <w:rPr>
          <w:b/>
          <w:i/>
        </w:rPr>
        <w:t xml:space="preserve"> </w:t>
      </w:r>
      <w:r>
        <w:rPr>
          <w:i/>
          <w:iCs/>
          <w:spacing w:val="5"/>
        </w:rPr>
        <w:t xml:space="preserve"> </w:t>
      </w:r>
      <w:r>
        <w:rPr>
          <w:spacing w:val="5"/>
        </w:rPr>
        <w:t xml:space="preserve">     </w:t>
      </w:r>
      <w:r>
        <w:rPr>
          <w:i/>
          <w:iCs/>
          <w:spacing w:val="5"/>
        </w:rPr>
        <w:t xml:space="preserve">                </w:t>
      </w:r>
    </w:p>
    <w:p w14:paraId="61E1DC1D" w14:textId="77777777" w:rsidR="00DC331B" w:rsidRDefault="00DC331B" w:rsidP="000B4F93">
      <w:pPr>
        <w:pStyle w:val="a6"/>
        <w:spacing w:before="120"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2.Про  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проєкт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 рішення  обласної ради </w:t>
      </w:r>
      <w:r>
        <w:rPr>
          <w:rFonts w:eastAsia="Times New Roman"/>
          <w:b/>
          <w:bCs/>
          <w:color w:val="000000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Про  подовження трудових відносин із </w:t>
      </w:r>
      <w:proofErr w:type="spellStart"/>
      <w:r>
        <w:rPr>
          <w:b/>
          <w:bCs/>
          <w:sz w:val="28"/>
          <w:szCs w:val="28"/>
        </w:rPr>
        <w:t>Суфрановою</w:t>
      </w:r>
      <w:proofErr w:type="spellEnd"/>
      <w:r>
        <w:rPr>
          <w:b/>
          <w:bCs/>
          <w:sz w:val="28"/>
          <w:szCs w:val="28"/>
        </w:rPr>
        <w:t xml:space="preserve"> Аллою Анатоліївною,  директором КОМУНАЛЬНОГО ПІДПРИЄМСТВА “РЕГІОНАЛЬНИЙ ІНФОРМАЦІЙНИЙ ЦЕНТР” ХАРКІВСЬКОЇ ОБЛАСНОЇ РАДИ.</w:t>
      </w:r>
    </w:p>
    <w:p w14:paraId="30C629C4" w14:textId="77777777" w:rsidR="00DC331B" w:rsidRDefault="00DC331B" w:rsidP="000B4F93">
      <w:pPr>
        <w:pStyle w:val="a6"/>
        <w:spacing w:before="120"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3D3D06E4" w14:textId="77777777" w:rsidR="00DC331B" w:rsidRDefault="00DC331B" w:rsidP="000B4F9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rFonts w:eastAsia="Calibri"/>
          <w:i/>
          <w:spacing w:val="5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                                            </w:t>
      </w:r>
      <w:r>
        <w:rPr>
          <w:i/>
          <w:spacing w:val="5"/>
          <w:sz w:val="28"/>
          <w:szCs w:val="28"/>
        </w:rPr>
        <w:t xml:space="preserve">  </w:t>
      </w:r>
      <w:r>
        <w:rPr>
          <w:i/>
          <w:spacing w:val="5"/>
          <w:sz w:val="28"/>
          <w:szCs w:val="28"/>
          <w:u w:val="single"/>
        </w:rPr>
        <w:t>Доповідає:</w:t>
      </w:r>
      <w:r>
        <w:rPr>
          <w:i/>
          <w:spacing w:val="5"/>
          <w:sz w:val="28"/>
          <w:szCs w:val="28"/>
        </w:rPr>
        <w:t xml:space="preserve"> </w:t>
      </w:r>
      <w:r>
        <w:rPr>
          <w:b/>
          <w:i/>
          <w:spacing w:val="5"/>
          <w:sz w:val="28"/>
          <w:szCs w:val="28"/>
        </w:rPr>
        <w:t>ГНАТУШОК Андрій Миколайович</w:t>
      </w:r>
      <w:r>
        <w:rPr>
          <w:i/>
          <w:spacing w:val="5"/>
          <w:sz w:val="28"/>
          <w:szCs w:val="28"/>
        </w:rPr>
        <w:t xml:space="preserve"> – начальник управління з питань комунальної власності виконавчого апарату обласної ради.</w:t>
      </w:r>
    </w:p>
    <w:p w14:paraId="693E25A1" w14:textId="77777777" w:rsidR="00DC331B" w:rsidRDefault="00DC331B" w:rsidP="000B4F93">
      <w:pPr>
        <w:pStyle w:val="a6"/>
        <w:shd w:val="clear" w:color="auto" w:fill="FFFFFF"/>
        <w:tabs>
          <w:tab w:val="left" w:pos="1134"/>
          <w:tab w:val="left" w:pos="1701"/>
        </w:tabs>
        <w:spacing w:line="240" w:lineRule="auto"/>
        <w:ind w:left="3402" w:hanging="3402"/>
        <w:jc w:val="both"/>
        <w:rPr>
          <w:i/>
          <w:spacing w:val="5"/>
          <w:sz w:val="28"/>
          <w:szCs w:val="28"/>
        </w:rPr>
      </w:pPr>
    </w:p>
    <w:p w14:paraId="13CB9B2A" w14:textId="77777777" w:rsidR="00DC331B" w:rsidRDefault="00DC331B" w:rsidP="00DC331B"/>
    <w:p w14:paraId="35412393" w14:textId="77777777" w:rsidR="00E6017D" w:rsidRPr="00760A55" w:rsidRDefault="00E6017D" w:rsidP="008B7261">
      <w:pPr>
        <w:spacing w:after="0"/>
        <w:jc w:val="both"/>
        <w:rPr>
          <w:b/>
        </w:rPr>
      </w:pPr>
      <w:r w:rsidRPr="00760A55">
        <w:t xml:space="preserve"> </w:t>
      </w:r>
      <w:r w:rsidRPr="00760A55">
        <w:rPr>
          <w:b/>
        </w:rPr>
        <w:t>Голова постійної комісії обласної ради</w:t>
      </w:r>
    </w:p>
    <w:p w14:paraId="1EFE8FDA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 xml:space="preserve">з  питань інформаційної політики, </w:t>
      </w:r>
    </w:p>
    <w:p w14:paraId="26E162AE" w14:textId="77777777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proofErr w:type="spellStart"/>
      <w:r w:rsidRPr="00760A55">
        <w:rPr>
          <w:b/>
        </w:rPr>
        <w:t>зв’язків</w:t>
      </w:r>
      <w:proofErr w:type="spellEnd"/>
      <w:r w:rsidRPr="00760A55">
        <w:rPr>
          <w:b/>
        </w:rPr>
        <w:t xml:space="preserve"> з громадськістю та цифрової </w:t>
      </w:r>
    </w:p>
    <w:p w14:paraId="2F9387CD" w14:textId="0DC73849" w:rsidR="00E6017D" w:rsidRPr="00760A55" w:rsidRDefault="00E6017D" w:rsidP="008B7261">
      <w:pPr>
        <w:tabs>
          <w:tab w:val="left" w:pos="993"/>
        </w:tabs>
        <w:spacing w:after="0"/>
        <w:jc w:val="both"/>
        <w:rPr>
          <w:b/>
        </w:rPr>
      </w:pPr>
      <w:r w:rsidRPr="00760A55">
        <w:rPr>
          <w:b/>
        </w:rPr>
        <w:t>трансформації</w:t>
      </w:r>
      <w:r w:rsidRPr="00760A55">
        <w:t xml:space="preserve">                                   </w:t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</w:r>
      <w:r w:rsidRPr="00760A55">
        <w:rPr>
          <w:b/>
          <w:bCs/>
          <w:color w:val="000000"/>
        </w:rPr>
        <w:tab/>
        <w:t xml:space="preserve">               Сергій ЖУКОВ</w:t>
      </w:r>
    </w:p>
    <w:p w14:paraId="62CA1E21" w14:textId="26E4BB8F" w:rsidR="00F14106" w:rsidRDefault="006B6E18" w:rsidP="000B4F93">
      <w:pPr>
        <w:pStyle w:val="5"/>
        <w:tabs>
          <w:tab w:val="left" w:pos="0"/>
        </w:tabs>
        <w:jc w:val="left"/>
      </w:pPr>
      <w:r>
        <w:t xml:space="preserve"> </w:t>
      </w:r>
      <w:r w:rsidR="000B4F93">
        <w:rPr>
          <w:color w:val="000000"/>
        </w:rPr>
        <w:t xml:space="preserve"> </w:t>
      </w:r>
    </w:p>
    <w:sectPr w:rsidR="00F141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87A928"/>
    <w:multiLevelType w:val="singleLevel"/>
    <w:tmpl w:val="CB87A92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D34B6E80"/>
    <w:multiLevelType w:val="singleLevel"/>
    <w:tmpl w:val="D34B6E80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 w16cid:durableId="908921371">
    <w:abstractNumId w:val="0"/>
    <w:lvlOverride w:ilvl="0">
      <w:startOverride w:val="1"/>
    </w:lvlOverride>
  </w:num>
  <w:num w:numId="2" w16cid:durableId="74137071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06"/>
    <w:rsid w:val="000B4F93"/>
    <w:rsid w:val="001521B3"/>
    <w:rsid w:val="002D0C72"/>
    <w:rsid w:val="00322AB2"/>
    <w:rsid w:val="0057571C"/>
    <w:rsid w:val="006B6E18"/>
    <w:rsid w:val="00760A55"/>
    <w:rsid w:val="007F0D23"/>
    <w:rsid w:val="00841B2A"/>
    <w:rsid w:val="008B7261"/>
    <w:rsid w:val="00C7447B"/>
    <w:rsid w:val="00DB363B"/>
    <w:rsid w:val="00DC331B"/>
    <w:rsid w:val="00E6017D"/>
    <w:rsid w:val="00F1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6887"/>
  <w15:chartTrackingRefBased/>
  <w15:docId w15:val="{2E4FB5E8-1E78-4E71-80DB-9B29207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23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E6017D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F0D2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0D23"/>
    <w:pPr>
      <w:spacing w:after="0" w:line="240" w:lineRule="auto"/>
      <w:ind w:left="720"/>
      <w:contextualSpacing/>
    </w:pPr>
    <w:rPr>
      <w:szCs w:val="24"/>
    </w:rPr>
  </w:style>
  <w:style w:type="character" w:customStyle="1" w:styleId="50">
    <w:name w:val="Заголовок 5 Знак"/>
    <w:basedOn w:val="a0"/>
    <w:link w:val="5"/>
    <w:uiPriority w:val="99"/>
    <w:rsid w:val="00E6017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a5">
    <w:name w:val="Обычный (Интернет) Знак"/>
    <w:link w:val="a6"/>
    <w:uiPriority w:val="99"/>
    <w:qFormat/>
    <w:locked/>
    <w:rsid w:val="00E6017D"/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link w:val="a5"/>
    <w:uiPriority w:val="99"/>
    <w:unhideWhenUsed/>
    <w:qFormat/>
    <w:rsid w:val="00E6017D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uiPriority w:val="99"/>
    <w:qFormat/>
    <w:rsid w:val="00E60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925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2023-11-03T11:05:00Z</dcterms:created>
  <dcterms:modified xsi:type="dcterms:W3CDTF">2023-11-03T11:24:00Z</dcterms:modified>
</cp:coreProperties>
</file>