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75" w:rsidRDefault="00B3141F" w:rsidP="009E73C1">
      <w:pPr>
        <w:pStyle w:val="ac"/>
        <w:rPr>
          <w:rFonts w:ascii="Bodoni" w:hAnsi="Bodoni" w:cs="Bodoni"/>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9" o:title=""/>
          </v:shape>
        </w:pict>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10"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20875" w:rsidRPr="00924438" w:rsidRDefault="00F20875" w:rsidP="003770C0">
      <w:pPr>
        <w:tabs>
          <w:tab w:val="left" w:pos="1134"/>
        </w:tabs>
        <w:jc w:val="center"/>
        <w:rPr>
          <w:b/>
          <w:sz w:val="16"/>
          <w:szCs w:val="16"/>
        </w:rPr>
      </w:pPr>
    </w:p>
    <w:p w:rsidR="00F20875" w:rsidRPr="00ED2C3C" w:rsidRDefault="00F20875" w:rsidP="003770C0">
      <w:pPr>
        <w:tabs>
          <w:tab w:val="left" w:pos="1134"/>
        </w:tabs>
        <w:jc w:val="center"/>
        <w:rPr>
          <w:b/>
          <w:szCs w:val="28"/>
          <w:lang w:val="ru-RU"/>
        </w:rPr>
      </w:pPr>
      <w:r>
        <w:rPr>
          <w:b/>
          <w:szCs w:val="28"/>
        </w:rPr>
        <w:t xml:space="preserve">ПРОТОКОЛ № </w:t>
      </w:r>
      <w:r w:rsidR="001B0176" w:rsidRPr="00ED2C3C">
        <w:rPr>
          <w:b/>
          <w:szCs w:val="28"/>
          <w:lang w:val="ru-RU"/>
        </w:rPr>
        <w:t>4</w:t>
      </w:r>
      <w:r w:rsidR="00172DA7">
        <w:rPr>
          <w:b/>
          <w:szCs w:val="28"/>
          <w:lang w:val="ru-RU"/>
        </w:rPr>
        <w:t>1</w:t>
      </w:r>
    </w:p>
    <w:p w:rsidR="00F20875" w:rsidRDefault="00F20875" w:rsidP="003770C0">
      <w:pPr>
        <w:jc w:val="center"/>
        <w:rPr>
          <w:b/>
          <w:szCs w:val="28"/>
        </w:rPr>
      </w:pPr>
      <w:r>
        <w:rPr>
          <w:b/>
          <w:szCs w:val="28"/>
        </w:rPr>
        <w:t>засідання постійної комісії</w:t>
      </w:r>
    </w:p>
    <w:p w:rsidR="00F20875" w:rsidRPr="001E6323" w:rsidRDefault="00F20875" w:rsidP="003770C0">
      <w:pPr>
        <w:ind w:firstLine="4251"/>
        <w:rPr>
          <w:b/>
          <w:sz w:val="16"/>
          <w:szCs w:val="16"/>
        </w:rPr>
      </w:pPr>
    </w:p>
    <w:p w:rsidR="00F20875" w:rsidRPr="009E73C1" w:rsidRDefault="00F20875" w:rsidP="00A049D4">
      <w:pPr>
        <w:pStyle w:val="Standard"/>
        <w:ind w:left="5103"/>
        <w:rPr>
          <w:b/>
          <w:sz w:val="28"/>
          <w:szCs w:val="28"/>
        </w:rPr>
      </w:pPr>
      <w:r>
        <w:rPr>
          <w:b/>
          <w:sz w:val="28"/>
          <w:szCs w:val="28"/>
        </w:rPr>
        <w:t xml:space="preserve">від </w:t>
      </w:r>
      <w:r w:rsidR="00172DA7">
        <w:rPr>
          <w:b/>
          <w:sz w:val="28"/>
          <w:szCs w:val="28"/>
        </w:rPr>
        <w:t>29</w:t>
      </w:r>
      <w:r w:rsidR="00635D1F">
        <w:rPr>
          <w:b/>
          <w:sz w:val="28"/>
          <w:szCs w:val="28"/>
        </w:rPr>
        <w:t xml:space="preserve"> травня</w:t>
      </w:r>
      <w:r>
        <w:rPr>
          <w:b/>
          <w:sz w:val="28"/>
          <w:szCs w:val="28"/>
        </w:rPr>
        <w:t xml:space="preserve"> 2023 року о </w:t>
      </w:r>
      <w:r w:rsidR="0064550E" w:rsidRPr="009E73C1">
        <w:rPr>
          <w:b/>
          <w:sz w:val="28"/>
          <w:szCs w:val="28"/>
        </w:rPr>
        <w:t>12</w:t>
      </w:r>
      <w:r w:rsidRPr="009E73C1">
        <w:rPr>
          <w:b/>
          <w:sz w:val="28"/>
          <w:szCs w:val="28"/>
        </w:rPr>
        <w:t>-00</w:t>
      </w:r>
    </w:p>
    <w:p w:rsidR="00F20875" w:rsidRDefault="00F20875" w:rsidP="003770C0">
      <w:pPr>
        <w:tabs>
          <w:tab w:val="left" w:pos="-567"/>
          <w:tab w:val="left" w:pos="284"/>
          <w:tab w:val="left" w:pos="1276"/>
          <w:tab w:val="left" w:pos="1701"/>
          <w:tab w:val="left" w:pos="2268"/>
        </w:tabs>
        <w:ind w:left="928" w:right="2691"/>
        <w:jc w:val="right"/>
        <w:rPr>
          <w:i/>
          <w:szCs w:val="28"/>
        </w:rPr>
      </w:pPr>
    </w:p>
    <w:p w:rsidR="00F20875" w:rsidRDefault="00F20875" w:rsidP="00A049D4">
      <w:pPr>
        <w:tabs>
          <w:tab w:val="left" w:pos="-567"/>
          <w:tab w:val="left" w:pos="284"/>
          <w:tab w:val="left" w:pos="426"/>
          <w:tab w:val="left" w:pos="1276"/>
          <w:tab w:val="left" w:pos="1701"/>
          <w:tab w:val="left" w:pos="2268"/>
        </w:tabs>
        <w:ind w:left="5103" w:right="-2"/>
        <w:rPr>
          <w:i/>
          <w:szCs w:val="28"/>
        </w:rPr>
      </w:pPr>
      <w:r>
        <w:rPr>
          <w:i/>
          <w:szCs w:val="28"/>
        </w:rPr>
        <w:t>веб-платформа Cisco WEBEX</w:t>
      </w:r>
    </w:p>
    <w:p w:rsidR="00F20875" w:rsidRDefault="00F20875" w:rsidP="003770C0">
      <w:pPr>
        <w:pStyle w:val="Standard"/>
        <w:ind w:left="4687"/>
        <w:rPr>
          <w:i/>
          <w:sz w:val="16"/>
          <w:szCs w:val="16"/>
        </w:rPr>
      </w:pPr>
    </w:p>
    <w:p w:rsidR="00F20875" w:rsidRPr="00B73A6D" w:rsidRDefault="00F20875" w:rsidP="003770C0">
      <w:pPr>
        <w:ind w:left="3597"/>
        <w:rPr>
          <w:b/>
          <w:spacing w:val="-4"/>
          <w:szCs w:val="28"/>
        </w:rPr>
      </w:pPr>
      <w:r>
        <w:rPr>
          <w:b/>
          <w:spacing w:val="-4"/>
          <w:szCs w:val="28"/>
        </w:rPr>
        <w:t xml:space="preserve">Всього членів комісії: </w:t>
      </w:r>
      <w:r w:rsidR="00B73A6D" w:rsidRPr="00B73A6D">
        <w:rPr>
          <w:b/>
          <w:spacing w:val="-4"/>
          <w:szCs w:val="28"/>
        </w:rPr>
        <w:t>8</w:t>
      </w:r>
    </w:p>
    <w:p w:rsidR="00F20875" w:rsidRPr="0004475E" w:rsidRDefault="00F20875" w:rsidP="003770C0">
      <w:pPr>
        <w:ind w:left="5103" w:hanging="1506"/>
        <w:jc w:val="both"/>
        <w:rPr>
          <w:b/>
          <w:color w:val="FF0000"/>
          <w:spacing w:val="-4"/>
          <w:sz w:val="16"/>
          <w:szCs w:val="16"/>
        </w:rPr>
      </w:pPr>
    </w:p>
    <w:p w:rsidR="00F20875" w:rsidRPr="009D6095" w:rsidRDefault="00F20875" w:rsidP="00F6689F">
      <w:pPr>
        <w:ind w:left="4111" w:right="140" w:hanging="511"/>
        <w:jc w:val="both"/>
        <w:rPr>
          <w:i/>
          <w:spacing w:val="-6"/>
          <w:sz w:val="16"/>
          <w:szCs w:val="16"/>
        </w:rPr>
      </w:pPr>
      <w:r w:rsidRPr="009D6095">
        <w:rPr>
          <w:b/>
          <w:spacing w:val="-4"/>
          <w:szCs w:val="28"/>
        </w:rPr>
        <w:t xml:space="preserve">Присутні: </w:t>
      </w:r>
      <w:r w:rsidR="00172DA7">
        <w:rPr>
          <w:b/>
          <w:spacing w:val="-4"/>
          <w:szCs w:val="28"/>
        </w:rPr>
        <w:t>8</w:t>
      </w:r>
      <w:r w:rsidRPr="009D6095">
        <w:rPr>
          <w:szCs w:val="28"/>
        </w:rPr>
        <w:t xml:space="preserve"> </w:t>
      </w:r>
      <w:r w:rsidRPr="009D6095">
        <w:rPr>
          <w:spacing w:val="-6"/>
          <w:szCs w:val="28"/>
        </w:rPr>
        <w:t xml:space="preserve">Каратуманов О.Ю. – голова постійної  комісії, Горло Д.В., </w:t>
      </w:r>
      <w:r w:rsidR="00172DA7">
        <w:rPr>
          <w:spacing w:val="-6"/>
          <w:szCs w:val="28"/>
        </w:rPr>
        <w:t>Заярний Л.</w:t>
      </w:r>
      <w:r w:rsidR="00C4191A">
        <w:rPr>
          <w:spacing w:val="-6"/>
          <w:szCs w:val="28"/>
        </w:rPr>
        <w:t xml:space="preserve">А., </w:t>
      </w:r>
      <w:r w:rsidR="000044EC">
        <w:rPr>
          <w:bCs/>
          <w:spacing w:val="-4"/>
          <w:szCs w:val="28"/>
        </w:rPr>
        <w:t xml:space="preserve">Кернес К.Г., </w:t>
      </w:r>
      <w:r w:rsidR="000044EC">
        <w:rPr>
          <w:bCs/>
          <w:spacing w:val="-4"/>
          <w:szCs w:val="28"/>
        </w:rPr>
        <w:br/>
      </w:r>
      <w:r w:rsidRPr="009D6095">
        <w:rPr>
          <w:spacing w:val="-6"/>
          <w:szCs w:val="28"/>
        </w:rPr>
        <w:t>Козловський А.В., Оніщенко Д.С., Панов В.В., Чернов С.І.</w:t>
      </w:r>
    </w:p>
    <w:p w:rsidR="00F20875" w:rsidRPr="00D2694B" w:rsidRDefault="00F20875" w:rsidP="00F6689F">
      <w:pPr>
        <w:ind w:left="4111" w:right="-285" w:hanging="511"/>
        <w:jc w:val="both"/>
        <w:rPr>
          <w:b/>
          <w:spacing w:val="-4"/>
          <w:sz w:val="16"/>
          <w:szCs w:val="16"/>
        </w:rPr>
      </w:pPr>
    </w:p>
    <w:p w:rsidR="00F20875" w:rsidRPr="00DB38C7" w:rsidRDefault="00F20875" w:rsidP="00F6689F">
      <w:pPr>
        <w:ind w:left="4111" w:right="-285" w:hanging="511"/>
        <w:jc w:val="both"/>
        <w:rPr>
          <w:i/>
          <w:spacing w:val="-6"/>
          <w:sz w:val="16"/>
          <w:szCs w:val="16"/>
        </w:rPr>
      </w:pPr>
      <w:r w:rsidRPr="009D6095">
        <w:rPr>
          <w:b/>
          <w:spacing w:val="-4"/>
          <w:szCs w:val="28"/>
        </w:rPr>
        <w:t xml:space="preserve">Відсутні: </w:t>
      </w:r>
      <w:r w:rsidR="000044EC" w:rsidRPr="000044EC">
        <w:rPr>
          <w:spacing w:val="-4"/>
          <w:szCs w:val="28"/>
        </w:rPr>
        <w:t>немає</w:t>
      </w:r>
    </w:p>
    <w:p w:rsidR="00F20875" w:rsidRPr="00CB570F" w:rsidRDefault="00F20875" w:rsidP="00A049D4">
      <w:pPr>
        <w:tabs>
          <w:tab w:val="left" w:pos="-142"/>
          <w:tab w:val="left" w:pos="851"/>
          <w:tab w:val="left" w:pos="1418"/>
        </w:tabs>
        <w:ind w:left="4111" w:hanging="850"/>
        <w:rPr>
          <w:b/>
          <w:color w:val="FF0000"/>
          <w:sz w:val="16"/>
          <w:szCs w:val="16"/>
        </w:rPr>
      </w:pPr>
    </w:p>
    <w:p w:rsidR="00F20875" w:rsidRDefault="00F20875" w:rsidP="003770C0">
      <w:pPr>
        <w:tabs>
          <w:tab w:val="left" w:pos="-142"/>
          <w:tab w:val="left" w:pos="851"/>
          <w:tab w:val="left" w:pos="1418"/>
        </w:tabs>
        <w:rPr>
          <w:b/>
          <w:szCs w:val="28"/>
        </w:rPr>
      </w:pPr>
      <w:r>
        <w:rPr>
          <w:b/>
          <w:szCs w:val="28"/>
        </w:rPr>
        <w:t>Запрошені:</w:t>
      </w:r>
    </w:p>
    <w:p w:rsidR="001D2B96" w:rsidRDefault="008C7BF8" w:rsidP="001D2B96">
      <w:pPr>
        <w:pStyle w:val="a8"/>
        <w:numPr>
          <w:ilvl w:val="0"/>
          <w:numId w:val="1"/>
        </w:numPr>
        <w:tabs>
          <w:tab w:val="left" w:pos="-142"/>
          <w:tab w:val="left" w:pos="426"/>
          <w:tab w:val="left" w:pos="1418"/>
        </w:tabs>
        <w:ind w:left="0" w:firstLine="0"/>
        <w:jc w:val="both"/>
        <w:rPr>
          <w:sz w:val="28"/>
          <w:szCs w:val="28"/>
        </w:rPr>
      </w:pPr>
      <w:r>
        <w:rPr>
          <w:sz w:val="28"/>
          <w:szCs w:val="28"/>
        </w:rPr>
        <w:t>Дзюб</w:t>
      </w:r>
      <w:r w:rsidR="001D2B96" w:rsidRPr="00BE6F6F">
        <w:rPr>
          <w:sz w:val="28"/>
          <w:szCs w:val="28"/>
        </w:rPr>
        <w:t>а Валерія Олегівна</w:t>
      </w:r>
      <w:r w:rsidR="001D2B96">
        <w:rPr>
          <w:sz w:val="28"/>
          <w:szCs w:val="28"/>
        </w:rPr>
        <w:t xml:space="preserve"> – заступник голови обласної ради.</w:t>
      </w:r>
    </w:p>
    <w:p w:rsidR="001E6323" w:rsidRDefault="001E6323" w:rsidP="000E2F32">
      <w:pPr>
        <w:pStyle w:val="a8"/>
        <w:numPr>
          <w:ilvl w:val="0"/>
          <w:numId w:val="1"/>
        </w:numPr>
        <w:tabs>
          <w:tab w:val="left" w:pos="-142"/>
          <w:tab w:val="left" w:pos="426"/>
          <w:tab w:val="left" w:pos="1418"/>
        </w:tabs>
        <w:ind w:left="0" w:firstLine="0"/>
        <w:jc w:val="both"/>
        <w:rPr>
          <w:sz w:val="28"/>
          <w:szCs w:val="28"/>
        </w:rPr>
      </w:pPr>
      <w:r>
        <w:rPr>
          <w:sz w:val="28"/>
          <w:szCs w:val="28"/>
        </w:rPr>
        <w:t xml:space="preserve">Немикіна Людмила Петрівна – голова постійної комісії обласної ради </w:t>
      </w:r>
      <w:r>
        <w:rPr>
          <w:sz w:val="28"/>
          <w:szCs w:val="28"/>
        </w:rPr>
        <w:br/>
        <w:t>з питань бюджету.</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F20875" w:rsidRDefault="00F20875" w:rsidP="000E2F32">
      <w:pPr>
        <w:pStyle w:val="a8"/>
        <w:numPr>
          <w:ilvl w:val="0"/>
          <w:numId w:val="1"/>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w:t>
      </w:r>
      <w:r w:rsidR="00B9508B">
        <w:rPr>
          <w:sz w:val="28"/>
          <w:szCs w:val="28"/>
        </w:rPr>
        <w:t xml:space="preserve"> </w:t>
      </w:r>
      <w:r w:rsidR="00C4191A">
        <w:rPr>
          <w:sz w:val="28"/>
        </w:rPr>
        <w:t xml:space="preserve">заступник начальника управління, начальник відділу правового представництва управління </w:t>
      </w:r>
      <w:r w:rsidR="00C4191A">
        <w:rPr>
          <w:bCs/>
          <w:iCs/>
          <w:sz w:val="28"/>
        </w:rPr>
        <w:t xml:space="preserve">правового забезпечення діяльності ради </w:t>
      </w:r>
      <w:r w:rsidR="00C4191A">
        <w:rPr>
          <w:bCs/>
          <w:sz w:val="28"/>
        </w:rPr>
        <w:t>виконавчого апарату обласної ради</w:t>
      </w:r>
      <w:r w:rsidRPr="00C8530D">
        <w:rPr>
          <w:bCs/>
          <w:iCs/>
          <w:sz w:val="28"/>
          <w:szCs w:val="28"/>
          <w:bdr w:val="none" w:sz="0" w:space="0" w:color="auto" w:frame="1"/>
        </w:rPr>
        <w:t>.</w:t>
      </w:r>
    </w:p>
    <w:p w:rsidR="00F20875" w:rsidRPr="000044EC" w:rsidRDefault="000044EC" w:rsidP="000E2F32">
      <w:pPr>
        <w:pStyle w:val="a8"/>
        <w:numPr>
          <w:ilvl w:val="0"/>
          <w:numId w:val="1"/>
        </w:numPr>
        <w:tabs>
          <w:tab w:val="left" w:pos="-142"/>
          <w:tab w:val="left" w:pos="426"/>
          <w:tab w:val="left" w:pos="1418"/>
        </w:tabs>
        <w:ind w:left="0" w:firstLine="0"/>
        <w:jc w:val="both"/>
        <w:rPr>
          <w:sz w:val="28"/>
          <w:szCs w:val="28"/>
        </w:rPr>
      </w:pPr>
      <w:r>
        <w:rPr>
          <w:rFonts w:ascii="Times New Roman CYR" w:hAnsi="Times New Roman CYR" w:cs="Times New Roman CYR"/>
          <w:sz w:val="28"/>
          <w:szCs w:val="28"/>
        </w:rPr>
        <w:t>Кашкарьов Віталій Олексійович</w:t>
      </w:r>
      <w:r w:rsidR="00F20875">
        <w:rPr>
          <w:rFonts w:ascii="Times New Roman CYR" w:hAnsi="Times New Roman CYR" w:cs="Times New Roman CYR"/>
          <w:sz w:val="28"/>
          <w:szCs w:val="28"/>
        </w:rPr>
        <w:t xml:space="preserve"> – </w:t>
      </w:r>
      <w:r>
        <w:rPr>
          <w:rFonts w:ascii="Times New Roman CYR" w:hAnsi="Times New Roman CYR" w:cs="Times New Roman CYR"/>
          <w:sz w:val="28"/>
          <w:szCs w:val="28"/>
        </w:rPr>
        <w:t>головний спеціаліст</w:t>
      </w:r>
      <w:r w:rsidR="00F20875">
        <w:rPr>
          <w:rFonts w:ascii="Times New Roman CYR" w:hAnsi="Times New Roman CYR" w:cs="Times New Roman CYR"/>
          <w:sz w:val="28"/>
          <w:szCs w:val="28"/>
        </w:rPr>
        <w:t xml:space="preserve"> відділу програмно-комп’ютерного забезпечення управління бухгалтерського обліку, фінансів та господарської діяльності виконавчого апарату обласної ради.</w:t>
      </w:r>
    </w:p>
    <w:p w:rsidR="001D2B96" w:rsidRPr="001E6323" w:rsidRDefault="001D2B96" w:rsidP="001D2B96">
      <w:pPr>
        <w:pStyle w:val="a8"/>
        <w:tabs>
          <w:tab w:val="left" w:pos="-142"/>
          <w:tab w:val="left" w:pos="426"/>
          <w:tab w:val="left" w:pos="1418"/>
        </w:tabs>
        <w:ind w:left="0"/>
        <w:jc w:val="both"/>
        <w:rPr>
          <w:sz w:val="16"/>
          <w:szCs w:val="16"/>
        </w:rPr>
      </w:pP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r>
              <w:rPr>
                <w:b/>
                <w:i/>
                <w:szCs w:val="28"/>
                <w:lang w:eastAsia="en-US"/>
              </w:rPr>
              <w:t xml:space="preserve">Каратуманов Олег Юрійович – </w:t>
            </w:r>
            <w:r>
              <w:rPr>
                <w:spacing w:val="-6"/>
                <w:szCs w:val="28"/>
                <w:lang w:eastAsia="en-US"/>
              </w:rPr>
              <w:t>голова постійної комісії</w:t>
            </w:r>
            <w:r>
              <w:rPr>
                <w:szCs w:val="28"/>
                <w:lang w:eastAsia="en-US"/>
              </w:rPr>
              <w:t xml:space="preserve">. </w:t>
            </w:r>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F20875" w:rsidRDefault="00F20875" w:rsidP="006976AD">
      <w:pPr>
        <w:tabs>
          <w:tab w:val="num" w:pos="500"/>
          <w:tab w:val="left" w:pos="900"/>
        </w:tabs>
        <w:ind w:firstLine="567"/>
        <w:jc w:val="both"/>
        <w:rPr>
          <w:bCs/>
          <w:szCs w:val="28"/>
        </w:rPr>
      </w:pPr>
      <w:r>
        <w:rPr>
          <w:b/>
          <w:i/>
          <w:szCs w:val="28"/>
          <w:lang w:eastAsia="en-US"/>
        </w:rPr>
        <w:lastRenderedPageBreak/>
        <w:t>Каратуманов О.Ю.</w:t>
      </w:r>
      <w:r>
        <w:rPr>
          <w:szCs w:val="28"/>
          <w:lang w:eastAsia="en-US"/>
        </w:rPr>
        <w:t xml:space="preserve"> </w:t>
      </w:r>
      <w:r>
        <w:rPr>
          <w:bCs/>
          <w:szCs w:val="28"/>
        </w:rPr>
        <w:t xml:space="preserve">ознайомив членів комісії з проєктом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F20875" w:rsidRPr="0064550E" w:rsidRDefault="00F20875" w:rsidP="006976AD">
      <w:pPr>
        <w:tabs>
          <w:tab w:val="num" w:pos="500"/>
          <w:tab w:val="left" w:pos="900"/>
        </w:tabs>
        <w:ind w:firstLine="567"/>
        <w:jc w:val="both"/>
        <w:rPr>
          <w:sz w:val="16"/>
          <w:szCs w:val="16"/>
        </w:rPr>
      </w:pP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p w:rsidR="00F20875" w:rsidRPr="007307B8" w:rsidRDefault="00F20875" w:rsidP="003770C0">
      <w:pPr>
        <w:tabs>
          <w:tab w:val="left" w:pos="0"/>
          <w:tab w:val="left" w:pos="142"/>
          <w:tab w:val="left" w:pos="872"/>
          <w:tab w:val="num" w:pos="981"/>
          <w:tab w:val="left" w:pos="1090"/>
          <w:tab w:val="left" w:pos="1308"/>
        </w:tabs>
        <w:ind w:firstLine="426"/>
        <w:jc w:val="both"/>
        <w:rPr>
          <w:sz w:val="16"/>
          <w:szCs w:val="16"/>
          <w:lang w:eastAsia="en-US"/>
        </w:rPr>
      </w:pPr>
    </w:p>
    <w:tbl>
      <w:tblPr>
        <w:tblW w:w="11122" w:type="dxa"/>
        <w:tblLook w:val="00A0" w:firstRow="1" w:lastRow="0" w:firstColumn="1" w:lastColumn="0" w:noHBand="0" w:noVBand="0"/>
      </w:tblPr>
      <w:tblGrid>
        <w:gridCol w:w="1891"/>
        <w:gridCol w:w="1117"/>
        <w:gridCol w:w="1799"/>
        <w:gridCol w:w="1352"/>
        <w:gridCol w:w="393"/>
        <w:gridCol w:w="567"/>
        <w:gridCol w:w="2800"/>
        <w:gridCol w:w="1203"/>
      </w:tblGrid>
      <w:tr w:rsidR="00F20875" w:rsidTr="00CA6F3F">
        <w:trPr>
          <w:gridAfter w:val="1"/>
          <w:wAfter w:w="1203" w:type="dxa"/>
        </w:trPr>
        <w:tc>
          <w:tcPr>
            <w:tcW w:w="1891" w:type="dxa"/>
          </w:tcPr>
          <w:p w:rsidR="00F20875" w:rsidRDefault="00F20875" w:rsidP="003E5C05">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gridSpan w:val="6"/>
          </w:tcPr>
          <w:p w:rsidR="00F20875" w:rsidRDefault="00F20875" w:rsidP="003E5C0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r w:rsidR="00CA6F3F" w:rsidRPr="00A57F91" w:rsidTr="00CA6F3F">
        <w:tblPrEx>
          <w:jc w:val="right"/>
          <w:tblLook w:val="01E0" w:firstRow="1" w:lastRow="1" w:firstColumn="1" w:lastColumn="1" w:noHBand="0" w:noVBand="0"/>
        </w:tblPrEx>
        <w:trPr>
          <w:gridBefore w:val="2"/>
          <w:wBefore w:w="3008" w:type="dxa"/>
          <w:trHeight w:val="1065"/>
          <w:jc w:val="right"/>
        </w:trPr>
        <w:tc>
          <w:tcPr>
            <w:tcW w:w="1799" w:type="dxa"/>
          </w:tcPr>
          <w:p w:rsidR="00CA6F3F" w:rsidRPr="00A57F91" w:rsidRDefault="00CA6F3F" w:rsidP="00AB0D78">
            <w:pPr>
              <w:tabs>
                <w:tab w:val="left" w:pos="0"/>
                <w:tab w:val="left" w:pos="1134"/>
              </w:tabs>
              <w:rPr>
                <w:szCs w:val="28"/>
              </w:rPr>
            </w:pPr>
            <w:r w:rsidRPr="00A57F91">
              <w:rPr>
                <w:szCs w:val="28"/>
              </w:rPr>
              <w:t>Голосували:</w:t>
            </w:r>
          </w:p>
        </w:tc>
        <w:tc>
          <w:tcPr>
            <w:tcW w:w="1352" w:type="dxa"/>
          </w:tcPr>
          <w:p w:rsidR="00CA6F3F" w:rsidRPr="00A57F91" w:rsidRDefault="00CA6F3F" w:rsidP="00AB0D78">
            <w:pPr>
              <w:rPr>
                <w:szCs w:val="28"/>
              </w:rPr>
            </w:pPr>
            <w:r w:rsidRPr="00A57F91">
              <w:rPr>
                <w:szCs w:val="28"/>
              </w:rPr>
              <w:t>«за»</w:t>
            </w:r>
          </w:p>
        </w:tc>
        <w:tc>
          <w:tcPr>
            <w:tcW w:w="393" w:type="dxa"/>
          </w:tcPr>
          <w:p w:rsidR="00CA6F3F" w:rsidRPr="00A57F91" w:rsidRDefault="00CA6F3F" w:rsidP="00AB0D78">
            <w:pPr>
              <w:tabs>
                <w:tab w:val="left" w:pos="0"/>
                <w:tab w:val="left" w:pos="1134"/>
              </w:tabs>
              <w:rPr>
                <w:szCs w:val="28"/>
              </w:rPr>
            </w:pPr>
            <w:r w:rsidRPr="00A57F91">
              <w:rPr>
                <w:szCs w:val="28"/>
              </w:rPr>
              <w:t>-</w:t>
            </w:r>
          </w:p>
        </w:tc>
        <w:tc>
          <w:tcPr>
            <w:tcW w:w="567" w:type="dxa"/>
          </w:tcPr>
          <w:p w:rsidR="00CA6F3F" w:rsidRPr="00A57F91" w:rsidRDefault="00C4191A" w:rsidP="00AB0D78">
            <w:pPr>
              <w:tabs>
                <w:tab w:val="left" w:pos="0"/>
                <w:tab w:val="left" w:pos="1134"/>
              </w:tabs>
              <w:rPr>
                <w:szCs w:val="28"/>
              </w:rPr>
            </w:pPr>
            <w:r>
              <w:rPr>
                <w:szCs w:val="28"/>
              </w:rPr>
              <w:t>8</w:t>
            </w:r>
            <w:r w:rsidR="00CA6F3F" w:rsidRPr="00A57F91">
              <w:rPr>
                <w:szCs w:val="28"/>
              </w:rPr>
              <w:t>;</w:t>
            </w:r>
          </w:p>
        </w:tc>
        <w:tc>
          <w:tcPr>
            <w:tcW w:w="4003" w:type="dxa"/>
            <w:gridSpan w:val="2"/>
          </w:tcPr>
          <w:p w:rsidR="00CA6F3F" w:rsidRPr="00A57F91" w:rsidRDefault="00CA6F3F" w:rsidP="00AB0D78">
            <w:pPr>
              <w:tabs>
                <w:tab w:val="left" w:pos="-216"/>
                <w:tab w:val="left" w:pos="1134"/>
              </w:tabs>
              <w:ind w:right="-246"/>
              <w:rPr>
                <w:i/>
                <w:spacing w:val="-6"/>
                <w:szCs w:val="28"/>
              </w:rPr>
            </w:pPr>
            <w:r w:rsidRPr="00A57F91">
              <w:rPr>
                <w:i/>
                <w:spacing w:val="-6"/>
                <w:szCs w:val="28"/>
              </w:rPr>
              <w:t xml:space="preserve">Каратуманов О.Ю., Горло Д.В., </w:t>
            </w:r>
            <w:r w:rsidR="00C4191A">
              <w:rPr>
                <w:i/>
                <w:spacing w:val="-6"/>
                <w:szCs w:val="28"/>
              </w:rPr>
              <w:t xml:space="preserve">Заярний Л.А., </w:t>
            </w:r>
            <w:r>
              <w:rPr>
                <w:i/>
                <w:spacing w:val="-6"/>
                <w:szCs w:val="28"/>
              </w:rPr>
              <w:t xml:space="preserve">Кернес К.Г., </w:t>
            </w:r>
            <w:r w:rsidRPr="00A57F91">
              <w:rPr>
                <w:i/>
                <w:spacing w:val="-6"/>
                <w:szCs w:val="28"/>
              </w:rPr>
              <w:t>Козловський А.В., Оніщенко Д.С., Панов В.В., Чернов С.І.</w:t>
            </w:r>
          </w:p>
        </w:tc>
      </w:tr>
      <w:tr w:rsidR="00CA6F3F" w:rsidRPr="00A57F91" w:rsidTr="00CA6F3F">
        <w:tblPrEx>
          <w:jc w:val="right"/>
          <w:tblLook w:val="01E0" w:firstRow="1" w:lastRow="1" w:firstColumn="1" w:lastColumn="1" w:noHBand="0" w:noVBand="0"/>
        </w:tblPrEx>
        <w:trPr>
          <w:gridBefore w:val="2"/>
          <w:wBefore w:w="3008" w:type="dxa"/>
          <w:trHeight w:val="340"/>
          <w:jc w:val="right"/>
        </w:trPr>
        <w:tc>
          <w:tcPr>
            <w:tcW w:w="1799" w:type="dxa"/>
            <w:vAlign w:val="center"/>
          </w:tcPr>
          <w:p w:rsidR="00CA6F3F" w:rsidRPr="00A57F91" w:rsidRDefault="00CA6F3F" w:rsidP="00AB0D78">
            <w:pPr>
              <w:tabs>
                <w:tab w:val="left" w:pos="0"/>
                <w:tab w:val="left" w:pos="1134"/>
              </w:tabs>
              <w:jc w:val="center"/>
              <w:rPr>
                <w:szCs w:val="28"/>
              </w:rPr>
            </w:pPr>
          </w:p>
        </w:tc>
        <w:tc>
          <w:tcPr>
            <w:tcW w:w="1352" w:type="dxa"/>
          </w:tcPr>
          <w:p w:rsidR="00CA6F3F" w:rsidRPr="00A57F91" w:rsidRDefault="00CA6F3F" w:rsidP="00AB0D78">
            <w:pPr>
              <w:rPr>
                <w:szCs w:val="28"/>
              </w:rPr>
            </w:pPr>
            <w:r w:rsidRPr="00A57F91">
              <w:rPr>
                <w:szCs w:val="28"/>
              </w:rPr>
              <w:t>«проти»</w:t>
            </w:r>
          </w:p>
        </w:tc>
        <w:tc>
          <w:tcPr>
            <w:tcW w:w="393" w:type="dxa"/>
            <w:vAlign w:val="center"/>
          </w:tcPr>
          <w:p w:rsidR="00CA6F3F" w:rsidRPr="00A57F91" w:rsidRDefault="00CA6F3F" w:rsidP="00AB0D78">
            <w:pPr>
              <w:tabs>
                <w:tab w:val="left" w:pos="0"/>
                <w:tab w:val="left" w:pos="1134"/>
              </w:tabs>
              <w:jc w:val="center"/>
              <w:rPr>
                <w:szCs w:val="28"/>
              </w:rPr>
            </w:pPr>
            <w:r w:rsidRPr="00A57F91">
              <w:rPr>
                <w:szCs w:val="28"/>
              </w:rPr>
              <w:t>-</w:t>
            </w:r>
          </w:p>
        </w:tc>
        <w:tc>
          <w:tcPr>
            <w:tcW w:w="567" w:type="dxa"/>
            <w:vAlign w:val="center"/>
          </w:tcPr>
          <w:p w:rsidR="00CA6F3F" w:rsidRPr="00A57F91" w:rsidRDefault="00CA6F3F" w:rsidP="00AB0D78">
            <w:pPr>
              <w:tabs>
                <w:tab w:val="left" w:pos="0"/>
                <w:tab w:val="left" w:pos="1134"/>
              </w:tabs>
              <w:jc w:val="center"/>
              <w:rPr>
                <w:szCs w:val="28"/>
              </w:rPr>
            </w:pPr>
            <w:r w:rsidRPr="00A57F91">
              <w:rPr>
                <w:szCs w:val="28"/>
              </w:rPr>
              <w:t>0;</w:t>
            </w:r>
          </w:p>
        </w:tc>
        <w:tc>
          <w:tcPr>
            <w:tcW w:w="4003" w:type="dxa"/>
            <w:gridSpan w:val="2"/>
          </w:tcPr>
          <w:p w:rsidR="00CA6F3F" w:rsidRPr="00A57F91" w:rsidRDefault="00CA6F3F" w:rsidP="00AB0D78">
            <w:pPr>
              <w:tabs>
                <w:tab w:val="left" w:pos="0"/>
                <w:tab w:val="left" w:pos="1134"/>
              </w:tabs>
              <w:rPr>
                <w:i/>
                <w:szCs w:val="28"/>
              </w:rPr>
            </w:pPr>
          </w:p>
        </w:tc>
      </w:tr>
      <w:tr w:rsidR="00CA6F3F" w:rsidRPr="00A57F91" w:rsidTr="00CA6F3F">
        <w:tblPrEx>
          <w:jc w:val="right"/>
          <w:tblLook w:val="01E0" w:firstRow="1" w:lastRow="1" w:firstColumn="1" w:lastColumn="1" w:noHBand="0" w:noVBand="0"/>
        </w:tblPrEx>
        <w:trPr>
          <w:gridBefore w:val="2"/>
          <w:wBefore w:w="3008" w:type="dxa"/>
          <w:trHeight w:val="340"/>
          <w:jc w:val="right"/>
        </w:trPr>
        <w:tc>
          <w:tcPr>
            <w:tcW w:w="1799" w:type="dxa"/>
            <w:vAlign w:val="center"/>
          </w:tcPr>
          <w:p w:rsidR="00CA6F3F" w:rsidRPr="00A57F91" w:rsidRDefault="00CA6F3F" w:rsidP="00AB0D78">
            <w:pPr>
              <w:tabs>
                <w:tab w:val="left" w:pos="0"/>
                <w:tab w:val="left" w:pos="1134"/>
              </w:tabs>
              <w:jc w:val="center"/>
              <w:rPr>
                <w:szCs w:val="28"/>
              </w:rPr>
            </w:pPr>
          </w:p>
        </w:tc>
        <w:tc>
          <w:tcPr>
            <w:tcW w:w="1352" w:type="dxa"/>
          </w:tcPr>
          <w:p w:rsidR="00CA6F3F" w:rsidRPr="00A57F91" w:rsidRDefault="00CA6F3F" w:rsidP="00AB0D78">
            <w:pPr>
              <w:rPr>
                <w:szCs w:val="28"/>
              </w:rPr>
            </w:pPr>
            <w:r w:rsidRPr="00A57F91">
              <w:rPr>
                <w:szCs w:val="28"/>
              </w:rPr>
              <w:t>«утрим.»</w:t>
            </w:r>
          </w:p>
        </w:tc>
        <w:tc>
          <w:tcPr>
            <w:tcW w:w="393" w:type="dxa"/>
            <w:vAlign w:val="center"/>
          </w:tcPr>
          <w:p w:rsidR="00CA6F3F" w:rsidRPr="00A57F91" w:rsidRDefault="00CA6F3F" w:rsidP="00AB0D78">
            <w:pPr>
              <w:tabs>
                <w:tab w:val="left" w:pos="0"/>
                <w:tab w:val="left" w:pos="1134"/>
              </w:tabs>
              <w:jc w:val="center"/>
              <w:rPr>
                <w:szCs w:val="28"/>
              </w:rPr>
            </w:pPr>
            <w:r w:rsidRPr="00A57F91">
              <w:rPr>
                <w:szCs w:val="28"/>
              </w:rPr>
              <w:t>-</w:t>
            </w:r>
          </w:p>
        </w:tc>
        <w:tc>
          <w:tcPr>
            <w:tcW w:w="567" w:type="dxa"/>
            <w:vAlign w:val="center"/>
          </w:tcPr>
          <w:p w:rsidR="00CA6F3F" w:rsidRPr="00A57F91" w:rsidRDefault="00CA6F3F" w:rsidP="00AB0D78">
            <w:pPr>
              <w:tabs>
                <w:tab w:val="left" w:pos="0"/>
                <w:tab w:val="left" w:pos="1134"/>
              </w:tabs>
              <w:jc w:val="center"/>
              <w:rPr>
                <w:szCs w:val="28"/>
              </w:rPr>
            </w:pPr>
            <w:r w:rsidRPr="00A57F91">
              <w:rPr>
                <w:szCs w:val="28"/>
              </w:rPr>
              <w:t>0.</w:t>
            </w:r>
          </w:p>
        </w:tc>
        <w:tc>
          <w:tcPr>
            <w:tcW w:w="4003" w:type="dxa"/>
            <w:gridSpan w:val="2"/>
          </w:tcPr>
          <w:p w:rsidR="00CA6F3F" w:rsidRPr="00A57F91" w:rsidRDefault="00CA6F3F" w:rsidP="00AB0D78">
            <w:pPr>
              <w:tabs>
                <w:tab w:val="left" w:pos="0"/>
                <w:tab w:val="left" w:pos="1134"/>
              </w:tabs>
              <w:rPr>
                <w:i/>
                <w:szCs w:val="28"/>
              </w:rPr>
            </w:pPr>
          </w:p>
        </w:tc>
      </w:tr>
    </w:tbl>
    <w:p w:rsidR="00F20875" w:rsidRDefault="00F20875" w:rsidP="00CA6F3F">
      <w:pPr>
        <w:tabs>
          <w:tab w:val="left" w:pos="1134"/>
        </w:tabs>
        <w:ind w:left="142"/>
        <w:jc w:val="right"/>
        <w:rPr>
          <w:b/>
          <w:sz w:val="16"/>
          <w:szCs w:val="16"/>
        </w:rPr>
      </w:pPr>
    </w:p>
    <w:p w:rsidR="00F20875" w:rsidRPr="000B6950"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t>ПОРЯДОК ДЕННИЙ</w:t>
      </w:r>
    </w:p>
    <w:p w:rsidR="00F20875" w:rsidRDefault="00F20875" w:rsidP="003770C0">
      <w:pPr>
        <w:jc w:val="center"/>
        <w:rPr>
          <w:b/>
          <w:szCs w:val="28"/>
        </w:rPr>
      </w:pPr>
      <w:r>
        <w:rPr>
          <w:b/>
          <w:szCs w:val="28"/>
        </w:rPr>
        <w:t>засідання постійної комісії</w:t>
      </w:r>
    </w:p>
    <w:p w:rsidR="00F20875" w:rsidRDefault="00F20875" w:rsidP="00E77C32">
      <w:pPr>
        <w:tabs>
          <w:tab w:val="left" w:pos="1276"/>
          <w:tab w:val="left" w:pos="1418"/>
        </w:tabs>
        <w:ind w:left="720"/>
        <w:jc w:val="both"/>
        <w:rPr>
          <w:sz w:val="16"/>
          <w:szCs w:val="16"/>
        </w:rPr>
      </w:pPr>
    </w:p>
    <w:p w:rsidR="00C4191A" w:rsidRDefault="00C4191A" w:rsidP="00C4191A">
      <w:pPr>
        <w:numPr>
          <w:ilvl w:val="0"/>
          <w:numId w:val="3"/>
        </w:numPr>
        <w:tabs>
          <w:tab w:val="clear" w:pos="1620"/>
          <w:tab w:val="left" w:pos="0"/>
          <w:tab w:val="left" w:pos="567"/>
          <w:tab w:val="left" w:pos="1134"/>
          <w:tab w:val="num" w:pos="1778"/>
        </w:tabs>
        <w:ind w:left="0" w:firstLine="709"/>
        <w:jc w:val="both"/>
        <w:rPr>
          <w:szCs w:val="28"/>
        </w:rPr>
      </w:pPr>
      <w:r w:rsidRPr="00C4191A">
        <w:rPr>
          <w:szCs w:val="28"/>
        </w:rPr>
        <w:t xml:space="preserve">Про проєкт рішення обласної ради «Про звернення Харківської обласної ради до Верховної Ради України та Кабінету Міністрів України щодо розширення переліку громад Харківської області, </w:t>
      </w:r>
      <w:r w:rsidR="00BB608B">
        <w:rPr>
          <w:szCs w:val="28"/>
        </w:rPr>
        <w:t>розташованих на територіях активних бойових дій</w:t>
      </w:r>
      <w:r w:rsidRPr="00C4191A">
        <w:rPr>
          <w:szCs w:val="28"/>
        </w:rPr>
        <w:t>».</w:t>
      </w:r>
    </w:p>
    <w:p w:rsidR="00C4191A" w:rsidRDefault="00C4191A" w:rsidP="00C4191A">
      <w:pPr>
        <w:pStyle w:val="a8"/>
        <w:tabs>
          <w:tab w:val="left" w:pos="0"/>
          <w:tab w:val="left" w:pos="1418"/>
        </w:tabs>
        <w:ind w:left="2552" w:hanging="1418"/>
        <w:jc w:val="both"/>
        <w:rPr>
          <w:bCs/>
          <w:sz w:val="28"/>
        </w:rPr>
      </w:pPr>
      <w:r w:rsidRPr="00EF3C56">
        <w:rPr>
          <w:bCs/>
          <w:iCs/>
          <w:sz w:val="28"/>
          <w:szCs w:val="28"/>
          <w:u w:val="single"/>
          <w:bdr w:val="none" w:sz="0" w:space="0" w:color="auto" w:frame="1"/>
        </w:rPr>
        <w:t>Доповідає:</w:t>
      </w:r>
      <w:r w:rsidRPr="00105B64">
        <w:rPr>
          <w:bCs/>
          <w:iCs/>
          <w:sz w:val="28"/>
          <w:szCs w:val="28"/>
          <w:bdr w:val="none" w:sz="0" w:space="0" w:color="auto" w:frame="1"/>
        </w:rPr>
        <w:t xml:space="preserve"> </w:t>
      </w:r>
      <w:r w:rsidRPr="00105B64">
        <w:rPr>
          <w:b/>
          <w:bCs/>
          <w:i/>
          <w:iCs/>
          <w:sz w:val="28"/>
          <w:szCs w:val="28"/>
          <w:bdr w:val="none" w:sz="0" w:space="0" w:color="auto" w:frame="1"/>
        </w:rPr>
        <w:t>Крючков Ілля Миколайович</w:t>
      </w:r>
      <w:r w:rsidRPr="00105B64">
        <w:rPr>
          <w:bCs/>
          <w:iCs/>
          <w:sz w:val="28"/>
          <w:szCs w:val="28"/>
          <w:bdr w:val="none" w:sz="0" w:space="0" w:color="auto" w:frame="1"/>
        </w:rPr>
        <w:t xml:space="preserve"> - </w:t>
      </w:r>
      <w:r>
        <w:rPr>
          <w:sz w:val="28"/>
        </w:rPr>
        <w:t xml:space="preserve">заступник начальника управління, начальник відділу правового представництва управління </w:t>
      </w:r>
      <w:r>
        <w:rPr>
          <w:bCs/>
          <w:iCs/>
          <w:sz w:val="28"/>
        </w:rPr>
        <w:t xml:space="preserve">правового забезпечення діяльності ради </w:t>
      </w:r>
      <w:r>
        <w:rPr>
          <w:bCs/>
          <w:sz w:val="28"/>
        </w:rPr>
        <w:t>виконавчого апарату обласної ради.</w:t>
      </w:r>
    </w:p>
    <w:p w:rsidR="00C4191A" w:rsidRDefault="00C4191A" w:rsidP="00C4191A">
      <w:pPr>
        <w:numPr>
          <w:ilvl w:val="0"/>
          <w:numId w:val="3"/>
        </w:numPr>
        <w:tabs>
          <w:tab w:val="clear" w:pos="1620"/>
          <w:tab w:val="left" w:pos="567"/>
          <w:tab w:val="left" w:pos="851"/>
          <w:tab w:val="left" w:pos="1134"/>
          <w:tab w:val="num" w:pos="1276"/>
        </w:tabs>
        <w:ind w:left="0" w:firstLine="709"/>
        <w:jc w:val="both"/>
        <w:rPr>
          <w:szCs w:val="28"/>
        </w:rPr>
      </w:pPr>
      <w:r w:rsidRPr="00C4191A">
        <w:rPr>
          <w:szCs w:val="28"/>
        </w:rPr>
        <w:t>Про проєкт рішення обласної ради «Про застосування положень постанови Кабінету Міністрів України від 25 квітня 2023 року № 391 "Деякі питання оплати праці працівників державних органів та органів місцевого самоврядування під час воєнного стану».</w:t>
      </w:r>
    </w:p>
    <w:p w:rsidR="00C4191A" w:rsidRPr="004168A2" w:rsidRDefault="00C4191A" w:rsidP="00C4191A">
      <w:pPr>
        <w:numPr>
          <w:ilvl w:val="0"/>
          <w:numId w:val="3"/>
        </w:numPr>
        <w:tabs>
          <w:tab w:val="clear" w:pos="1620"/>
          <w:tab w:val="left" w:pos="567"/>
          <w:tab w:val="left" w:pos="851"/>
          <w:tab w:val="left" w:pos="1134"/>
          <w:tab w:val="num" w:pos="1276"/>
        </w:tabs>
        <w:ind w:left="0" w:firstLine="709"/>
        <w:jc w:val="both"/>
        <w:rPr>
          <w:szCs w:val="28"/>
        </w:rPr>
      </w:pPr>
      <w:r w:rsidRPr="00C4191A">
        <w:rPr>
          <w:szCs w:val="28"/>
        </w:rPr>
        <w:t>Про проєкт рішення обласної ради «</w:t>
      </w:r>
      <w:r w:rsidRPr="00C4191A">
        <w:rPr>
          <w:bCs/>
          <w:szCs w:val="28"/>
        </w:rPr>
        <w:t>Про дострокове припинення повноважень депутата обласної ради VІІІ скликання Лесика О.А.».</w:t>
      </w:r>
    </w:p>
    <w:p w:rsidR="00C4191A" w:rsidRPr="00153722" w:rsidRDefault="00C4191A" w:rsidP="00C4191A">
      <w:pPr>
        <w:numPr>
          <w:ilvl w:val="0"/>
          <w:numId w:val="3"/>
        </w:numPr>
        <w:tabs>
          <w:tab w:val="clear" w:pos="1620"/>
          <w:tab w:val="left" w:pos="567"/>
          <w:tab w:val="left" w:pos="1134"/>
          <w:tab w:val="num" w:pos="1560"/>
          <w:tab w:val="left" w:pos="1701"/>
        </w:tabs>
        <w:ind w:left="0" w:firstLine="709"/>
        <w:jc w:val="both"/>
        <w:rPr>
          <w:szCs w:val="28"/>
        </w:rPr>
      </w:pPr>
      <w:r w:rsidRPr="00C4191A">
        <w:rPr>
          <w:szCs w:val="28"/>
        </w:rPr>
        <w:t>Про проєкт рішення обласної ради «Про внесення змін до додатку 11 до рішення обласної ради від 11 грудня 2020 року № 5-VІІІ «Про утворення та обрання постійних комісій обласної ради» (зі змінами)».</w:t>
      </w:r>
    </w:p>
    <w:p w:rsidR="00C4191A" w:rsidRDefault="00C4191A" w:rsidP="00C4191A">
      <w:pPr>
        <w:numPr>
          <w:ilvl w:val="0"/>
          <w:numId w:val="3"/>
        </w:numPr>
        <w:tabs>
          <w:tab w:val="clear" w:pos="1620"/>
          <w:tab w:val="left" w:pos="567"/>
          <w:tab w:val="left" w:pos="1134"/>
          <w:tab w:val="left" w:pos="1276"/>
          <w:tab w:val="num" w:pos="1778"/>
        </w:tabs>
        <w:ind w:left="0" w:firstLine="709"/>
        <w:jc w:val="both"/>
        <w:rPr>
          <w:szCs w:val="28"/>
        </w:rPr>
      </w:pPr>
      <w:r>
        <w:rPr>
          <w:szCs w:val="28"/>
        </w:rPr>
        <w:t>Про проєкт рішення обласної ради «Про позбавлення Суркіса Г.М. звання «Почесний громадянин Харківської області»».</w:t>
      </w:r>
    </w:p>
    <w:p w:rsidR="00C4191A" w:rsidRPr="0099423A" w:rsidRDefault="00C4191A" w:rsidP="00C4191A">
      <w:pPr>
        <w:numPr>
          <w:ilvl w:val="0"/>
          <w:numId w:val="3"/>
        </w:numPr>
        <w:tabs>
          <w:tab w:val="clear" w:pos="1620"/>
          <w:tab w:val="left" w:pos="567"/>
          <w:tab w:val="left" w:pos="1134"/>
          <w:tab w:val="left" w:pos="1701"/>
          <w:tab w:val="num" w:pos="1778"/>
        </w:tabs>
        <w:ind w:left="0" w:firstLine="709"/>
        <w:jc w:val="both"/>
        <w:rPr>
          <w:szCs w:val="28"/>
        </w:rPr>
      </w:pPr>
      <w:r w:rsidRPr="005E7BE3">
        <w:rPr>
          <w:color w:val="000000"/>
          <w:szCs w:val="28"/>
        </w:rPr>
        <w:t xml:space="preserve">Про розгляд клопотання щодо нагородження Почесною відзнакою Харківської обласної ради «Слобожанська слава» </w:t>
      </w:r>
      <w:r>
        <w:rPr>
          <w:color w:val="000000"/>
          <w:szCs w:val="28"/>
        </w:rPr>
        <w:t>КОВТУНОВА Олега Віталійовича, медичного директора ПП «ЛОРІТОМ».</w:t>
      </w:r>
    </w:p>
    <w:p w:rsidR="00C4191A" w:rsidRPr="0099423A" w:rsidRDefault="00C4191A" w:rsidP="00C4191A">
      <w:pPr>
        <w:numPr>
          <w:ilvl w:val="0"/>
          <w:numId w:val="3"/>
        </w:numPr>
        <w:tabs>
          <w:tab w:val="clear" w:pos="1620"/>
          <w:tab w:val="left" w:pos="567"/>
          <w:tab w:val="left" w:pos="1134"/>
          <w:tab w:val="num" w:pos="1276"/>
        </w:tabs>
        <w:ind w:left="0" w:firstLine="709"/>
        <w:jc w:val="both"/>
        <w:rPr>
          <w:szCs w:val="28"/>
        </w:rPr>
      </w:pPr>
      <w:r w:rsidRPr="005E7BE3">
        <w:rPr>
          <w:color w:val="000000"/>
          <w:szCs w:val="28"/>
        </w:rPr>
        <w:t>Про розгляд клопотання щодо нагородження Почесною відзнакою Харківської обласної ради «Слобожанська слава»</w:t>
      </w:r>
      <w:r>
        <w:rPr>
          <w:color w:val="000000"/>
          <w:szCs w:val="28"/>
        </w:rPr>
        <w:t xml:space="preserve"> БУТОВОЇ Ілони Миколаївни, директора комунального некомерційного підприємства «Золочівська лікарня» Золочівської селищної ради.</w:t>
      </w:r>
    </w:p>
    <w:p w:rsidR="00C4191A" w:rsidRPr="00C4191A" w:rsidRDefault="00C4191A" w:rsidP="00C4191A">
      <w:pPr>
        <w:numPr>
          <w:ilvl w:val="0"/>
          <w:numId w:val="3"/>
        </w:numPr>
        <w:tabs>
          <w:tab w:val="clear" w:pos="1620"/>
          <w:tab w:val="left" w:pos="567"/>
          <w:tab w:val="left" w:pos="1134"/>
          <w:tab w:val="num" w:pos="1276"/>
          <w:tab w:val="num" w:pos="1418"/>
        </w:tabs>
        <w:ind w:left="0" w:firstLine="709"/>
        <w:jc w:val="both"/>
        <w:rPr>
          <w:bCs/>
          <w:iCs/>
          <w:szCs w:val="28"/>
          <w:bdr w:val="none" w:sz="0" w:space="0" w:color="auto" w:frame="1"/>
        </w:rPr>
      </w:pPr>
      <w:r w:rsidRPr="00990EAE">
        <w:rPr>
          <w:color w:val="000000"/>
          <w:szCs w:val="28"/>
        </w:rPr>
        <w:t xml:space="preserve">Про розгляд клопотання щодо нагородження Почесною відзнакою Харківської обласної ради «Слобожанська слава» </w:t>
      </w:r>
      <w:r w:rsidRPr="00990EAE">
        <w:rPr>
          <w:szCs w:val="28"/>
        </w:rPr>
        <w:t>УСЕНКА Сергія Анатолійовича</w:t>
      </w:r>
      <w:r>
        <w:rPr>
          <w:szCs w:val="28"/>
        </w:rPr>
        <w:t xml:space="preserve">, професора кафедри гігієни, епідеміології, дезінфектології та професійних хвороб Харківського національного медичного університету, </w:t>
      </w:r>
      <w:r>
        <w:rPr>
          <w:szCs w:val="28"/>
        </w:rPr>
        <w:lastRenderedPageBreak/>
        <w:t>майора НГУ,</w:t>
      </w:r>
      <w:r w:rsidRPr="00D664C3">
        <w:rPr>
          <w:szCs w:val="28"/>
        </w:rPr>
        <w:t xml:space="preserve"> </w:t>
      </w:r>
      <w:r>
        <w:rPr>
          <w:szCs w:val="28"/>
        </w:rPr>
        <w:t>начальника медичної служби ВЧ 3017 НГУ, начальника медичного п</w:t>
      </w:r>
      <w:r w:rsidRPr="00D664C3">
        <w:rPr>
          <w:szCs w:val="28"/>
        </w:rPr>
        <w:t xml:space="preserve">ункту 3-ої бригади оперативного призначення імені полковника Петра Болбочана Національної гвардії України </w:t>
      </w:r>
      <w:r>
        <w:rPr>
          <w:szCs w:val="28"/>
        </w:rPr>
        <w:t xml:space="preserve">ВЧ 3017 </w:t>
      </w:r>
      <w:r w:rsidRPr="00C4191A">
        <w:rPr>
          <w:szCs w:val="28"/>
        </w:rPr>
        <w:t>(з 22.02.2022 по 19.11.2022).</w:t>
      </w:r>
    </w:p>
    <w:p w:rsidR="00C4191A" w:rsidRPr="00990EAE" w:rsidRDefault="00C4191A" w:rsidP="00C4191A">
      <w:pPr>
        <w:tabs>
          <w:tab w:val="left" w:pos="567"/>
          <w:tab w:val="num" w:pos="1276"/>
        </w:tabs>
        <w:ind w:left="2410" w:hanging="1417"/>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 виконавчого апарату обласної ради.</w:t>
      </w:r>
    </w:p>
    <w:p w:rsidR="00C4191A" w:rsidRDefault="00C4191A" w:rsidP="00C4191A">
      <w:pPr>
        <w:numPr>
          <w:ilvl w:val="0"/>
          <w:numId w:val="3"/>
        </w:numPr>
        <w:tabs>
          <w:tab w:val="clear" w:pos="1620"/>
          <w:tab w:val="left" w:pos="567"/>
          <w:tab w:val="left" w:pos="1134"/>
          <w:tab w:val="num" w:pos="1276"/>
        </w:tabs>
        <w:ind w:left="0" w:firstLine="709"/>
        <w:jc w:val="both"/>
        <w:rPr>
          <w:szCs w:val="28"/>
        </w:rPr>
      </w:pPr>
      <w:r w:rsidRPr="004168A2">
        <w:rPr>
          <w:szCs w:val="28"/>
        </w:rPr>
        <w:t xml:space="preserve">Різне. </w:t>
      </w:r>
    </w:p>
    <w:p w:rsidR="00C4191A" w:rsidRDefault="00C4191A" w:rsidP="00C4191A">
      <w:pPr>
        <w:tabs>
          <w:tab w:val="left" w:pos="0"/>
          <w:tab w:val="left" w:pos="567"/>
          <w:tab w:val="left" w:pos="1134"/>
          <w:tab w:val="left" w:pos="1701"/>
        </w:tabs>
        <w:ind w:firstLine="993"/>
        <w:jc w:val="both"/>
        <w:rPr>
          <w:szCs w:val="28"/>
        </w:rPr>
      </w:pPr>
      <w:r>
        <w:rPr>
          <w:szCs w:val="28"/>
        </w:rPr>
        <w:t>Про к</w:t>
      </w:r>
      <w:r w:rsidRPr="00CD1F31">
        <w:rPr>
          <w:szCs w:val="28"/>
        </w:rPr>
        <w:t xml:space="preserve">олективне звернення працівників Донецької селищної ради </w:t>
      </w:r>
      <w:r>
        <w:rPr>
          <w:szCs w:val="28"/>
        </w:rPr>
        <w:t>стосовно</w:t>
      </w:r>
      <w:r w:rsidRPr="00CD1F31">
        <w:rPr>
          <w:szCs w:val="28"/>
        </w:rPr>
        <w:t xml:space="preserve"> розпалювання ворожнечі в громаді та підбурювання населення до заворушень</w:t>
      </w:r>
      <w:r>
        <w:rPr>
          <w:szCs w:val="28"/>
        </w:rPr>
        <w:t>.</w:t>
      </w:r>
    </w:p>
    <w:p w:rsidR="00C4191A" w:rsidRPr="004168A2" w:rsidRDefault="00C4191A" w:rsidP="00C4191A">
      <w:pPr>
        <w:tabs>
          <w:tab w:val="left" w:pos="567"/>
          <w:tab w:val="left" w:pos="1701"/>
        </w:tabs>
        <w:ind w:left="993"/>
        <w:jc w:val="both"/>
        <w:rPr>
          <w:szCs w:val="28"/>
        </w:rPr>
      </w:pPr>
      <w:r w:rsidRPr="00CD1F31">
        <w:rPr>
          <w:szCs w:val="28"/>
          <w:u w:val="single"/>
        </w:rPr>
        <w:t>Інформує:</w:t>
      </w:r>
      <w:r>
        <w:rPr>
          <w:szCs w:val="28"/>
        </w:rPr>
        <w:t xml:space="preserve"> </w:t>
      </w:r>
      <w:r w:rsidRPr="00CD1F31">
        <w:rPr>
          <w:b/>
          <w:i/>
          <w:szCs w:val="28"/>
        </w:rPr>
        <w:t>Каратуманов Олег Юрійович</w:t>
      </w:r>
      <w:r>
        <w:rPr>
          <w:szCs w:val="28"/>
        </w:rPr>
        <w:t xml:space="preserve"> – голова постійної комісії.</w:t>
      </w:r>
    </w:p>
    <w:p w:rsidR="00CE7C44" w:rsidRDefault="00CE7C44" w:rsidP="00DE1EE5">
      <w:pPr>
        <w:tabs>
          <w:tab w:val="left" w:pos="-142"/>
          <w:tab w:val="left" w:pos="870"/>
          <w:tab w:val="left" w:pos="1418"/>
        </w:tabs>
        <w:jc w:val="both"/>
        <w:rPr>
          <w:b/>
          <w:bCs/>
          <w:iCs/>
          <w:szCs w:val="28"/>
        </w:rPr>
      </w:pPr>
    </w:p>
    <w:p w:rsidR="00CE7C44" w:rsidRPr="00E01BD7" w:rsidRDefault="00CA6F3F" w:rsidP="00CA6F3F">
      <w:pPr>
        <w:numPr>
          <w:ilvl w:val="0"/>
          <w:numId w:val="24"/>
        </w:numPr>
        <w:tabs>
          <w:tab w:val="left" w:pos="-142"/>
          <w:tab w:val="left" w:pos="870"/>
          <w:tab w:val="left" w:pos="1418"/>
        </w:tabs>
        <w:ind w:left="0" w:firstLine="360"/>
        <w:jc w:val="both"/>
        <w:rPr>
          <w:b/>
          <w:bCs/>
          <w:iCs/>
          <w:szCs w:val="28"/>
        </w:rPr>
      </w:pPr>
      <w:r w:rsidRPr="00221A23">
        <w:rPr>
          <w:b/>
          <w:bCs/>
          <w:iCs/>
          <w:szCs w:val="28"/>
        </w:rPr>
        <w:t>СЛУХАЛИ:</w:t>
      </w:r>
      <w:r>
        <w:rPr>
          <w:b/>
          <w:bCs/>
          <w:iCs/>
          <w:szCs w:val="28"/>
        </w:rPr>
        <w:t xml:space="preserve"> </w:t>
      </w:r>
      <w:r w:rsidRPr="00CA6F3F">
        <w:rPr>
          <w:szCs w:val="28"/>
        </w:rPr>
        <w:t xml:space="preserve">Про проєкт рішення обласної ради </w:t>
      </w:r>
      <w:r w:rsidRPr="00E01BD7">
        <w:rPr>
          <w:b/>
          <w:szCs w:val="28"/>
        </w:rPr>
        <w:t>«</w:t>
      </w:r>
      <w:r w:rsidR="00E01BD7" w:rsidRPr="00E01BD7">
        <w:rPr>
          <w:b/>
          <w:szCs w:val="28"/>
        </w:rPr>
        <w:t>Про звернення Харківської обласної ради до Верховної Ради України та Кабінету Міністрів України щодо розширення переліку громад Харківської області, розташованих на територіях активних бойових дій</w:t>
      </w:r>
      <w:r w:rsidRPr="00E01BD7">
        <w:rPr>
          <w:b/>
          <w:szCs w:val="28"/>
        </w:rPr>
        <w:t>».</w:t>
      </w:r>
    </w:p>
    <w:p w:rsidR="008A1ECA" w:rsidRPr="007630CB" w:rsidRDefault="008A1ECA" w:rsidP="008A1ECA">
      <w:pPr>
        <w:tabs>
          <w:tab w:val="left" w:pos="567"/>
          <w:tab w:val="left" w:pos="1276"/>
          <w:tab w:val="left" w:pos="2268"/>
        </w:tabs>
        <w:ind w:left="2127" w:hanging="1407"/>
        <w:jc w:val="both"/>
        <w:rPr>
          <w:bCs/>
          <w:iCs/>
          <w:szCs w:val="28"/>
          <w:bdr w:val="none" w:sz="0" w:space="0" w:color="auto" w:frame="1"/>
        </w:rPr>
      </w:pPr>
      <w:r w:rsidRPr="007630CB">
        <w:rPr>
          <w:bCs/>
          <w:iCs/>
          <w:szCs w:val="28"/>
          <w:u w:val="single"/>
          <w:bdr w:val="none" w:sz="0" w:space="0" w:color="auto" w:frame="1"/>
        </w:rPr>
        <w:t>Доповідає:</w:t>
      </w:r>
      <w:r w:rsidRPr="007630CB">
        <w:rPr>
          <w:bCs/>
          <w:iCs/>
          <w:szCs w:val="28"/>
          <w:bdr w:val="none" w:sz="0" w:space="0" w:color="auto" w:frame="1"/>
        </w:rPr>
        <w:t xml:space="preserve"> </w:t>
      </w:r>
      <w:r w:rsidR="00C4191A" w:rsidRPr="00105B64">
        <w:rPr>
          <w:b/>
          <w:bCs/>
          <w:i/>
          <w:iCs/>
          <w:szCs w:val="28"/>
          <w:bdr w:val="none" w:sz="0" w:space="0" w:color="auto" w:frame="1"/>
        </w:rPr>
        <w:t>Крючков Ілля Миколайович</w:t>
      </w:r>
      <w:r w:rsidR="00C4191A" w:rsidRPr="00105B64">
        <w:rPr>
          <w:bCs/>
          <w:iCs/>
          <w:szCs w:val="28"/>
          <w:bdr w:val="none" w:sz="0" w:space="0" w:color="auto" w:frame="1"/>
        </w:rPr>
        <w:t xml:space="preserve"> - </w:t>
      </w:r>
      <w:r w:rsidR="00C4191A">
        <w:t xml:space="preserve">заступник начальника управління, начальник відділу правового представництва управління </w:t>
      </w:r>
      <w:r w:rsidR="00C4191A">
        <w:rPr>
          <w:bCs/>
          <w:iCs/>
        </w:rPr>
        <w:t xml:space="preserve">правового забезпечення діяльності ради </w:t>
      </w:r>
      <w:r w:rsidR="00C4191A">
        <w:rPr>
          <w:bCs/>
        </w:rPr>
        <w:t>виконавчого апарату обласної ради</w:t>
      </w:r>
      <w:r w:rsidRPr="007630CB">
        <w:rPr>
          <w:bCs/>
          <w:iCs/>
          <w:szCs w:val="28"/>
          <w:bdr w:val="none" w:sz="0" w:space="0" w:color="auto" w:frame="1"/>
        </w:rPr>
        <w:t>.</w:t>
      </w:r>
    </w:p>
    <w:p w:rsidR="008A1ECA" w:rsidRPr="008A1ECA" w:rsidRDefault="008A1ECA" w:rsidP="008A1ECA">
      <w:pPr>
        <w:tabs>
          <w:tab w:val="left" w:pos="-142"/>
          <w:tab w:val="left" w:pos="870"/>
          <w:tab w:val="left" w:pos="1418"/>
        </w:tabs>
        <w:ind w:firstLine="709"/>
        <w:jc w:val="both"/>
        <w:rPr>
          <w:b/>
          <w:bCs/>
          <w:i/>
          <w:iCs/>
          <w:sz w:val="16"/>
          <w:szCs w:val="16"/>
        </w:rPr>
      </w:pPr>
    </w:p>
    <w:p w:rsidR="001E6323" w:rsidRDefault="001E6323" w:rsidP="008A1ECA">
      <w:pPr>
        <w:tabs>
          <w:tab w:val="left" w:pos="426"/>
          <w:tab w:val="left" w:pos="459"/>
          <w:tab w:val="left" w:pos="851"/>
          <w:tab w:val="left" w:pos="1276"/>
        </w:tabs>
        <w:ind w:firstLine="567"/>
        <w:jc w:val="both"/>
        <w:rPr>
          <w:color w:val="000000"/>
          <w:szCs w:val="28"/>
        </w:rPr>
      </w:pPr>
      <w:r>
        <w:rPr>
          <w:b/>
          <w:bCs/>
          <w:i/>
          <w:iCs/>
          <w:szCs w:val="28"/>
        </w:rPr>
        <w:t>Крючков І.М.</w:t>
      </w:r>
      <w:r w:rsidR="008A1ECA">
        <w:rPr>
          <w:b/>
          <w:bCs/>
          <w:iCs/>
          <w:szCs w:val="28"/>
        </w:rPr>
        <w:t xml:space="preserve"> </w:t>
      </w:r>
      <w:r w:rsidR="008A1ECA" w:rsidRPr="008A1ECA">
        <w:rPr>
          <w:bCs/>
          <w:iCs/>
          <w:szCs w:val="28"/>
        </w:rPr>
        <w:t xml:space="preserve">проінформував </w:t>
      </w:r>
      <w:r>
        <w:rPr>
          <w:bCs/>
          <w:iCs/>
          <w:szCs w:val="28"/>
        </w:rPr>
        <w:t xml:space="preserve">членів комісії по суті звернення та про те, що це питання вже було розглянуто на засіданні постійної комісії з питань </w:t>
      </w:r>
      <w:r w:rsidRPr="001E6323">
        <w:rPr>
          <w:color w:val="000000"/>
          <w:szCs w:val="28"/>
        </w:rPr>
        <w:t>аграрної політики, земельних відно</w:t>
      </w:r>
      <w:r>
        <w:rPr>
          <w:color w:val="000000"/>
          <w:szCs w:val="28"/>
        </w:rPr>
        <w:t>син та соціального розвитку села та наразі текст звернення доопрацьований (додається).</w:t>
      </w:r>
    </w:p>
    <w:p w:rsidR="008A1ECA" w:rsidRPr="001E6323" w:rsidRDefault="008A1ECA" w:rsidP="008A1ECA">
      <w:pPr>
        <w:tabs>
          <w:tab w:val="left" w:pos="426"/>
          <w:tab w:val="left" w:pos="459"/>
          <w:tab w:val="left" w:pos="851"/>
          <w:tab w:val="left" w:pos="1276"/>
        </w:tabs>
        <w:ind w:firstLine="567"/>
        <w:jc w:val="both"/>
        <w:rPr>
          <w:sz w:val="16"/>
          <w:szCs w:val="16"/>
        </w:rPr>
      </w:pPr>
    </w:p>
    <w:p w:rsidR="00165875" w:rsidRPr="00C74D85" w:rsidRDefault="00165875" w:rsidP="00165875">
      <w:pPr>
        <w:ind w:firstLine="567"/>
        <w:jc w:val="both"/>
        <w:rPr>
          <w:szCs w:val="28"/>
          <w:lang w:eastAsia="en-US"/>
        </w:rPr>
      </w:pPr>
      <w:r w:rsidRPr="00C74D85">
        <w:rPr>
          <w:rFonts w:eastAsia="Calibri"/>
          <w:b/>
          <w:bCs/>
          <w:iCs/>
          <w:szCs w:val="28"/>
        </w:rPr>
        <w:t xml:space="preserve">ВИСТУПИЛИ: </w:t>
      </w:r>
      <w:r w:rsidRPr="00C74D85">
        <w:rPr>
          <w:rFonts w:eastAsia="Calibri"/>
          <w:b/>
          <w:bCs/>
          <w:i/>
          <w:iCs/>
          <w:szCs w:val="28"/>
        </w:rPr>
        <w:t>Каратуманов О.Ю.</w:t>
      </w:r>
      <w:r w:rsidRPr="00C74D85">
        <w:rPr>
          <w:rFonts w:eastAsia="Calibri"/>
          <w:b/>
          <w:bCs/>
          <w:iCs/>
          <w:szCs w:val="28"/>
        </w:rPr>
        <w:t xml:space="preserve"> </w:t>
      </w:r>
      <w:r w:rsidRPr="00C74D85">
        <w:rPr>
          <w:rFonts w:eastAsia="Calibri"/>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165875" w:rsidRPr="009A692C" w:rsidRDefault="00165875" w:rsidP="00165875">
      <w:pPr>
        <w:tabs>
          <w:tab w:val="left" w:pos="-567"/>
          <w:tab w:val="left" w:pos="284"/>
          <w:tab w:val="left" w:pos="993"/>
          <w:tab w:val="left" w:pos="1134"/>
        </w:tabs>
        <w:suppressAutoHyphens/>
        <w:ind w:firstLine="555"/>
        <w:jc w:val="both"/>
        <w:rPr>
          <w:sz w:val="16"/>
          <w:szCs w:val="16"/>
        </w:rPr>
      </w:pPr>
    </w:p>
    <w:p w:rsidR="00165875" w:rsidRDefault="00165875" w:rsidP="00165875">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8A1ECA" w:rsidRPr="004C7BAB" w:rsidRDefault="008A1ECA" w:rsidP="008A1ECA">
      <w:pPr>
        <w:tabs>
          <w:tab w:val="left" w:pos="-142"/>
          <w:tab w:val="left" w:pos="870"/>
          <w:tab w:val="left" w:pos="1418"/>
        </w:tabs>
        <w:ind w:left="567"/>
        <w:contextualSpacing/>
        <w:jc w:val="both"/>
        <w:rPr>
          <w:rFonts w:eastAsia="Calibri"/>
          <w:b/>
          <w:bCs/>
          <w:iCs/>
          <w:sz w:val="16"/>
          <w:szCs w:val="16"/>
        </w:rPr>
      </w:pPr>
    </w:p>
    <w:p w:rsidR="008A1ECA" w:rsidRPr="008A1ECA" w:rsidRDefault="008A1ECA" w:rsidP="008A1ECA">
      <w:pPr>
        <w:tabs>
          <w:tab w:val="left" w:pos="-142"/>
          <w:tab w:val="left" w:pos="870"/>
          <w:tab w:val="left" w:pos="1418"/>
        </w:tabs>
        <w:ind w:left="567"/>
        <w:contextualSpacing/>
        <w:jc w:val="both"/>
        <w:rPr>
          <w:rFonts w:eastAsia="Calibri"/>
          <w:b/>
          <w:bCs/>
          <w:iCs/>
          <w:szCs w:val="28"/>
        </w:rPr>
      </w:pPr>
      <w:r w:rsidRPr="008A1ECA">
        <w:rPr>
          <w:rFonts w:eastAsia="Calibri"/>
          <w:b/>
          <w:bCs/>
          <w:iCs/>
          <w:szCs w:val="28"/>
        </w:rPr>
        <w:t>ВИРІШИЛИ:</w:t>
      </w:r>
    </w:p>
    <w:p w:rsidR="001E6323" w:rsidRDefault="001E6323" w:rsidP="001E6323">
      <w:pPr>
        <w:numPr>
          <w:ilvl w:val="0"/>
          <w:numId w:val="5"/>
        </w:numPr>
        <w:tabs>
          <w:tab w:val="left" w:pos="993"/>
        </w:tabs>
        <w:jc w:val="both"/>
        <w:rPr>
          <w:bCs/>
          <w:color w:val="000000"/>
          <w:szCs w:val="28"/>
        </w:rPr>
      </w:pPr>
      <w:r w:rsidRPr="00901C05">
        <w:rPr>
          <w:bCs/>
          <w:color w:val="000000"/>
          <w:szCs w:val="28"/>
        </w:rPr>
        <w:t>Інформацію взяти до відома.</w:t>
      </w:r>
    </w:p>
    <w:p w:rsidR="001E6323" w:rsidRDefault="001E6323" w:rsidP="001E6323">
      <w:pPr>
        <w:pStyle w:val="a8"/>
        <w:numPr>
          <w:ilvl w:val="0"/>
          <w:numId w:val="5"/>
        </w:numPr>
        <w:tabs>
          <w:tab w:val="left" w:pos="0"/>
          <w:tab w:val="left" w:pos="993"/>
        </w:tabs>
        <w:ind w:left="0" w:firstLine="567"/>
        <w:jc w:val="both"/>
        <w:rPr>
          <w:bCs/>
          <w:color w:val="000000"/>
          <w:sz w:val="28"/>
          <w:szCs w:val="28"/>
        </w:rPr>
      </w:pPr>
      <w:r>
        <w:rPr>
          <w:bCs/>
          <w:color w:val="000000"/>
          <w:sz w:val="28"/>
          <w:szCs w:val="28"/>
        </w:rPr>
        <w:t>Підтримати доопрацьований проєкт звернення.</w:t>
      </w:r>
    </w:p>
    <w:p w:rsidR="001E6323" w:rsidRPr="00A57F91" w:rsidRDefault="001E6323" w:rsidP="001E6323">
      <w:pPr>
        <w:pStyle w:val="a8"/>
        <w:numPr>
          <w:ilvl w:val="0"/>
          <w:numId w:val="5"/>
        </w:numPr>
        <w:tabs>
          <w:tab w:val="left" w:pos="0"/>
          <w:tab w:val="left" w:pos="993"/>
        </w:tabs>
        <w:ind w:left="0" w:firstLine="567"/>
        <w:jc w:val="both"/>
        <w:rPr>
          <w:bCs/>
          <w:color w:val="000000"/>
          <w:sz w:val="28"/>
          <w:szCs w:val="28"/>
        </w:rPr>
      </w:pPr>
      <w:r w:rsidRPr="00A57F91">
        <w:rPr>
          <w:bCs/>
          <w:color w:val="000000"/>
          <w:sz w:val="28"/>
          <w:szCs w:val="28"/>
        </w:rPr>
        <w:t xml:space="preserve">Погодити проєкт рішення обласної ради </w:t>
      </w:r>
      <w:r w:rsidRPr="00E01BD7">
        <w:rPr>
          <w:color w:val="000000"/>
          <w:sz w:val="28"/>
          <w:szCs w:val="28"/>
        </w:rPr>
        <w:t>«</w:t>
      </w:r>
      <w:r w:rsidR="00E01BD7" w:rsidRPr="00E01BD7">
        <w:rPr>
          <w:sz w:val="28"/>
          <w:szCs w:val="28"/>
        </w:rPr>
        <w:t>Про звернення Харківської обласної ради до Верховної Ради України та Кабінету Міністрів України щодо розширення переліку громад Харківської області, розташованих на територіях активних бойових дій</w:t>
      </w:r>
      <w:r w:rsidRPr="00E01BD7">
        <w:rPr>
          <w:color w:val="000000"/>
          <w:sz w:val="28"/>
          <w:szCs w:val="28"/>
        </w:rPr>
        <w:t>»</w:t>
      </w:r>
      <w:r w:rsidRPr="00A57F91">
        <w:rPr>
          <w:color w:val="000000"/>
          <w:sz w:val="28"/>
          <w:szCs w:val="28"/>
        </w:rPr>
        <w:t xml:space="preserve"> </w:t>
      </w:r>
      <w:hyperlink r:id="rId11" w:history="1">
        <w:r w:rsidRPr="00A57F91">
          <w:rPr>
            <w:color w:val="000000"/>
            <w:sz w:val="28"/>
            <w:szCs w:val="28"/>
          </w:rPr>
          <w:t>та винести його на розгляд пленарного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1E6323" w:rsidRPr="00A57F91" w:rsidTr="00B131A1">
        <w:trPr>
          <w:trHeight w:val="1065"/>
          <w:jc w:val="right"/>
        </w:trPr>
        <w:tc>
          <w:tcPr>
            <w:tcW w:w="1799" w:type="dxa"/>
          </w:tcPr>
          <w:p w:rsidR="001E6323" w:rsidRPr="00A57F91" w:rsidRDefault="001E6323" w:rsidP="00B131A1">
            <w:pPr>
              <w:tabs>
                <w:tab w:val="left" w:pos="0"/>
                <w:tab w:val="left" w:pos="1134"/>
              </w:tabs>
              <w:rPr>
                <w:szCs w:val="28"/>
              </w:rPr>
            </w:pPr>
            <w:r w:rsidRPr="00A57F91">
              <w:rPr>
                <w:szCs w:val="28"/>
              </w:rPr>
              <w:t>Голосували:</w:t>
            </w:r>
          </w:p>
        </w:tc>
        <w:tc>
          <w:tcPr>
            <w:tcW w:w="1352" w:type="dxa"/>
          </w:tcPr>
          <w:p w:rsidR="001E6323" w:rsidRPr="00A57F91" w:rsidRDefault="001E6323" w:rsidP="00B131A1">
            <w:pPr>
              <w:rPr>
                <w:szCs w:val="28"/>
              </w:rPr>
            </w:pPr>
            <w:r w:rsidRPr="00A57F91">
              <w:rPr>
                <w:szCs w:val="28"/>
              </w:rPr>
              <w:t>«за»</w:t>
            </w:r>
          </w:p>
        </w:tc>
        <w:tc>
          <w:tcPr>
            <w:tcW w:w="393" w:type="dxa"/>
          </w:tcPr>
          <w:p w:rsidR="001E6323" w:rsidRPr="00A57F91" w:rsidRDefault="001E6323" w:rsidP="00B131A1">
            <w:pPr>
              <w:tabs>
                <w:tab w:val="left" w:pos="0"/>
                <w:tab w:val="left" w:pos="1134"/>
              </w:tabs>
              <w:rPr>
                <w:szCs w:val="28"/>
              </w:rPr>
            </w:pPr>
            <w:r w:rsidRPr="00A57F91">
              <w:rPr>
                <w:szCs w:val="28"/>
              </w:rPr>
              <w:t>-</w:t>
            </w:r>
          </w:p>
        </w:tc>
        <w:tc>
          <w:tcPr>
            <w:tcW w:w="567" w:type="dxa"/>
          </w:tcPr>
          <w:p w:rsidR="001E6323" w:rsidRPr="00A57F91" w:rsidRDefault="001E6323" w:rsidP="00B131A1">
            <w:pPr>
              <w:tabs>
                <w:tab w:val="left" w:pos="0"/>
                <w:tab w:val="left" w:pos="1134"/>
              </w:tabs>
              <w:rPr>
                <w:szCs w:val="28"/>
              </w:rPr>
            </w:pPr>
            <w:r>
              <w:rPr>
                <w:szCs w:val="28"/>
                <w:lang w:val="en-US"/>
              </w:rPr>
              <w:t>8</w:t>
            </w:r>
            <w:r w:rsidRPr="00A57F91">
              <w:rPr>
                <w:szCs w:val="28"/>
              </w:rPr>
              <w:t>;</w:t>
            </w:r>
          </w:p>
        </w:tc>
        <w:tc>
          <w:tcPr>
            <w:tcW w:w="4003" w:type="dxa"/>
          </w:tcPr>
          <w:p w:rsidR="001E6323" w:rsidRPr="00A57F91" w:rsidRDefault="001E6323" w:rsidP="00B131A1">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Заярний Л.А., Кернес К.Г., </w:t>
            </w:r>
            <w:r w:rsidRPr="00A57F91">
              <w:rPr>
                <w:i/>
                <w:spacing w:val="-6"/>
                <w:szCs w:val="28"/>
              </w:rPr>
              <w:t>Козловський А.В., Оніщенко Д.С., Панов В.В., Чернов С.І.</w:t>
            </w:r>
          </w:p>
        </w:tc>
      </w:tr>
      <w:tr w:rsidR="001E6323" w:rsidRPr="00A57F91" w:rsidTr="00B131A1">
        <w:trPr>
          <w:trHeight w:val="340"/>
          <w:jc w:val="right"/>
        </w:trPr>
        <w:tc>
          <w:tcPr>
            <w:tcW w:w="1799" w:type="dxa"/>
            <w:vAlign w:val="center"/>
          </w:tcPr>
          <w:p w:rsidR="001E6323" w:rsidRPr="00A57F91" w:rsidRDefault="001E6323" w:rsidP="00B131A1">
            <w:pPr>
              <w:tabs>
                <w:tab w:val="left" w:pos="0"/>
                <w:tab w:val="left" w:pos="1134"/>
              </w:tabs>
              <w:jc w:val="center"/>
              <w:rPr>
                <w:szCs w:val="28"/>
              </w:rPr>
            </w:pPr>
          </w:p>
        </w:tc>
        <w:tc>
          <w:tcPr>
            <w:tcW w:w="1352" w:type="dxa"/>
          </w:tcPr>
          <w:p w:rsidR="001E6323" w:rsidRPr="00A57F91" w:rsidRDefault="001E6323" w:rsidP="00B131A1">
            <w:pPr>
              <w:rPr>
                <w:szCs w:val="28"/>
              </w:rPr>
            </w:pPr>
            <w:r w:rsidRPr="00A57F91">
              <w:rPr>
                <w:szCs w:val="28"/>
              </w:rPr>
              <w:t>«проти»</w:t>
            </w:r>
          </w:p>
        </w:tc>
        <w:tc>
          <w:tcPr>
            <w:tcW w:w="393" w:type="dxa"/>
            <w:vAlign w:val="center"/>
          </w:tcPr>
          <w:p w:rsidR="001E6323" w:rsidRPr="00A57F91" w:rsidRDefault="001E6323" w:rsidP="00B131A1">
            <w:pPr>
              <w:tabs>
                <w:tab w:val="left" w:pos="0"/>
                <w:tab w:val="left" w:pos="1134"/>
              </w:tabs>
              <w:jc w:val="center"/>
              <w:rPr>
                <w:szCs w:val="28"/>
              </w:rPr>
            </w:pPr>
            <w:r w:rsidRPr="00A57F91">
              <w:rPr>
                <w:szCs w:val="28"/>
              </w:rPr>
              <w:t>-</w:t>
            </w:r>
          </w:p>
        </w:tc>
        <w:tc>
          <w:tcPr>
            <w:tcW w:w="567" w:type="dxa"/>
            <w:vAlign w:val="center"/>
          </w:tcPr>
          <w:p w:rsidR="001E6323" w:rsidRPr="00A57F91" w:rsidRDefault="001E6323" w:rsidP="00B131A1">
            <w:pPr>
              <w:tabs>
                <w:tab w:val="left" w:pos="0"/>
                <w:tab w:val="left" w:pos="1134"/>
              </w:tabs>
              <w:jc w:val="center"/>
              <w:rPr>
                <w:szCs w:val="28"/>
              </w:rPr>
            </w:pPr>
            <w:r w:rsidRPr="00A57F91">
              <w:rPr>
                <w:szCs w:val="28"/>
              </w:rPr>
              <w:t>0;</w:t>
            </w:r>
          </w:p>
        </w:tc>
        <w:tc>
          <w:tcPr>
            <w:tcW w:w="4003" w:type="dxa"/>
          </w:tcPr>
          <w:p w:rsidR="001E6323" w:rsidRPr="00A57F91" w:rsidRDefault="001E6323" w:rsidP="00B131A1">
            <w:pPr>
              <w:tabs>
                <w:tab w:val="left" w:pos="0"/>
                <w:tab w:val="left" w:pos="1134"/>
              </w:tabs>
              <w:rPr>
                <w:i/>
                <w:szCs w:val="28"/>
              </w:rPr>
            </w:pPr>
          </w:p>
        </w:tc>
      </w:tr>
      <w:tr w:rsidR="001E6323" w:rsidRPr="00A57F91" w:rsidTr="00B131A1">
        <w:trPr>
          <w:trHeight w:val="340"/>
          <w:jc w:val="right"/>
        </w:trPr>
        <w:tc>
          <w:tcPr>
            <w:tcW w:w="1799" w:type="dxa"/>
            <w:vAlign w:val="center"/>
          </w:tcPr>
          <w:p w:rsidR="001E6323" w:rsidRPr="00A57F91" w:rsidRDefault="001E6323" w:rsidP="00B131A1">
            <w:pPr>
              <w:tabs>
                <w:tab w:val="left" w:pos="0"/>
                <w:tab w:val="left" w:pos="1134"/>
              </w:tabs>
              <w:jc w:val="center"/>
              <w:rPr>
                <w:szCs w:val="28"/>
              </w:rPr>
            </w:pPr>
          </w:p>
        </w:tc>
        <w:tc>
          <w:tcPr>
            <w:tcW w:w="1352" w:type="dxa"/>
          </w:tcPr>
          <w:p w:rsidR="001E6323" w:rsidRPr="00A57F91" w:rsidRDefault="001E6323" w:rsidP="00B131A1">
            <w:pPr>
              <w:rPr>
                <w:szCs w:val="28"/>
              </w:rPr>
            </w:pPr>
            <w:r w:rsidRPr="00A57F91">
              <w:rPr>
                <w:szCs w:val="28"/>
              </w:rPr>
              <w:t>«утрим.»</w:t>
            </w:r>
          </w:p>
        </w:tc>
        <w:tc>
          <w:tcPr>
            <w:tcW w:w="393" w:type="dxa"/>
            <w:vAlign w:val="center"/>
          </w:tcPr>
          <w:p w:rsidR="001E6323" w:rsidRPr="00A57F91" w:rsidRDefault="001E6323" w:rsidP="00B131A1">
            <w:pPr>
              <w:tabs>
                <w:tab w:val="left" w:pos="0"/>
                <w:tab w:val="left" w:pos="1134"/>
              </w:tabs>
              <w:jc w:val="center"/>
              <w:rPr>
                <w:szCs w:val="28"/>
              </w:rPr>
            </w:pPr>
            <w:r w:rsidRPr="00A57F91">
              <w:rPr>
                <w:szCs w:val="28"/>
              </w:rPr>
              <w:t>-</w:t>
            </w:r>
          </w:p>
        </w:tc>
        <w:tc>
          <w:tcPr>
            <w:tcW w:w="567" w:type="dxa"/>
            <w:vAlign w:val="center"/>
          </w:tcPr>
          <w:p w:rsidR="001E6323" w:rsidRPr="00A57F91" w:rsidRDefault="001E6323" w:rsidP="00B131A1">
            <w:pPr>
              <w:tabs>
                <w:tab w:val="left" w:pos="0"/>
                <w:tab w:val="left" w:pos="1134"/>
              </w:tabs>
              <w:jc w:val="center"/>
              <w:rPr>
                <w:szCs w:val="28"/>
              </w:rPr>
            </w:pPr>
            <w:r w:rsidRPr="00A57F91">
              <w:rPr>
                <w:szCs w:val="28"/>
              </w:rPr>
              <w:t>0.</w:t>
            </w:r>
          </w:p>
        </w:tc>
        <w:tc>
          <w:tcPr>
            <w:tcW w:w="4003" w:type="dxa"/>
          </w:tcPr>
          <w:p w:rsidR="001E6323" w:rsidRPr="00A57F91" w:rsidRDefault="001E6323" w:rsidP="00B131A1">
            <w:pPr>
              <w:tabs>
                <w:tab w:val="left" w:pos="0"/>
                <w:tab w:val="left" w:pos="1134"/>
              </w:tabs>
              <w:rPr>
                <w:i/>
                <w:szCs w:val="28"/>
              </w:rPr>
            </w:pPr>
          </w:p>
        </w:tc>
      </w:tr>
    </w:tbl>
    <w:p w:rsidR="008A1ECA" w:rsidRDefault="008A1ECA" w:rsidP="008A1ECA">
      <w:pPr>
        <w:tabs>
          <w:tab w:val="left" w:pos="-142"/>
          <w:tab w:val="left" w:pos="870"/>
          <w:tab w:val="left" w:pos="1418"/>
        </w:tabs>
        <w:ind w:firstLine="709"/>
        <w:jc w:val="both"/>
        <w:rPr>
          <w:b/>
          <w:bCs/>
          <w:iCs/>
          <w:szCs w:val="28"/>
        </w:rPr>
      </w:pPr>
    </w:p>
    <w:p w:rsidR="004C7BAB" w:rsidRDefault="004C7BAB" w:rsidP="008A1ECA">
      <w:pPr>
        <w:tabs>
          <w:tab w:val="left" w:pos="-142"/>
          <w:tab w:val="left" w:pos="870"/>
          <w:tab w:val="left" w:pos="1418"/>
        </w:tabs>
        <w:ind w:firstLine="709"/>
        <w:jc w:val="both"/>
        <w:rPr>
          <w:b/>
          <w:bCs/>
          <w:iCs/>
          <w:szCs w:val="28"/>
        </w:rPr>
      </w:pPr>
    </w:p>
    <w:p w:rsidR="008A1ECA" w:rsidRPr="001E6323" w:rsidRDefault="008A1ECA" w:rsidP="008A1ECA">
      <w:pPr>
        <w:numPr>
          <w:ilvl w:val="0"/>
          <w:numId w:val="24"/>
        </w:numPr>
        <w:tabs>
          <w:tab w:val="left" w:pos="-142"/>
          <w:tab w:val="left" w:pos="870"/>
          <w:tab w:val="left" w:pos="1418"/>
        </w:tabs>
        <w:ind w:left="0" w:firstLine="360"/>
        <w:jc w:val="both"/>
        <w:rPr>
          <w:b/>
          <w:bCs/>
          <w:iCs/>
          <w:szCs w:val="28"/>
        </w:rPr>
      </w:pPr>
      <w:r w:rsidRPr="00221A23">
        <w:rPr>
          <w:b/>
          <w:bCs/>
          <w:iCs/>
          <w:szCs w:val="28"/>
        </w:rPr>
        <w:lastRenderedPageBreak/>
        <w:t>СЛУХАЛИ:</w:t>
      </w:r>
      <w:r>
        <w:rPr>
          <w:b/>
          <w:bCs/>
          <w:iCs/>
          <w:szCs w:val="28"/>
        </w:rPr>
        <w:t xml:space="preserve"> </w:t>
      </w:r>
      <w:r w:rsidRPr="00CA6F3F">
        <w:rPr>
          <w:szCs w:val="28"/>
        </w:rPr>
        <w:t xml:space="preserve">Про проєкт рішення обласної ради </w:t>
      </w:r>
      <w:r w:rsidRPr="001E6323">
        <w:rPr>
          <w:b/>
          <w:szCs w:val="28"/>
        </w:rPr>
        <w:t>«</w:t>
      </w:r>
      <w:r w:rsidR="001E6323" w:rsidRPr="001E6323">
        <w:rPr>
          <w:b/>
          <w:szCs w:val="28"/>
        </w:rPr>
        <w:t xml:space="preserve">Про застосування положень постанови Кабінету Міністрів України від 25 квітня 2023 року </w:t>
      </w:r>
      <w:r w:rsidR="001E6323">
        <w:rPr>
          <w:b/>
          <w:szCs w:val="28"/>
        </w:rPr>
        <w:br/>
      </w:r>
      <w:r w:rsidR="001E6323" w:rsidRPr="001E6323">
        <w:rPr>
          <w:b/>
          <w:szCs w:val="28"/>
        </w:rPr>
        <w:t>№ 391 "Деякі питання оплати праці працівників державних органів та органів місцевого самоврядування під час воєнного стану</w:t>
      </w:r>
      <w:r w:rsidRPr="001E6323">
        <w:rPr>
          <w:b/>
          <w:szCs w:val="28"/>
        </w:rPr>
        <w:t>».</w:t>
      </w:r>
    </w:p>
    <w:p w:rsidR="008A1ECA" w:rsidRPr="007630CB" w:rsidRDefault="008A1ECA" w:rsidP="008A1ECA">
      <w:pPr>
        <w:tabs>
          <w:tab w:val="left" w:pos="567"/>
          <w:tab w:val="left" w:pos="1276"/>
          <w:tab w:val="left" w:pos="2268"/>
        </w:tabs>
        <w:ind w:left="2127" w:hanging="1407"/>
        <w:jc w:val="both"/>
        <w:rPr>
          <w:bCs/>
          <w:iCs/>
          <w:szCs w:val="28"/>
          <w:bdr w:val="none" w:sz="0" w:space="0" w:color="auto" w:frame="1"/>
        </w:rPr>
      </w:pPr>
      <w:r w:rsidRPr="007630CB">
        <w:rPr>
          <w:bCs/>
          <w:iCs/>
          <w:szCs w:val="28"/>
          <w:u w:val="single"/>
          <w:bdr w:val="none" w:sz="0" w:space="0" w:color="auto" w:frame="1"/>
        </w:rPr>
        <w:t>Доповідає:</w:t>
      </w:r>
      <w:r w:rsidRPr="007630CB">
        <w:rPr>
          <w:bCs/>
          <w:iCs/>
          <w:szCs w:val="28"/>
          <w:bdr w:val="none" w:sz="0" w:space="0" w:color="auto" w:frame="1"/>
        </w:rPr>
        <w:t xml:space="preserve"> </w:t>
      </w:r>
      <w:r w:rsidR="001E6323" w:rsidRPr="00990EAE">
        <w:rPr>
          <w:b/>
          <w:bCs/>
          <w:i/>
          <w:iCs/>
          <w:szCs w:val="28"/>
          <w:bdr w:val="none" w:sz="0" w:space="0" w:color="auto" w:frame="1"/>
        </w:rPr>
        <w:t>Малишева Оксана Василівна</w:t>
      </w:r>
      <w:r w:rsidR="001E6323" w:rsidRPr="00990EAE">
        <w:rPr>
          <w:bCs/>
          <w:iCs/>
          <w:szCs w:val="28"/>
          <w:bdr w:val="none" w:sz="0" w:space="0" w:color="auto" w:frame="1"/>
        </w:rPr>
        <w:t xml:space="preserve"> – керуючий справами виконавчого апарату обласної ради</w:t>
      </w:r>
      <w:r w:rsidRPr="007630CB">
        <w:rPr>
          <w:bCs/>
          <w:iCs/>
          <w:szCs w:val="28"/>
          <w:bdr w:val="none" w:sz="0" w:space="0" w:color="auto" w:frame="1"/>
        </w:rPr>
        <w:t>.</w:t>
      </w:r>
    </w:p>
    <w:p w:rsidR="008A1ECA" w:rsidRPr="008A1ECA" w:rsidRDefault="008A1ECA" w:rsidP="008A1ECA">
      <w:pPr>
        <w:tabs>
          <w:tab w:val="left" w:pos="-142"/>
          <w:tab w:val="left" w:pos="870"/>
          <w:tab w:val="left" w:pos="1418"/>
        </w:tabs>
        <w:ind w:firstLine="709"/>
        <w:jc w:val="both"/>
        <w:rPr>
          <w:b/>
          <w:bCs/>
          <w:i/>
          <w:iCs/>
          <w:sz w:val="16"/>
          <w:szCs w:val="16"/>
        </w:rPr>
      </w:pPr>
    </w:p>
    <w:p w:rsidR="008A1ECA" w:rsidRPr="008A1ECA" w:rsidRDefault="001E6323" w:rsidP="008A1ECA">
      <w:pPr>
        <w:tabs>
          <w:tab w:val="left" w:pos="0"/>
          <w:tab w:val="left" w:pos="1276"/>
        </w:tabs>
        <w:ind w:firstLine="567"/>
        <w:jc w:val="both"/>
      </w:pPr>
      <w:r>
        <w:rPr>
          <w:b/>
          <w:bCs/>
          <w:i/>
          <w:iCs/>
          <w:szCs w:val="28"/>
        </w:rPr>
        <w:t>Малишева О.В.</w:t>
      </w:r>
      <w:r w:rsidR="008A1ECA">
        <w:rPr>
          <w:b/>
          <w:bCs/>
          <w:iCs/>
          <w:szCs w:val="28"/>
        </w:rPr>
        <w:t xml:space="preserve"> </w:t>
      </w:r>
      <w:r w:rsidR="00165875">
        <w:rPr>
          <w:bCs/>
          <w:iCs/>
          <w:szCs w:val="28"/>
        </w:rPr>
        <w:t>ознайомила</w:t>
      </w:r>
      <w:r w:rsidR="008A1ECA" w:rsidRPr="008A1ECA">
        <w:rPr>
          <w:bCs/>
          <w:iCs/>
          <w:szCs w:val="28"/>
        </w:rPr>
        <w:t xml:space="preserve"> </w:t>
      </w:r>
      <w:r w:rsidR="008A1ECA">
        <w:rPr>
          <w:bCs/>
          <w:iCs/>
          <w:szCs w:val="28"/>
        </w:rPr>
        <w:t xml:space="preserve">членів комісії </w:t>
      </w:r>
      <w:r w:rsidR="00165875">
        <w:rPr>
          <w:spacing w:val="5"/>
        </w:rPr>
        <w:t>з проєктом рішення.</w:t>
      </w:r>
    </w:p>
    <w:p w:rsidR="008A1ECA" w:rsidRPr="008A1ECA" w:rsidRDefault="008A1ECA" w:rsidP="008A1ECA">
      <w:pPr>
        <w:tabs>
          <w:tab w:val="left" w:pos="426"/>
          <w:tab w:val="left" w:pos="459"/>
          <w:tab w:val="left" w:pos="870"/>
          <w:tab w:val="left" w:pos="1276"/>
        </w:tabs>
        <w:ind w:firstLine="567"/>
        <w:jc w:val="both"/>
        <w:rPr>
          <w:b/>
          <w:bCs/>
          <w:iCs/>
          <w:sz w:val="16"/>
          <w:szCs w:val="16"/>
        </w:rPr>
      </w:pPr>
    </w:p>
    <w:p w:rsidR="008A1ECA" w:rsidRDefault="008A1ECA" w:rsidP="008A1ECA">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8A1ECA" w:rsidRPr="003118DE" w:rsidRDefault="008A1ECA" w:rsidP="008A1ECA">
      <w:pPr>
        <w:tabs>
          <w:tab w:val="left" w:pos="-142"/>
          <w:tab w:val="left" w:pos="870"/>
          <w:tab w:val="left" w:pos="1418"/>
        </w:tabs>
        <w:ind w:left="567"/>
        <w:contextualSpacing/>
        <w:jc w:val="both"/>
        <w:rPr>
          <w:rFonts w:eastAsia="Calibri"/>
          <w:b/>
          <w:bCs/>
          <w:iCs/>
          <w:sz w:val="16"/>
          <w:szCs w:val="16"/>
        </w:rPr>
      </w:pPr>
    </w:p>
    <w:p w:rsidR="008A1ECA" w:rsidRDefault="008A1ECA" w:rsidP="008A1ECA">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8A1ECA" w:rsidRDefault="008A1ECA" w:rsidP="008A1ECA">
      <w:pPr>
        <w:numPr>
          <w:ilvl w:val="0"/>
          <w:numId w:val="26"/>
        </w:numPr>
        <w:tabs>
          <w:tab w:val="left" w:pos="993"/>
        </w:tabs>
        <w:jc w:val="both"/>
        <w:rPr>
          <w:bCs/>
          <w:color w:val="000000"/>
          <w:szCs w:val="28"/>
        </w:rPr>
      </w:pPr>
      <w:r w:rsidRPr="00901C05">
        <w:rPr>
          <w:bCs/>
          <w:color w:val="000000"/>
          <w:szCs w:val="28"/>
        </w:rPr>
        <w:t>Інформацію взяти до відома.</w:t>
      </w:r>
    </w:p>
    <w:p w:rsidR="00165875" w:rsidRPr="00A57F91" w:rsidRDefault="00165875" w:rsidP="00165875">
      <w:pPr>
        <w:pStyle w:val="a8"/>
        <w:numPr>
          <w:ilvl w:val="0"/>
          <w:numId w:val="26"/>
        </w:numPr>
        <w:tabs>
          <w:tab w:val="left" w:pos="0"/>
          <w:tab w:val="left" w:pos="993"/>
        </w:tabs>
        <w:ind w:left="0" w:firstLine="567"/>
        <w:jc w:val="both"/>
        <w:rPr>
          <w:bCs/>
          <w:color w:val="000000"/>
          <w:sz w:val="28"/>
          <w:szCs w:val="28"/>
        </w:rPr>
      </w:pPr>
      <w:r w:rsidRPr="00A57F91">
        <w:rPr>
          <w:bCs/>
          <w:color w:val="000000"/>
          <w:sz w:val="28"/>
          <w:szCs w:val="28"/>
        </w:rPr>
        <w:t xml:space="preserve">Погодити проєкт рішення обласної ради </w:t>
      </w:r>
      <w:r w:rsidRPr="00A57F91">
        <w:rPr>
          <w:color w:val="000000"/>
          <w:sz w:val="28"/>
          <w:szCs w:val="28"/>
        </w:rPr>
        <w:t>«</w:t>
      </w:r>
      <w:r w:rsidRPr="00251B44">
        <w:rPr>
          <w:sz w:val="28"/>
          <w:szCs w:val="28"/>
        </w:rPr>
        <w:t>Про застосування положень постанови Кабінету Міністрів України від 25 квітня 2023 року № 391 "Деякі питання оплати праці працівників державних органів та органів місцевого самоврядування під</w:t>
      </w:r>
      <w:r>
        <w:rPr>
          <w:sz w:val="28"/>
          <w:szCs w:val="28"/>
        </w:rPr>
        <w:t xml:space="preserve"> </w:t>
      </w:r>
      <w:r w:rsidRPr="00251B44">
        <w:rPr>
          <w:sz w:val="28"/>
          <w:szCs w:val="28"/>
        </w:rPr>
        <w:t>час воєнного стану</w:t>
      </w:r>
      <w:r w:rsidRPr="00A57F91">
        <w:rPr>
          <w:color w:val="000000"/>
          <w:sz w:val="28"/>
          <w:szCs w:val="28"/>
        </w:rPr>
        <w:t xml:space="preserve">» </w:t>
      </w:r>
      <w:hyperlink r:id="rId12" w:history="1">
        <w:r w:rsidRPr="00A57F91">
          <w:rPr>
            <w:color w:val="000000"/>
            <w:sz w:val="28"/>
            <w:szCs w:val="28"/>
          </w:rPr>
          <w:t>та винести його на розгляд пленарного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165875" w:rsidRPr="00A57F91" w:rsidTr="00B131A1">
        <w:trPr>
          <w:trHeight w:val="1065"/>
          <w:jc w:val="right"/>
        </w:trPr>
        <w:tc>
          <w:tcPr>
            <w:tcW w:w="1799" w:type="dxa"/>
          </w:tcPr>
          <w:p w:rsidR="00165875" w:rsidRPr="00A57F91" w:rsidRDefault="00165875" w:rsidP="00B131A1">
            <w:pPr>
              <w:tabs>
                <w:tab w:val="left" w:pos="0"/>
                <w:tab w:val="left" w:pos="1134"/>
              </w:tabs>
              <w:rPr>
                <w:szCs w:val="28"/>
              </w:rPr>
            </w:pPr>
            <w:r w:rsidRPr="00A57F91">
              <w:rPr>
                <w:szCs w:val="28"/>
              </w:rPr>
              <w:t>Голосували:</w:t>
            </w:r>
          </w:p>
        </w:tc>
        <w:tc>
          <w:tcPr>
            <w:tcW w:w="1352" w:type="dxa"/>
          </w:tcPr>
          <w:p w:rsidR="00165875" w:rsidRPr="00A57F91" w:rsidRDefault="00165875" w:rsidP="00B131A1">
            <w:pPr>
              <w:rPr>
                <w:szCs w:val="28"/>
              </w:rPr>
            </w:pPr>
            <w:r w:rsidRPr="00A57F91">
              <w:rPr>
                <w:szCs w:val="28"/>
              </w:rPr>
              <w:t>«за»</w:t>
            </w:r>
          </w:p>
        </w:tc>
        <w:tc>
          <w:tcPr>
            <w:tcW w:w="393" w:type="dxa"/>
          </w:tcPr>
          <w:p w:rsidR="00165875" w:rsidRPr="00A57F91" w:rsidRDefault="00165875" w:rsidP="00B131A1">
            <w:pPr>
              <w:tabs>
                <w:tab w:val="left" w:pos="0"/>
                <w:tab w:val="left" w:pos="1134"/>
              </w:tabs>
              <w:rPr>
                <w:szCs w:val="28"/>
              </w:rPr>
            </w:pPr>
            <w:r w:rsidRPr="00A57F91">
              <w:rPr>
                <w:szCs w:val="28"/>
              </w:rPr>
              <w:t>-</w:t>
            </w:r>
          </w:p>
        </w:tc>
        <w:tc>
          <w:tcPr>
            <w:tcW w:w="567" w:type="dxa"/>
          </w:tcPr>
          <w:p w:rsidR="00165875" w:rsidRPr="00A57F91" w:rsidRDefault="00165875" w:rsidP="00B131A1">
            <w:pPr>
              <w:tabs>
                <w:tab w:val="left" w:pos="0"/>
                <w:tab w:val="left" w:pos="1134"/>
              </w:tabs>
              <w:rPr>
                <w:szCs w:val="28"/>
              </w:rPr>
            </w:pPr>
            <w:r>
              <w:rPr>
                <w:szCs w:val="28"/>
                <w:lang w:val="en-US"/>
              </w:rPr>
              <w:t>8</w:t>
            </w:r>
            <w:r w:rsidRPr="00A57F91">
              <w:rPr>
                <w:szCs w:val="28"/>
              </w:rPr>
              <w:t>;</w:t>
            </w:r>
          </w:p>
        </w:tc>
        <w:tc>
          <w:tcPr>
            <w:tcW w:w="4003" w:type="dxa"/>
          </w:tcPr>
          <w:p w:rsidR="00165875" w:rsidRPr="00A57F91" w:rsidRDefault="00165875" w:rsidP="00B131A1">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Заярний Л.А., Кернес К.Г., </w:t>
            </w:r>
            <w:r w:rsidRPr="00A57F91">
              <w:rPr>
                <w:i/>
                <w:spacing w:val="-6"/>
                <w:szCs w:val="28"/>
              </w:rPr>
              <w:t>Козловський А.В., Оніщенко Д.С., Панов В.В., Чернов С.І.</w:t>
            </w:r>
          </w:p>
        </w:tc>
      </w:tr>
      <w:tr w:rsidR="00165875" w:rsidRPr="00A57F91" w:rsidTr="00B131A1">
        <w:trPr>
          <w:trHeight w:val="340"/>
          <w:jc w:val="right"/>
        </w:trPr>
        <w:tc>
          <w:tcPr>
            <w:tcW w:w="1799" w:type="dxa"/>
            <w:vAlign w:val="center"/>
          </w:tcPr>
          <w:p w:rsidR="00165875" w:rsidRPr="00A57F91" w:rsidRDefault="00165875" w:rsidP="00B131A1">
            <w:pPr>
              <w:tabs>
                <w:tab w:val="left" w:pos="0"/>
                <w:tab w:val="left" w:pos="1134"/>
              </w:tabs>
              <w:jc w:val="center"/>
              <w:rPr>
                <w:szCs w:val="28"/>
              </w:rPr>
            </w:pPr>
          </w:p>
        </w:tc>
        <w:tc>
          <w:tcPr>
            <w:tcW w:w="1352" w:type="dxa"/>
          </w:tcPr>
          <w:p w:rsidR="00165875" w:rsidRPr="00A57F91" w:rsidRDefault="00165875" w:rsidP="00B131A1">
            <w:pPr>
              <w:rPr>
                <w:szCs w:val="28"/>
              </w:rPr>
            </w:pPr>
            <w:r w:rsidRPr="00A57F91">
              <w:rPr>
                <w:szCs w:val="28"/>
              </w:rPr>
              <w:t>«проти»</w:t>
            </w:r>
          </w:p>
        </w:tc>
        <w:tc>
          <w:tcPr>
            <w:tcW w:w="393" w:type="dxa"/>
            <w:vAlign w:val="center"/>
          </w:tcPr>
          <w:p w:rsidR="00165875" w:rsidRPr="00A57F91" w:rsidRDefault="00165875" w:rsidP="00B131A1">
            <w:pPr>
              <w:tabs>
                <w:tab w:val="left" w:pos="0"/>
                <w:tab w:val="left" w:pos="1134"/>
              </w:tabs>
              <w:jc w:val="center"/>
              <w:rPr>
                <w:szCs w:val="28"/>
              </w:rPr>
            </w:pPr>
            <w:r w:rsidRPr="00A57F91">
              <w:rPr>
                <w:szCs w:val="28"/>
              </w:rPr>
              <w:t>-</w:t>
            </w:r>
          </w:p>
        </w:tc>
        <w:tc>
          <w:tcPr>
            <w:tcW w:w="567" w:type="dxa"/>
            <w:vAlign w:val="center"/>
          </w:tcPr>
          <w:p w:rsidR="00165875" w:rsidRPr="00A57F91" w:rsidRDefault="00165875" w:rsidP="00B131A1">
            <w:pPr>
              <w:tabs>
                <w:tab w:val="left" w:pos="0"/>
                <w:tab w:val="left" w:pos="1134"/>
              </w:tabs>
              <w:jc w:val="center"/>
              <w:rPr>
                <w:szCs w:val="28"/>
              </w:rPr>
            </w:pPr>
            <w:r w:rsidRPr="00A57F91">
              <w:rPr>
                <w:szCs w:val="28"/>
              </w:rPr>
              <w:t>0;</w:t>
            </w:r>
          </w:p>
        </w:tc>
        <w:tc>
          <w:tcPr>
            <w:tcW w:w="4003" w:type="dxa"/>
          </w:tcPr>
          <w:p w:rsidR="00165875" w:rsidRPr="00A57F91" w:rsidRDefault="00165875" w:rsidP="00B131A1">
            <w:pPr>
              <w:tabs>
                <w:tab w:val="left" w:pos="0"/>
                <w:tab w:val="left" w:pos="1134"/>
              </w:tabs>
              <w:rPr>
                <w:i/>
                <w:szCs w:val="28"/>
              </w:rPr>
            </w:pPr>
          </w:p>
        </w:tc>
      </w:tr>
      <w:tr w:rsidR="00165875" w:rsidRPr="00A57F91" w:rsidTr="00B131A1">
        <w:trPr>
          <w:trHeight w:val="340"/>
          <w:jc w:val="right"/>
        </w:trPr>
        <w:tc>
          <w:tcPr>
            <w:tcW w:w="1799" w:type="dxa"/>
            <w:vAlign w:val="center"/>
          </w:tcPr>
          <w:p w:rsidR="00165875" w:rsidRPr="00A57F91" w:rsidRDefault="00165875" w:rsidP="00B131A1">
            <w:pPr>
              <w:tabs>
                <w:tab w:val="left" w:pos="0"/>
                <w:tab w:val="left" w:pos="1134"/>
              </w:tabs>
              <w:jc w:val="center"/>
              <w:rPr>
                <w:szCs w:val="28"/>
              </w:rPr>
            </w:pPr>
          </w:p>
        </w:tc>
        <w:tc>
          <w:tcPr>
            <w:tcW w:w="1352" w:type="dxa"/>
          </w:tcPr>
          <w:p w:rsidR="00165875" w:rsidRPr="00A57F91" w:rsidRDefault="00165875" w:rsidP="00B131A1">
            <w:pPr>
              <w:rPr>
                <w:szCs w:val="28"/>
              </w:rPr>
            </w:pPr>
            <w:r w:rsidRPr="00A57F91">
              <w:rPr>
                <w:szCs w:val="28"/>
              </w:rPr>
              <w:t>«утрим.»</w:t>
            </w:r>
          </w:p>
        </w:tc>
        <w:tc>
          <w:tcPr>
            <w:tcW w:w="393" w:type="dxa"/>
            <w:vAlign w:val="center"/>
          </w:tcPr>
          <w:p w:rsidR="00165875" w:rsidRPr="00A57F91" w:rsidRDefault="00165875" w:rsidP="00B131A1">
            <w:pPr>
              <w:tabs>
                <w:tab w:val="left" w:pos="0"/>
                <w:tab w:val="left" w:pos="1134"/>
              </w:tabs>
              <w:jc w:val="center"/>
              <w:rPr>
                <w:szCs w:val="28"/>
              </w:rPr>
            </w:pPr>
            <w:r w:rsidRPr="00A57F91">
              <w:rPr>
                <w:szCs w:val="28"/>
              </w:rPr>
              <w:t>-</w:t>
            </w:r>
          </w:p>
        </w:tc>
        <w:tc>
          <w:tcPr>
            <w:tcW w:w="567" w:type="dxa"/>
            <w:vAlign w:val="center"/>
          </w:tcPr>
          <w:p w:rsidR="00165875" w:rsidRPr="00A57F91" w:rsidRDefault="00165875" w:rsidP="00B131A1">
            <w:pPr>
              <w:tabs>
                <w:tab w:val="left" w:pos="0"/>
                <w:tab w:val="left" w:pos="1134"/>
              </w:tabs>
              <w:jc w:val="center"/>
              <w:rPr>
                <w:szCs w:val="28"/>
              </w:rPr>
            </w:pPr>
            <w:r w:rsidRPr="00A57F91">
              <w:rPr>
                <w:szCs w:val="28"/>
              </w:rPr>
              <w:t>0.</w:t>
            </w:r>
          </w:p>
        </w:tc>
        <w:tc>
          <w:tcPr>
            <w:tcW w:w="4003" w:type="dxa"/>
          </w:tcPr>
          <w:p w:rsidR="00165875" w:rsidRPr="00A57F91" w:rsidRDefault="00165875" w:rsidP="00B131A1">
            <w:pPr>
              <w:tabs>
                <w:tab w:val="left" w:pos="0"/>
                <w:tab w:val="left" w:pos="1134"/>
              </w:tabs>
              <w:rPr>
                <w:i/>
                <w:szCs w:val="28"/>
              </w:rPr>
            </w:pPr>
          </w:p>
        </w:tc>
      </w:tr>
    </w:tbl>
    <w:p w:rsidR="00165875" w:rsidRPr="004C7BAB" w:rsidRDefault="00165875" w:rsidP="00165875">
      <w:pPr>
        <w:tabs>
          <w:tab w:val="left" w:pos="0"/>
          <w:tab w:val="left" w:pos="567"/>
          <w:tab w:val="left" w:pos="993"/>
        </w:tabs>
        <w:ind w:left="567"/>
        <w:jc w:val="both"/>
        <w:rPr>
          <w:b/>
          <w:i/>
          <w:szCs w:val="28"/>
        </w:rPr>
      </w:pPr>
    </w:p>
    <w:p w:rsidR="008A1ECA" w:rsidRPr="0083655A" w:rsidRDefault="008A1ECA" w:rsidP="00165875">
      <w:pPr>
        <w:numPr>
          <w:ilvl w:val="0"/>
          <w:numId w:val="26"/>
        </w:numPr>
        <w:tabs>
          <w:tab w:val="left" w:pos="0"/>
          <w:tab w:val="left" w:pos="567"/>
          <w:tab w:val="left" w:pos="993"/>
        </w:tabs>
        <w:ind w:left="0" w:firstLine="567"/>
        <w:jc w:val="both"/>
        <w:rPr>
          <w:b/>
          <w:i/>
          <w:szCs w:val="28"/>
        </w:rPr>
      </w:pPr>
      <w:r w:rsidRPr="00221A23">
        <w:rPr>
          <w:b/>
          <w:bCs/>
          <w:iCs/>
          <w:szCs w:val="28"/>
        </w:rPr>
        <w:t>СЛУХАЛИ:</w:t>
      </w:r>
      <w:r>
        <w:rPr>
          <w:b/>
          <w:bCs/>
          <w:iCs/>
          <w:szCs w:val="28"/>
        </w:rPr>
        <w:t xml:space="preserve"> </w:t>
      </w:r>
      <w:r>
        <w:rPr>
          <w:szCs w:val="28"/>
        </w:rPr>
        <w:t xml:space="preserve">Про проєкт </w:t>
      </w:r>
      <w:r w:rsidRPr="007630CB">
        <w:rPr>
          <w:szCs w:val="28"/>
        </w:rPr>
        <w:t>рішення обласної ради</w:t>
      </w:r>
      <w:r>
        <w:rPr>
          <w:szCs w:val="28"/>
        </w:rPr>
        <w:t xml:space="preserve"> </w:t>
      </w:r>
      <w:r w:rsidRPr="0083655A">
        <w:rPr>
          <w:b/>
          <w:szCs w:val="28"/>
        </w:rPr>
        <w:t>«</w:t>
      </w:r>
      <w:r w:rsidR="00165875" w:rsidRPr="00165875">
        <w:rPr>
          <w:b/>
          <w:szCs w:val="28"/>
        </w:rPr>
        <w:t xml:space="preserve">Про дострокове припинення повноважень депутата обласної ради VІІІ скликання </w:t>
      </w:r>
      <w:r w:rsidR="00165875">
        <w:rPr>
          <w:b/>
          <w:szCs w:val="28"/>
        </w:rPr>
        <w:br/>
      </w:r>
      <w:r w:rsidR="00165875" w:rsidRPr="00165875">
        <w:rPr>
          <w:b/>
          <w:szCs w:val="28"/>
        </w:rPr>
        <w:t>Лесика О.А.</w:t>
      </w:r>
      <w:r w:rsidRPr="0083655A">
        <w:rPr>
          <w:b/>
          <w:szCs w:val="28"/>
        </w:rPr>
        <w:t>».</w:t>
      </w:r>
    </w:p>
    <w:p w:rsidR="008A1ECA" w:rsidRDefault="008A1ECA" w:rsidP="008A1ECA">
      <w:pPr>
        <w:tabs>
          <w:tab w:val="left" w:pos="567"/>
          <w:tab w:val="left" w:pos="1843"/>
        </w:tabs>
        <w:ind w:left="2268" w:hanging="1275"/>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83655A" w:rsidRPr="0083655A" w:rsidRDefault="0083655A" w:rsidP="0083655A">
      <w:pPr>
        <w:tabs>
          <w:tab w:val="left" w:pos="567"/>
          <w:tab w:val="left" w:pos="1843"/>
        </w:tabs>
        <w:ind w:left="2268" w:hanging="1701"/>
        <w:jc w:val="both"/>
        <w:rPr>
          <w:b/>
          <w:bCs/>
          <w:i/>
          <w:iCs/>
          <w:sz w:val="16"/>
          <w:szCs w:val="16"/>
          <w:bdr w:val="none" w:sz="0" w:space="0" w:color="auto" w:frame="1"/>
        </w:rPr>
      </w:pPr>
    </w:p>
    <w:p w:rsidR="00165875" w:rsidRPr="00C02C77" w:rsidRDefault="00165875" w:rsidP="00165875">
      <w:pPr>
        <w:ind w:firstLine="567"/>
        <w:jc w:val="both"/>
        <w:rPr>
          <w:bCs/>
          <w:color w:val="000000"/>
          <w:szCs w:val="28"/>
        </w:rPr>
      </w:pPr>
      <w:r>
        <w:rPr>
          <w:b/>
          <w:i/>
          <w:spacing w:val="5"/>
        </w:rPr>
        <w:t xml:space="preserve">Малишева О.В. </w:t>
      </w:r>
      <w:r>
        <w:rPr>
          <w:spacing w:val="5"/>
        </w:rPr>
        <w:t xml:space="preserve">проінформувала членів комісії про те, що даний проєкт рішення </w:t>
      </w:r>
      <w:r w:rsidRPr="00C02C77">
        <w:rPr>
          <w:bCs/>
          <w:color w:val="000000"/>
          <w:szCs w:val="28"/>
        </w:rPr>
        <w:t xml:space="preserve">розроблено Харківською обласною радою на підставі особистої заяви </w:t>
      </w:r>
      <w:r w:rsidRPr="00A505F9">
        <w:rPr>
          <w:szCs w:val="28"/>
        </w:rPr>
        <w:t xml:space="preserve">депутата обласної ради VІІІ скликання </w:t>
      </w:r>
      <w:r>
        <w:rPr>
          <w:szCs w:val="28"/>
        </w:rPr>
        <w:t>Лесика О.А.</w:t>
      </w:r>
    </w:p>
    <w:p w:rsidR="00165875" w:rsidRPr="00165875" w:rsidRDefault="00165875" w:rsidP="0083655A">
      <w:pPr>
        <w:ind w:firstLine="567"/>
        <w:contextualSpacing/>
        <w:jc w:val="both"/>
        <w:rPr>
          <w:rFonts w:eastAsia="Calibri"/>
          <w:bCs/>
          <w:iCs/>
          <w:sz w:val="16"/>
          <w:szCs w:val="16"/>
        </w:rPr>
      </w:pPr>
    </w:p>
    <w:p w:rsidR="00165875" w:rsidRPr="00C74D85" w:rsidRDefault="00165875" w:rsidP="00165875">
      <w:pPr>
        <w:ind w:firstLine="567"/>
        <w:jc w:val="both"/>
        <w:rPr>
          <w:szCs w:val="28"/>
          <w:lang w:eastAsia="en-US"/>
        </w:rPr>
      </w:pPr>
      <w:r w:rsidRPr="00C74D85">
        <w:rPr>
          <w:rFonts w:eastAsia="Calibri"/>
          <w:b/>
          <w:bCs/>
          <w:iCs/>
          <w:szCs w:val="28"/>
        </w:rPr>
        <w:t xml:space="preserve">ВИСТУПИЛИ: </w:t>
      </w:r>
      <w:r w:rsidRPr="00C74D85">
        <w:rPr>
          <w:rFonts w:eastAsia="Calibri"/>
          <w:b/>
          <w:bCs/>
          <w:i/>
          <w:iCs/>
          <w:szCs w:val="28"/>
        </w:rPr>
        <w:t>Каратуманов О.Ю.</w:t>
      </w:r>
      <w:r w:rsidRPr="00C74D85">
        <w:rPr>
          <w:rFonts w:eastAsia="Calibri"/>
          <w:b/>
          <w:bCs/>
          <w:iCs/>
          <w:szCs w:val="28"/>
        </w:rPr>
        <w:t xml:space="preserve"> </w:t>
      </w:r>
      <w:r w:rsidRPr="00C74D85">
        <w:rPr>
          <w:rFonts w:eastAsia="Calibri"/>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165875" w:rsidRPr="009A692C" w:rsidRDefault="00165875" w:rsidP="00165875">
      <w:pPr>
        <w:tabs>
          <w:tab w:val="left" w:pos="-567"/>
          <w:tab w:val="left" w:pos="284"/>
          <w:tab w:val="left" w:pos="993"/>
          <w:tab w:val="left" w:pos="1134"/>
        </w:tabs>
        <w:suppressAutoHyphens/>
        <w:ind w:firstLine="555"/>
        <w:jc w:val="both"/>
        <w:rPr>
          <w:sz w:val="16"/>
          <w:szCs w:val="16"/>
        </w:rPr>
      </w:pPr>
    </w:p>
    <w:p w:rsidR="00165875" w:rsidRDefault="00165875" w:rsidP="00165875">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83655A" w:rsidRPr="0083655A" w:rsidRDefault="0083655A" w:rsidP="0083655A">
      <w:pPr>
        <w:tabs>
          <w:tab w:val="left" w:pos="-142"/>
          <w:tab w:val="left" w:pos="870"/>
          <w:tab w:val="left" w:pos="1418"/>
        </w:tabs>
        <w:ind w:left="567"/>
        <w:contextualSpacing/>
        <w:jc w:val="both"/>
        <w:rPr>
          <w:rFonts w:eastAsia="Calibri"/>
          <w:b/>
          <w:bCs/>
          <w:iCs/>
          <w:sz w:val="16"/>
          <w:szCs w:val="16"/>
        </w:rPr>
      </w:pPr>
    </w:p>
    <w:p w:rsidR="0083655A" w:rsidRDefault="0083655A" w:rsidP="0083655A">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165875" w:rsidRDefault="00165875" w:rsidP="00165875">
      <w:pPr>
        <w:numPr>
          <w:ilvl w:val="0"/>
          <w:numId w:val="30"/>
        </w:numPr>
        <w:tabs>
          <w:tab w:val="left" w:pos="993"/>
        </w:tabs>
        <w:jc w:val="both"/>
        <w:rPr>
          <w:bCs/>
          <w:color w:val="000000"/>
          <w:szCs w:val="28"/>
        </w:rPr>
      </w:pPr>
      <w:r w:rsidRPr="00901C05">
        <w:rPr>
          <w:bCs/>
          <w:color w:val="000000"/>
          <w:szCs w:val="28"/>
        </w:rPr>
        <w:t>Інформацію взяти до відома.</w:t>
      </w:r>
    </w:p>
    <w:p w:rsidR="00165875" w:rsidRPr="00A57F91" w:rsidRDefault="00165875" w:rsidP="00165875">
      <w:pPr>
        <w:pStyle w:val="a8"/>
        <w:numPr>
          <w:ilvl w:val="0"/>
          <w:numId w:val="30"/>
        </w:numPr>
        <w:tabs>
          <w:tab w:val="left" w:pos="0"/>
          <w:tab w:val="left" w:pos="993"/>
        </w:tabs>
        <w:ind w:left="0" w:firstLine="567"/>
        <w:jc w:val="both"/>
        <w:rPr>
          <w:bCs/>
          <w:color w:val="000000"/>
          <w:sz w:val="28"/>
          <w:szCs w:val="28"/>
        </w:rPr>
      </w:pPr>
      <w:r w:rsidRPr="00A57F91">
        <w:rPr>
          <w:bCs/>
          <w:color w:val="000000"/>
          <w:sz w:val="28"/>
          <w:szCs w:val="28"/>
        </w:rPr>
        <w:t xml:space="preserve">Погодити проєкт рішення обласної ради </w:t>
      </w:r>
      <w:r w:rsidRPr="00A57F91">
        <w:rPr>
          <w:color w:val="000000"/>
          <w:sz w:val="28"/>
          <w:szCs w:val="28"/>
        </w:rPr>
        <w:t>«</w:t>
      </w:r>
      <w:r w:rsidRPr="00DA0EF4">
        <w:rPr>
          <w:sz w:val="28"/>
          <w:szCs w:val="28"/>
        </w:rPr>
        <w:t>Про дострокове припинення повноважень депутата обласної ради VІІІ скликання Лесика О.А.</w:t>
      </w:r>
      <w:r w:rsidRPr="00A57F91">
        <w:rPr>
          <w:color w:val="000000"/>
          <w:sz w:val="28"/>
          <w:szCs w:val="28"/>
        </w:rPr>
        <w:t xml:space="preserve">» </w:t>
      </w:r>
      <w:hyperlink r:id="rId13" w:history="1">
        <w:r w:rsidRPr="00A57F91">
          <w:rPr>
            <w:color w:val="000000"/>
            <w:sz w:val="28"/>
            <w:szCs w:val="28"/>
          </w:rPr>
          <w:t>та винести його на розгляд пленарного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165875" w:rsidRPr="00A57F91" w:rsidTr="00165875">
        <w:trPr>
          <w:trHeight w:val="384"/>
          <w:jc w:val="right"/>
        </w:trPr>
        <w:tc>
          <w:tcPr>
            <w:tcW w:w="1799" w:type="dxa"/>
          </w:tcPr>
          <w:p w:rsidR="00165875" w:rsidRPr="00A57F91" w:rsidRDefault="00165875" w:rsidP="00B131A1">
            <w:pPr>
              <w:tabs>
                <w:tab w:val="left" w:pos="0"/>
                <w:tab w:val="left" w:pos="1134"/>
              </w:tabs>
              <w:rPr>
                <w:szCs w:val="28"/>
              </w:rPr>
            </w:pPr>
            <w:r w:rsidRPr="00A57F91">
              <w:rPr>
                <w:szCs w:val="28"/>
              </w:rPr>
              <w:t>Голосували:</w:t>
            </w:r>
          </w:p>
        </w:tc>
        <w:tc>
          <w:tcPr>
            <w:tcW w:w="1352" w:type="dxa"/>
          </w:tcPr>
          <w:p w:rsidR="00165875" w:rsidRPr="00A57F91" w:rsidRDefault="00165875" w:rsidP="00B131A1">
            <w:pPr>
              <w:rPr>
                <w:szCs w:val="28"/>
              </w:rPr>
            </w:pPr>
            <w:r w:rsidRPr="00A57F91">
              <w:rPr>
                <w:szCs w:val="28"/>
              </w:rPr>
              <w:t>«за»</w:t>
            </w:r>
          </w:p>
        </w:tc>
        <w:tc>
          <w:tcPr>
            <w:tcW w:w="393" w:type="dxa"/>
          </w:tcPr>
          <w:p w:rsidR="00165875" w:rsidRPr="00A57F91" w:rsidRDefault="00165875" w:rsidP="00B131A1">
            <w:pPr>
              <w:tabs>
                <w:tab w:val="left" w:pos="0"/>
                <w:tab w:val="left" w:pos="1134"/>
              </w:tabs>
              <w:rPr>
                <w:szCs w:val="28"/>
              </w:rPr>
            </w:pPr>
            <w:r w:rsidRPr="00A57F91">
              <w:rPr>
                <w:szCs w:val="28"/>
              </w:rPr>
              <w:t>-</w:t>
            </w:r>
          </w:p>
        </w:tc>
        <w:tc>
          <w:tcPr>
            <w:tcW w:w="567" w:type="dxa"/>
          </w:tcPr>
          <w:p w:rsidR="00165875" w:rsidRPr="00A57F91" w:rsidRDefault="00165875" w:rsidP="00B131A1">
            <w:pPr>
              <w:tabs>
                <w:tab w:val="left" w:pos="0"/>
                <w:tab w:val="left" w:pos="1134"/>
              </w:tabs>
              <w:rPr>
                <w:szCs w:val="28"/>
              </w:rPr>
            </w:pPr>
            <w:r>
              <w:rPr>
                <w:szCs w:val="28"/>
                <w:lang w:val="en-US"/>
              </w:rPr>
              <w:t>8</w:t>
            </w:r>
            <w:r w:rsidRPr="00A57F91">
              <w:rPr>
                <w:szCs w:val="28"/>
              </w:rPr>
              <w:t>;</w:t>
            </w:r>
          </w:p>
        </w:tc>
        <w:tc>
          <w:tcPr>
            <w:tcW w:w="4003" w:type="dxa"/>
          </w:tcPr>
          <w:p w:rsidR="00165875" w:rsidRPr="00A57F91" w:rsidRDefault="00165875" w:rsidP="00B131A1">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Заярний Л.А., Кернес К.Г., </w:t>
            </w:r>
            <w:r w:rsidRPr="00A57F91">
              <w:rPr>
                <w:i/>
                <w:spacing w:val="-6"/>
                <w:szCs w:val="28"/>
              </w:rPr>
              <w:t xml:space="preserve">Козловський А.В., Оніщенко Д.С., </w:t>
            </w:r>
            <w:r w:rsidRPr="00A57F91">
              <w:rPr>
                <w:i/>
                <w:spacing w:val="-6"/>
                <w:szCs w:val="28"/>
              </w:rPr>
              <w:lastRenderedPageBreak/>
              <w:t>Панов В.В., Чернов С.І.</w:t>
            </w:r>
          </w:p>
        </w:tc>
      </w:tr>
      <w:tr w:rsidR="00165875" w:rsidRPr="00A57F91" w:rsidTr="00165875">
        <w:trPr>
          <w:trHeight w:val="340"/>
          <w:jc w:val="right"/>
        </w:trPr>
        <w:tc>
          <w:tcPr>
            <w:tcW w:w="1799" w:type="dxa"/>
            <w:vAlign w:val="center"/>
          </w:tcPr>
          <w:p w:rsidR="00165875" w:rsidRPr="00A57F91" w:rsidRDefault="00165875" w:rsidP="00B131A1">
            <w:pPr>
              <w:tabs>
                <w:tab w:val="left" w:pos="0"/>
                <w:tab w:val="left" w:pos="1134"/>
              </w:tabs>
              <w:jc w:val="center"/>
              <w:rPr>
                <w:szCs w:val="28"/>
              </w:rPr>
            </w:pPr>
          </w:p>
        </w:tc>
        <w:tc>
          <w:tcPr>
            <w:tcW w:w="1352" w:type="dxa"/>
          </w:tcPr>
          <w:p w:rsidR="00165875" w:rsidRPr="00A57F91" w:rsidRDefault="00165875" w:rsidP="00B131A1">
            <w:pPr>
              <w:rPr>
                <w:szCs w:val="28"/>
              </w:rPr>
            </w:pPr>
            <w:r w:rsidRPr="00A57F91">
              <w:rPr>
                <w:szCs w:val="28"/>
              </w:rPr>
              <w:t>«проти»</w:t>
            </w:r>
          </w:p>
        </w:tc>
        <w:tc>
          <w:tcPr>
            <w:tcW w:w="393" w:type="dxa"/>
            <w:vAlign w:val="center"/>
          </w:tcPr>
          <w:p w:rsidR="00165875" w:rsidRPr="00A57F91" w:rsidRDefault="00165875" w:rsidP="00B131A1">
            <w:pPr>
              <w:tabs>
                <w:tab w:val="left" w:pos="0"/>
                <w:tab w:val="left" w:pos="1134"/>
              </w:tabs>
              <w:jc w:val="center"/>
              <w:rPr>
                <w:szCs w:val="28"/>
              </w:rPr>
            </w:pPr>
            <w:r w:rsidRPr="00A57F91">
              <w:rPr>
                <w:szCs w:val="28"/>
              </w:rPr>
              <w:t>-</w:t>
            </w:r>
          </w:p>
        </w:tc>
        <w:tc>
          <w:tcPr>
            <w:tcW w:w="567" w:type="dxa"/>
            <w:vAlign w:val="center"/>
          </w:tcPr>
          <w:p w:rsidR="00165875" w:rsidRPr="00A57F91" w:rsidRDefault="00165875" w:rsidP="00B131A1">
            <w:pPr>
              <w:tabs>
                <w:tab w:val="left" w:pos="0"/>
                <w:tab w:val="left" w:pos="1134"/>
              </w:tabs>
              <w:jc w:val="center"/>
              <w:rPr>
                <w:szCs w:val="28"/>
              </w:rPr>
            </w:pPr>
            <w:r w:rsidRPr="00A57F91">
              <w:rPr>
                <w:szCs w:val="28"/>
              </w:rPr>
              <w:t>0;</w:t>
            </w:r>
          </w:p>
        </w:tc>
        <w:tc>
          <w:tcPr>
            <w:tcW w:w="4003" w:type="dxa"/>
          </w:tcPr>
          <w:p w:rsidR="00165875" w:rsidRPr="00A57F91" w:rsidRDefault="00165875" w:rsidP="00B131A1">
            <w:pPr>
              <w:tabs>
                <w:tab w:val="left" w:pos="0"/>
                <w:tab w:val="left" w:pos="1134"/>
              </w:tabs>
              <w:rPr>
                <w:i/>
                <w:szCs w:val="28"/>
              </w:rPr>
            </w:pPr>
          </w:p>
        </w:tc>
      </w:tr>
      <w:tr w:rsidR="00165875" w:rsidRPr="00A57F91" w:rsidTr="00165875">
        <w:trPr>
          <w:trHeight w:val="340"/>
          <w:jc w:val="right"/>
        </w:trPr>
        <w:tc>
          <w:tcPr>
            <w:tcW w:w="1799" w:type="dxa"/>
            <w:vAlign w:val="center"/>
          </w:tcPr>
          <w:p w:rsidR="00165875" w:rsidRPr="00A57F91" w:rsidRDefault="00165875" w:rsidP="00B131A1">
            <w:pPr>
              <w:tabs>
                <w:tab w:val="left" w:pos="0"/>
                <w:tab w:val="left" w:pos="1134"/>
              </w:tabs>
              <w:jc w:val="center"/>
              <w:rPr>
                <w:szCs w:val="28"/>
              </w:rPr>
            </w:pPr>
          </w:p>
        </w:tc>
        <w:tc>
          <w:tcPr>
            <w:tcW w:w="1352" w:type="dxa"/>
          </w:tcPr>
          <w:p w:rsidR="00165875" w:rsidRPr="00A57F91" w:rsidRDefault="00165875" w:rsidP="00B131A1">
            <w:pPr>
              <w:rPr>
                <w:szCs w:val="28"/>
              </w:rPr>
            </w:pPr>
            <w:r w:rsidRPr="00A57F91">
              <w:rPr>
                <w:szCs w:val="28"/>
              </w:rPr>
              <w:t>«утрим.»</w:t>
            </w:r>
          </w:p>
        </w:tc>
        <w:tc>
          <w:tcPr>
            <w:tcW w:w="393" w:type="dxa"/>
            <w:vAlign w:val="center"/>
          </w:tcPr>
          <w:p w:rsidR="00165875" w:rsidRPr="00A57F91" w:rsidRDefault="00165875" w:rsidP="00B131A1">
            <w:pPr>
              <w:tabs>
                <w:tab w:val="left" w:pos="0"/>
                <w:tab w:val="left" w:pos="1134"/>
              </w:tabs>
              <w:jc w:val="center"/>
              <w:rPr>
                <w:szCs w:val="28"/>
              </w:rPr>
            </w:pPr>
            <w:r w:rsidRPr="00A57F91">
              <w:rPr>
                <w:szCs w:val="28"/>
              </w:rPr>
              <w:t>-</w:t>
            </w:r>
          </w:p>
        </w:tc>
        <w:tc>
          <w:tcPr>
            <w:tcW w:w="567" w:type="dxa"/>
            <w:vAlign w:val="center"/>
          </w:tcPr>
          <w:p w:rsidR="00165875" w:rsidRPr="00A57F91" w:rsidRDefault="00165875" w:rsidP="00B131A1">
            <w:pPr>
              <w:tabs>
                <w:tab w:val="left" w:pos="0"/>
                <w:tab w:val="left" w:pos="1134"/>
              </w:tabs>
              <w:jc w:val="center"/>
              <w:rPr>
                <w:szCs w:val="28"/>
              </w:rPr>
            </w:pPr>
            <w:r w:rsidRPr="00A57F91">
              <w:rPr>
                <w:szCs w:val="28"/>
              </w:rPr>
              <w:t>0.</w:t>
            </w:r>
          </w:p>
        </w:tc>
        <w:tc>
          <w:tcPr>
            <w:tcW w:w="4003" w:type="dxa"/>
          </w:tcPr>
          <w:p w:rsidR="00165875" w:rsidRPr="00A57F91" w:rsidRDefault="00165875" w:rsidP="00B131A1">
            <w:pPr>
              <w:tabs>
                <w:tab w:val="left" w:pos="0"/>
                <w:tab w:val="left" w:pos="1134"/>
              </w:tabs>
              <w:rPr>
                <w:i/>
                <w:szCs w:val="28"/>
              </w:rPr>
            </w:pPr>
          </w:p>
        </w:tc>
      </w:tr>
    </w:tbl>
    <w:p w:rsidR="00165875" w:rsidRDefault="00165875" w:rsidP="00165875">
      <w:pPr>
        <w:tabs>
          <w:tab w:val="left" w:pos="-142"/>
          <w:tab w:val="left" w:pos="870"/>
          <w:tab w:val="left" w:pos="1418"/>
        </w:tabs>
        <w:contextualSpacing/>
        <w:jc w:val="both"/>
        <w:rPr>
          <w:rFonts w:eastAsia="Calibri"/>
          <w:b/>
          <w:bCs/>
          <w:iCs/>
          <w:szCs w:val="28"/>
        </w:rPr>
      </w:pPr>
    </w:p>
    <w:p w:rsidR="00165875" w:rsidRPr="0083655A" w:rsidRDefault="00165875" w:rsidP="00165875">
      <w:pPr>
        <w:numPr>
          <w:ilvl w:val="0"/>
          <w:numId w:val="26"/>
        </w:numPr>
        <w:tabs>
          <w:tab w:val="left" w:pos="0"/>
          <w:tab w:val="left" w:pos="567"/>
          <w:tab w:val="left" w:pos="993"/>
        </w:tabs>
        <w:ind w:left="0" w:firstLine="567"/>
        <w:jc w:val="both"/>
        <w:rPr>
          <w:b/>
          <w:i/>
          <w:szCs w:val="28"/>
        </w:rPr>
      </w:pPr>
      <w:r w:rsidRPr="00221A23">
        <w:rPr>
          <w:b/>
          <w:bCs/>
          <w:iCs/>
          <w:szCs w:val="28"/>
        </w:rPr>
        <w:t>СЛУХАЛИ:</w:t>
      </w:r>
      <w:r>
        <w:rPr>
          <w:b/>
          <w:bCs/>
          <w:iCs/>
          <w:szCs w:val="28"/>
        </w:rPr>
        <w:t xml:space="preserve"> </w:t>
      </w:r>
      <w:r>
        <w:rPr>
          <w:szCs w:val="28"/>
        </w:rPr>
        <w:t xml:space="preserve">Про проєкт </w:t>
      </w:r>
      <w:r w:rsidRPr="007630CB">
        <w:rPr>
          <w:szCs w:val="28"/>
        </w:rPr>
        <w:t>рішення обласної ради</w:t>
      </w:r>
      <w:r>
        <w:rPr>
          <w:szCs w:val="28"/>
        </w:rPr>
        <w:t xml:space="preserve"> </w:t>
      </w:r>
      <w:r w:rsidRPr="0083655A">
        <w:rPr>
          <w:b/>
          <w:szCs w:val="28"/>
        </w:rPr>
        <w:t>«</w:t>
      </w:r>
      <w:r w:rsidRPr="00165875">
        <w:rPr>
          <w:b/>
          <w:szCs w:val="28"/>
        </w:rPr>
        <w:t>Про внесення змін до додатку 11 до рішення обласної ради від 11 грудня 2020 року № 5-VІІІ «Про утворення та обрання постійних комісій обласної ради» (зі змінами)</w:t>
      </w:r>
      <w:r w:rsidRPr="0083655A">
        <w:rPr>
          <w:b/>
          <w:szCs w:val="28"/>
        </w:rPr>
        <w:t>».</w:t>
      </w:r>
    </w:p>
    <w:p w:rsidR="00165875" w:rsidRDefault="00165875" w:rsidP="00165875">
      <w:pPr>
        <w:tabs>
          <w:tab w:val="left" w:pos="567"/>
          <w:tab w:val="left" w:pos="1843"/>
        </w:tabs>
        <w:ind w:left="2268" w:hanging="1275"/>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165875" w:rsidRPr="0083655A" w:rsidRDefault="00165875" w:rsidP="00165875">
      <w:pPr>
        <w:tabs>
          <w:tab w:val="left" w:pos="567"/>
          <w:tab w:val="left" w:pos="1843"/>
        </w:tabs>
        <w:ind w:left="2268" w:hanging="1701"/>
        <w:jc w:val="both"/>
        <w:rPr>
          <w:b/>
          <w:bCs/>
          <w:i/>
          <w:iCs/>
          <w:sz w:val="16"/>
          <w:szCs w:val="16"/>
          <w:bdr w:val="none" w:sz="0" w:space="0" w:color="auto" w:frame="1"/>
        </w:rPr>
      </w:pPr>
    </w:p>
    <w:p w:rsidR="00165875" w:rsidRDefault="00165875" w:rsidP="00165875">
      <w:pPr>
        <w:ind w:firstLine="567"/>
        <w:contextualSpacing/>
        <w:jc w:val="both"/>
        <w:rPr>
          <w:bCs/>
          <w:iCs/>
          <w:szCs w:val="28"/>
        </w:rPr>
      </w:pPr>
      <w:r w:rsidRPr="0038413C">
        <w:rPr>
          <w:b/>
          <w:bCs/>
          <w:i/>
          <w:iCs/>
          <w:szCs w:val="28"/>
        </w:rPr>
        <w:t xml:space="preserve">Малишева О.В. </w:t>
      </w:r>
      <w:r>
        <w:rPr>
          <w:bCs/>
          <w:iCs/>
          <w:szCs w:val="28"/>
        </w:rPr>
        <w:t>ознайомила депутатів з проєктом рішення та відповіла на поставлені запитання.</w:t>
      </w:r>
    </w:p>
    <w:p w:rsidR="00165875" w:rsidRPr="00165875" w:rsidRDefault="00165875" w:rsidP="00165875">
      <w:pPr>
        <w:ind w:firstLine="567"/>
        <w:contextualSpacing/>
        <w:jc w:val="both"/>
        <w:rPr>
          <w:rFonts w:eastAsia="Calibri"/>
          <w:bCs/>
          <w:iCs/>
          <w:sz w:val="16"/>
          <w:szCs w:val="16"/>
        </w:rPr>
      </w:pPr>
    </w:p>
    <w:p w:rsidR="00165875" w:rsidRPr="00C74D85" w:rsidRDefault="00165875" w:rsidP="00165875">
      <w:pPr>
        <w:ind w:firstLine="567"/>
        <w:jc w:val="both"/>
        <w:rPr>
          <w:szCs w:val="28"/>
          <w:lang w:eastAsia="en-US"/>
        </w:rPr>
      </w:pPr>
      <w:r w:rsidRPr="00C74D85">
        <w:rPr>
          <w:rFonts w:eastAsia="Calibri"/>
          <w:b/>
          <w:bCs/>
          <w:iCs/>
          <w:szCs w:val="28"/>
        </w:rPr>
        <w:t xml:space="preserve">ВИСТУПИЛИ: </w:t>
      </w:r>
      <w:r w:rsidRPr="00C74D85">
        <w:rPr>
          <w:rFonts w:eastAsia="Calibri"/>
          <w:b/>
          <w:bCs/>
          <w:i/>
          <w:iCs/>
          <w:szCs w:val="28"/>
        </w:rPr>
        <w:t>Каратуманов О.Ю.</w:t>
      </w:r>
      <w:r w:rsidRPr="00C74D85">
        <w:rPr>
          <w:rFonts w:eastAsia="Calibri"/>
          <w:b/>
          <w:bCs/>
          <w:iCs/>
          <w:szCs w:val="28"/>
        </w:rPr>
        <w:t xml:space="preserve"> </w:t>
      </w:r>
      <w:r w:rsidRPr="00C74D85">
        <w:rPr>
          <w:rFonts w:eastAsia="Calibri"/>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165875" w:rsidRPr="009A692C" w:rsidRDefault="00165875" w:rsidP="00165875">
      <w:pPr>
        <w:tabs>
          <w:tab w:val="left" w:pos="-567"/>
          <w:tab w:val="left" w:pos="284"/>
          <w:tab w:val="left" w:pos="993"/>
          <w:tab w:val="left" w:pos="1134"/>
        </w:tabs>
        <w:suppressAutoHyphens/>
        <w:ind w:firstLine="555"/>
        <w:jc w:val="both"/>
        <w:rPr>
          <w:sz w:val="16"/>
          <w:szCs w:val="16"/>
        </w:rPr>
      </w:pPr>
    </w:p>
    <w:p w:rsidR="00165875" w:rsidRDefault="00165875" w:rsidP="00165875">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165875" w:rsidRPr="0083655A" w:rsidRDefault="00165875" w:rsidP="00165875">
      <w:pPr>
        <w:tabs>
          <w:tab w:val="left" w:pos="-142"/>
          <w:tab w:val="left" w:pos="870"/>
          <w:tab w:val="left" w:pos="1418"/>
        </w:tabs>
        <w:ind w:left="567"/>
        <w:contextualSpacing/>
        <w:jc w:val="both"/>
        <w:rPr>
          <w:rFonts w:eastAsia="Calibri"/>
          <w:b/>
          <w:bCs/>
          <w:iCs/>
          <w:sz w:val="16"/>
          <w:szCs w:val="16"/>
        </w:rPr>
      </w:pPr>
    </w:p>
    <w:p w:rsidR="00165875" w:rsidRDefault="00165875" w:rsidP="00165875">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165875" w:rsidRDefault="00165875" w:rsidP="00165875">
      <w:pPr>
        <w:numPr>
          <w:ilvl w:val="0"/>
          <w:numId w:val="31"/>
        </w:numPr>
        <w:tabs>
          <w:tab w:val="left" w:pos="993"/>
        </w:tabs>
        <w:jc w:val="both"/>
        <w:rPr>
          <w:bCs/>
          <w:color w:val="000000"/>
          <w:szCs w:val="28"/>
        </w:rPr>
      </w:pPr>
      <w:r w:rsidRPr="00901C05">
        <w:rPr>
          <w:bCs/>
          <w:color w:val="000000"/>
          <w:szCs w:val="28"/>
        </w:rPr>
        <w:t>Інформацію взяти до відома.</w:t>
      </w:r>
    </w:p>
    <w:p w:rsidR="00165875" w:rsidRPr="00A57F91" w:rsidRDefault="00165875" w:rsidP="00165875">
      <w:pPr>
        <w:pStyle w:val="a8"/>
        <w:numPr>
          <w:ilvl w:val="0"/>
          <w:numId w:val="31"/>
        </w:numPr>
        <w:tabs>
          <w:tab w:val="left" w:pos="0"/>
          <w:tab w:val="left" w:pos="993"/>
        </w:tabs>
        <w:ind w:left="0" w:firstLine="567"/>
        <w:jc w:val="both"/>
        <w:rPr>
          <w:bCs/>
          <w:color w:val="000000"/>
          <w:sz w:val="28"/>
          <w:szCs w:val="28"/>
        </w:rPr>
      </w:pPr>
      <w:r w:rsidRPr="00A57F91">
        <w:rPr>
          <w:bCs/>
          <w:color w:val="000000"/>
          <w:sz w:val="28"/>
          <w:szCs w:val="28"/>
        </w:rPr>
        <w:t xml:space="preserve">Погодити проєкт рішення обласної ради </w:t>
      </w:r>
      <w:r w:rsidRPr="00A57F91">
        <w:rPr>
          <w:color w:val="000000"/>
          <w:sz w:val="28"/>
          <w:szCs w:val="28"/>
        </w:rPr>
        <w:t>«</w:t>
      </w:r>
      <w:r w:rsidRPr="00165875">
        <w:rPr>
          <w:sz w:val="28"/>
          <w:szCs w:val="28"/>
        </w:rPr>
        <w:t>Про внесення змін до додатку 11 до рішення обласної ради від 11 грудня 2020 року № 5-VІІІ «Про утворення та обрання постійних комісій обласної ради» (зі змінами)</w:t>
      </w:r>
      <w:r w:rsidRPr="00A57F91">
        <w:rPr>
          <w:color w:val="000000"/>
          <w:sz w:val="28"/>
          <w:szCs w:val="28"/>
        </w:rPr>
        <w:t xml:space="preserve">» </w:t>
      </w:r>
      <w:hyperlink r:id="rId14" w:history="1">
        <w:r w:rsidRPr="00A57F91">
          <w:rPr>
            <w:color w:val="000000"/>
            <w:sz w:val="28"/>
            <w:szCs w:val="28"/>
          </w:rPr>
          <w:t>та винести його на розгляд пленарного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165875" w:rsidRPr="00A57F91" w:rsidTr="00B131A1">
        <w:trPr>
          <w:trHeight w:val="384"/>
          <w:jc w:val="right"/>
        </w:trPr>
        <w:tc>
          <w:tcPr>
            <w:tcW w:w="1799" w:type="dxa"/>
          </w:tcPr>
          <w:p w:rsidR="00165875" w:rsidRPr="00A57F91" w:rsidRDefault="00165875" w:rsidP="00B131A1">
            <w:pPr>
              <w:tabs>
                <w:tab w:val="left" w:pos="0"/>
                <w:tab w:val="left" w:pos="1134"/>
              </w:tabs>
              <w:rPr>
                <w:szCs w:val="28"/>
              </w:rPr>
            </w:pPr>
            <w:r w:rsidRPr="00A57F91">
              <w:rPr>
                <w:szCs w:val="28"/>
              </w:rPr>
              <w:t>Голосували:</w:t>
            </w:r>
          </w:p>
        </w:tc>
        <w:tc>
          <w:tcPr>
            <w:tcW w:w="1352" w:type="dxa"/>
          </w:tcPr>
          <w:p w:rsidR="00165875" w:rsidRPr="00A57F91" w:rsidRDefault="00165875" w:rsidP="00B131A1">
            <w:pPr>
              <w:rPr>
                <w:szCs w:val="28"/>
              </w:rPr>
            </w:pPr>
            <w:r w:rsidRPr="00A57F91">
              <w:rPr>
                <w:szCs w:val="28"/>
              </w:rPr>
              <w:t>«за»</w:t>
            </w:r>
          </w:p>
        </w:tc>
        <w:tc>
          <w:tcPr>
            <w:tcW w:w="393" w:type="dxa"/>
          </w:tcPr>
          <w:p w:rsidR="00165875" w:rsidRPr="00A57F91" w:rsidRDefault="00165875" w:rsidP="00B131A1">
            <w:pPr>
              <w:tabs>
                <w:tab w:val="left" w:pos="0"/>
                <w:tab w:val="left" w:pos="1134"/>
              </w:tabs>
              <w:rPr>
                <w:szCs w:val="28"/>
              </w:rPr>
            </w:pPr>
            <w:r w:rsidRPr="00A57F91">
              <w:rPr>
                <w:szCs w:val="28"/>
              </w:rPr>
              <w:t>-</w:t>
            </w:r>
          </w:p>
        </w:tc>
        <w:tc>
          <w:tcPr>
            <w:tcW w:w="567" w:type="dxa"/>
          </w:tcPr>
          <w:p w:rsidR="00165875" w:rsidRPr="00A57F91" w:rsidRDefault="00165875" w:rsidP="00B131A1">
            <w:pPr>
              <w:tabs>
                <w:tab w:val="left" w:pos="0"/>
                <w:tab w:val="left" w:pos="1134"/>
              </w:tabs>
              <w:rPr>
                <w:szCs w:val="28"/>
              </w:rPr>
            </w:pPr>
            <w:r>
              <w:rPr>
                <w:szCs w:val="28"/>
                <w:lang w:val="en-US"/>
              </w:rPr>
              <w:t>8</w:t>
            </w:r>
            <w:r w:rsidRPr="00A57F91">
              <w:rPr>
                <w:szCs w:val="28"/>
              </w:rPr>
              <w:t>;</w:t>
            </w:r>
          </w:p>
        </w:tc>
        <w:tc>
          <w:tcPr>
            <w:tcW w:w="4003" w:type="dxa"/>
          </w:tcPr>
          <w:p w:rsidR="00165875" w:rsidRPr="00A57F91" w:rsidRDefault="00165875" w:rsidP="00B131A1">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Заярний Л.А., Кернес К.Г., </w:t>
            </w:r>
            <w:r w:rsidRPr="00A57F91">
              <w:rPr>
                <w:i/>
                <w:spacing w:val="-6"/>
                <w:szCs w:val="28"/>
              </w:rPr>
              <w:t>Козловський А.В., Оніщенко Д.С., Панов В.В., Чернов С.І.</w:t>
            </w:r>
          </w:p>
        </w:tc>
      </w:tr>
      <w:tr w:rsidR="00165875" w:rsidRPr="00A57F91" w:rsidTr="00B131A1">
        <w:trPr>
          <w:trHeight w:val="340"/>
          <w:jc w:val="right"/>
        </w:trPr>
        <w:tc>
          <w:tcPr>
            <w:tcW w:w="1799" w:type="dxa"/>
            <w:vAlign w:val="center"/>
          </w:tcPr>
          <w:p w:rsidR="00165875" w:rsidRPr="00A57F91" w:rsidRDefault="00165875" w:rsidP="00B131A1">
            <w:pPr>
              <w:tabs>
                <w:tab w:val="left" w:pos="0"/>
                <w:tab w:val="left" w:pos="1134"/>
              </w:tabs>
              <w:jc w:val="center"/>
              <w:rPr>
                <w:szCs w:val="28"/>
              </w:rPr>
            </w:pPr>
          </w:p>
        </w:tc>
        <w:tc>
          <w:tcPr>
            <w:tcW w:w="1352" w:type="dxa"/>
          </w:tcPr>
          <w:p w:rsidR="00165875" w:rsidRPr="00A57F91" w:rsidRDefault="00165875" w:rsidP="00B131A1">
            <w:pPr>
              <w:rPr>
                <w:szCs w:val="28"/>
              </w:rPr>
            </w:pPr>
            <w:r w:rsidRPr="00A57F91">
              <w:rPr>
                <w:szCs w:val="28"/>
              </w:rPr>
              <w:t>«проти»</w:t>
            </w:r>
          </w:p>
        </w:tc>
        <w:tc>
          <w:tcPr>
            <w:tcW w:w="393" w:type="dxa"/>
            <w:vAlign w:val="center"/>
          </w:tcPr>
          <w:p w:rsidR="00165875" w:rsidRPr="00A57F91" w:rsidRDefault="00165875" w:rsidP="00B131A1">
            <w:pPr>
              <w:tabs>
                <w:tab w:val="left" w:pos="0"/>
                <w:tab w:val="left" w:pos="1134"/>
              </w:tabs>
              <w:jc w:val="center"/>
              <w:rPr>
                <w:szCs w:val="28"/>
              </w:rPr>
            </w:pPr>
            <w:r w:rsidRPr="00A57F91">
              <w:rPr>
                <w:szCs w:val="28"/>
              </w:rPr>
              <w:t>-</w:t>
            </w:r>
          </w:p>
        </w:tc>
        <w:tc>
          <w:tcPr>
            <w:tcW w:w="567" w:type="dxa"/>
            <w:vAlign w:val="center"/>
          </w:tcPr>
          <w:p w:rsidR="00165875" w:rsidRPr="00A57F91" w:rsidRDefault="00165875" w:rsidP="00B131A1">
            <w:pPr>
              <w:tabs>
                <w:tab w:val="left" w:pos="0"/>
                <w:tab w:val="left" w:pos="1134"/>
              </w:tabs>
              <w:jc w:val="center"/>
              <w:rPr>
                <w:szCs w:val="28"/>
              </w:rPr>
            </w:pPr>
            <w:r w:rsidRPr="00A57F91">
              <w:rPr>
                <w:szCs w:val="28"/>
              </w:rPr>
              <w:t>0;</w:t>
            </w:r>
          </w:p>
        </w:tc>
        <w:tc>
          <w:tcPr>
            <w:tcW w:w="4003" w:type="dxa"/>
          </w:tcPr>
          <w:p w:rsidR="00165875" w:rsidRPr="00A57F91" w:rsidRDefault="00165875" w:rsidP="00B131A1">
            <w:pPr>
              <w:tabs>
                <w:tab w:val="left" w:pos="0"/>
                <w:tab w:val="left" w:pos="1134"/>
              </w:tabs>
              <w:rPr>
                <w:i/>
                <w:szCs w:val="28"/>
              </w:rPr>
            </w:pPr>
          </w:p>
        </w:tc>
      </w:tr>
      <w:tr w:rsidR="00165875" w:rsidRPr="00A57F91" w:rsidTr="00B131A1">
        <w:trPr>
          <w:trHeight w:val="340"/>
          <w:jc w:val="right"/>
        </w:trPr>
        <w:tc>
          <w:tcPr>
            <w:tcW w:w="1799" w:type="dxa"/>
            <w:vAlign w:val="center"/>
          </w:tcPr>
          <w:p w:rsidR="00165875" w:rsidRPr="00A57F91" w:rsidRDefault="00165875" w:rsidP="00B131A1">
            <w:pPr>
              <w:tabs>
                <w:tab w:val="left" w:pos="0"/>
                <w:tab w:val="left" w:pos="1134"/>
              </w:tabs>
              <w:jc w:val="center"/>
              <w:rPr>
                <w:szCs w:val="28"/>
              </w:rPr>
            </w:pPr>
          </w:p>
        </w:tc>
        <w:tc>
          <w:tcPr>
            <w:tcW w:w="1352" w:type="dxa"/>
          </w:tcPr>
          <w:p w:rsidR="00165875" w:rsidRPr="00A57F91" w:rsidRDefault="00165875" w:rsidP="00B131A1">
            <w:pPr>
              <w:rPr>
                <w:szCs w:val="28"/>
              </w:rPr>
            </w:pPr>
            <w:r w:rsidRPr="00A57F91">
              <w:rPr>
                <w:szCs w:val="28"/>
              </w:rPr>
              <w:t>«утрим.»</w:t>
            </w:r>
          </w:p>
        </w:tc>
        <w:tc>
          <w:tcPr>
            <w:tcW w:w="393" w:type="dxa"/>
            <w:vAlign w:val="center"/>
          </w:tcPr>
          <w:p w:rsidR="00165875" w:rsidRPr="00A57F91" w:rsidRDefault="00165875" w:rsidP="00B131A1">
            <w:pPr>
              <w:tabs>
                <w:tab w:val="left" w:pos="0"/>
                <w:tab w:val="left" w:pos="1134"/>
              </w:tabs>
              <w:jc w:val="center"/>
              <w:rPr>
                <w:szCs w:val="28"/>
              </w:rPr>
            </w:pPr>
            <w:r w:rsidRPr="00A57F91">
              <w:rPr>
                <w:szCs w:val="28"/>
              </w:rPr>
              <w:t>-</w:t>
            </w:r>
          </w:p>
        </w:tc>
        <w:tc>
          <w:tcPr>
            <w:tcW w:w="567" w:type="dxa"/>
            <w:vAlign w:val="center"/>
          </w:tcPr>
          <w:p w:rsidR="00165875" w:rsidRPr="00A57F91" w:rsidRDefault="00165875" w:rsidP="00B131A1">
            <w:pPr>
              <w:tabs>
                <w:tab w:val="left" w:pos="0"/>
                <w:tab w:val="left" w:pos="1134"/>
              </w:tabs>
              <w:jc w:val="center"/>
              <w:rPr>
                <w:szCs w:val="28"/>
              </w:rPr>
            </w:pPr>
            <w:r w:rsidRPr="00A57F91">
              <w:rPr>
                <w:szCs w:val="28"/>
              </w:rPr>
              <w:t>0.</w:t>
            </w:r>
          </w:p>
        </w:tc>
        <w:tc>
          <w:tcPr>
            <w:tcW w:w="4003" w:type="dxa"/>
          </w:tcPr>
          <w:p w:rsidR="00165875" w:rsidRPr="00A57F91" w:rsidRDefault="00165875" w:rsidP="00B131A1">
            <w:pPr>
              <w:tabs>
                <w:tab w:val="left" w:pos="0"/>
                <w:tab w:val="left" w:pos="1134"/>
              </w:tabs>
              <w:rPr>
                <w:i/>
                <w:szCs w:val="28"/>
              </w:rPr>
            </w:pPr>
          </w:p>
        </w:tc>
      </w:tr>
    </w:tbl>
    <w:p w:rsidR="00165875" w:rsidRDefault="00165875" w:rsidP="00165875">
      <w:pPr>
        <w:tabs>
          <w:tab w:val="left" w:pos="-142"/>
          <w:tab w:val="left" w:pos="870"/>
          <w:tab w:val="left" w:pos="1418"/>
        </w:tabs>
        <w:contextualSpacing/>
        <w:jc w:val="both"/>
        <w:rPr>
          <w:rFonts w:eastAsia="Calibri"/>
          <w:b/>
          <w:bCs/>
          <w:iCs/>
          <w:szCs w:val="28"/>
        </w:rPr>
      </w:pPr>
    </w:p>
    <w:p w:rsidR="00165875" w:rsidRPr="0083655A" w:rsidRDefault="00165875" w:rsidP="00E63883">
      <w:pPr>
        <w:numPr>
          <w:ilvl w:val="0"/>
          <w:numId w:val="26"/>
        </w:numPr>
        <w:tabs>
          <w:tab w:val="left" w:pos="0"/>
          <w:tab w:val="left" w:pos="567"/>
        </w:tabs>
        <w:ind w:left="0" w:firstLine="567"/>
        <w:jc w:val="both"/>
        <w:rPr>
          <w:b/>
          <w:i/>
          <w:szCs w:val="28"/>
        </w:rPr>
      </w:pPr>
      <w:r w:rsidRPr="00221A23">
        <w:rPr>
          <w:b/>
          <w:bCs/>
          <w:iCs/>
          <w:szCs w:val="28"/>
        </w:rPr>
        <w:t>СЛУХАЛИ:</w:t>
      </w:r>
      <w:r>
        <w:rPr>
          <w:b/>
          <w:bCs/>
          <w:iCs/>
          <w:szCs w:val="28"/>
        </w:rPr>
        <w:t xml:space="preserve"> </w:t>
      </w:r>
      <w:r>
        <w:rPr>
          <w:szCs w:val="28"/>
        </w:rPr>
        <w:t xml:space="preserve">Про проєкт </w:t>
      </w:r>
      <w:r w:rsidRPr="007630CB">
        <w:rPr>
          <w:szCs w:val="28"/>
        </w:rPr>
        <w:t>рішення обласної ради</w:t>
      </w:r>
      <w:r>
        <w:rPr>
          <w:szCs w:val="28"/>
        </w:rPr>
        <w:t xml:space="preserve"> </w:t>
      </w:r>
      <w:r w:rsidRPr="0083655A">
        <w:rPr>
          <w:b/>
          <w:szCs w:val="28"/>
        </w:rPr>
        <w:t>«</w:t>
      </w:r>
      <w:r w:rsidRPr="00165875">
        <w:rPr>
          <w:b/>
          <w:szCs w:val="28"/>
        </w:rPr>
        <w:t>Про позбавлення Суркіса Г.М. звання «Почесний громадянин Харківської області</w:t>
      </w:r>
      <w:r w:rsidRPr="0083655A">
        <w:rPr>
          <w:b/>
          <w:szCs w:val="28"/>
        </w:rPr>
        <w:t>».</w:t>
      </w:r>
    </w:p>
    <w:p w:rsidR="00165875" w:rsidRDefault="00165875" w:rsidP="00165875">
      <w:pPr>
        <w:tabs>
          <w:tab w:val="left" w:pos="567"/>
          <w:tab w:val="left" w:pos="1843"/>
        </w:tabs>
        <w:ind w:left="2268" w:hanging="1275"/>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165875" w:rsidRPr="0083655A" w:rsidRDefault="00165875" w:rsidP="00165875">
      <w:pPr>
        <w:tabs>
          <w:tab w:val="left" w:pos="567"/>
          <w:tab w:val="left" w:pos="1843"/>
        </w:tabs>
        <w:ind w:left="2268" w:hanging="1701"/>
        <w:jc w:val="both"/>
        <w:rPr>
          <w:b/>
          <w:bCs/>
          <w:i/>
          <w:iCs/>
          <w:sz w:val="16"/>
          <w:szCs w:val="16"/>
          <w:bdr w:val="none" w:sz="0" w:space="0" w:color="auto" w:frame="1"/>
        </w:rPr>
      </w:pPr>
    </w:p>
    <w:p w:rsidR="00E63883" w:rsidRDefault="00165875" w:rsidP="00E63883">
      <w:pPr>
        <w:ind w:firstLine="567"/>
        <w:jc w:val="both"/>
        <w:rPr>
          <w:bCs/>
          <w:color w:val="000000"/>
          <w:szCs w:val="28"/>
        </w:rPr>
      </w:pPr>
      <w:r w:rsidRPr="0038413C">
        <w:rPr>
          <w:b/>
          <w:bCs/>
          <w:i/>
          <w:iCs/>
          <w:szCs w:val="28"/>
        </w:rPr>
        <w:t xml:space="preserve">Малишева О.В. </w:t>
      </w:r>
      <w:r w:rsidR="00E63883">
        <w:rPr>
          <w:spacing w:val="5"/>
        </w:rPr>
        <w:t xml:space="preserve">проінформувала членів комісії про те, що даний проєкт рішення </w:t>
      </w:r>
      <w:r w:rsidR="00E63883" w:rsidRPr="00C02C77">
        <w:rPr>
          <w:bCs/>
          <w:color w:val="000000"/>
          <w:szCs w:val="28"/>
        </w:rPr>
        <w:t>розроблено Харківською обласною радою на підставі</w:t>
      </w:r>
      <w:r w:rsidR="00E63883" w:rsidRPr="00A57F91">
        <w:rPr>
          <w:bCs/>
          <w:color w:val="000000"/>
          <w:szCs w:val="28"/>
        </w:rPr>
        <w:t xml:space="preserve"> </w:t>
      </w:r>
      <w:r w:rsidR="00E63883">
        <w:rPr>
          <w:bCs/>
          <w:color w:val="000000"/>
          <w:szCs w:val="28"/>
        </w:rPr>
        <w:t>звернення Громадської організації «Хартія» від 21 лютого 2023 року та протоколу засідання Експертної ради з попереднього розгляду кандидатур на присвоєння звання «Почесний громадянин Харківської області» від 24 травня 2023 року.</w:t>
      </w:r>
    </w:p>
    <w:p w:rsidR="00165875" w:rsidRPr="0083655A" w:rsidRDefault="00165875" w:rsidP="00165875">
      <w:pPr>
        <w:tabs>
          <w:tab w:val="left" w:pos="-142"/>
          <w:tab w:val="left" w:pos="870"/>
          <w:tab w:val="left" w:pos="1418"/>
        </w:tabs>
        <w:ind w:left="567"/>
        <w:contextualSpacing/>
        <w:jc w:val="both"/>
        <w:rPr>
          <w:rFonts w:eastAsia="Calibri"/>
          <w:b/>
          <w:bCs/>
          <w:iCs/>
          <w:sz w:val="16"/>
          <w:szCs w:val="16"/>
        </w:rPr>
      </w:pPr>
    </w:p>
    <w:p w:rsidR="00165875" w:rsidRDefault="00165875" w:rsidP="00165875">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165875" w:rsidRDefault="00165875" w:rsidP="00165875">
      <w:pPr>
        <w:numPr>
          <w:ilvl w:val="0"/>
          <w:numId w:val="32"/>
        </w:numPr>
        <w:tabs>
          <w:tab w:val="left" w:pos="993"/>
        </w:tabs>
        <w:jc w:val="both"/>
        <w:rPr>
          <w:bCs/>
          <w:color w:val="000000"/>
          <w:szCs w:val="28"/>
        </w:rPr>
      </w:pPr>
      <w:r w:rsidRPr="00901C05">
        <w:rPr>
          <w:bCs/>
          <w:color w:val="000000"/>
          <w:szCs w:val="28"/>
        </w:rPr>
        <w:t>Інформацію взяти до відома.</w:t>
      </w:r>
    </w:p>
    <w:p w:rsidR="00165875" w:rsidRPr="006B110F" w:rsidRDefault="00165875" w:rsidP="00E63883">
      <w:pPr>
        <w:pStyle w:val="a8"/>
        <w:numPr>
          <w:ilvl w:val="0"/>
          <w:numId w:val="32"/>
        </w:numPr>
        <w:tabs>
          <w:tab w:val="left" w:pos="0"/>
          <w:tab w:val="left" w:pos="993"/>
        </w:tabs>
        <w:ind w:left="0" w:firstLine="567"/>
        <w:jc w:val="both"/>
        <w:rPr>
          <w:b/>
          <w:bCs/>
          <w:color w:val="000000"/>
          <w:sz w:val="16"/>
          <w:szCs w:val="16"/>
        </w:rPr>
      </w:pPr>
      <w:r>
        <w:rPr>
          <w:bCs/>
          <w:color w:val="000000"/>
          <w:sz w:val="28"/>
          <w:szCs w:val="28"/>
        </w:rPr>
        <w:t>П</w:t>
      </w:r>
      <w:r w:rsidRPr="00A57F91">
        <w:rPr>
          <w:bCs/>
          <w:color w:val="000000"/>
          <w:sz w:val="28"/>
          <w:szCs w:val="28"/>
        </w:rPr>
        <w:t xml:space="preserve">роєкт рішення обласної ради </w:t>
      </w:r>
      <w:r w:rsidRPr="00A57F91">
        <w:rPr>
          <w:color w:val="000000"/>
          <w:sz w:val="28"/>
          <w:szCs w:val="28"/>
        </w:rPr>
        <w:t>«</w:t>
      </w:r>
      <w:r w:rsidRPr="00165875">
        <w:rPr>
          <w:sz w:val="28"/>
          <w:szCs w:val="28"/>
        </w:rPr>
        <w:t>Про позбавлення Суркіса Г.М. звання «Почесний громадянин Харківської області</w:t>
      </w:r>
      <w:r w:rsidRPr="00A57F91">
        <w:rPr>
          <w:color w:val="000000"/>
          <w:sz w:val="28"/>
          <w:szCs w:val="28"/>
        </w:rPr>
        <w:t xml:space="preserve">» </w:t>
      </w:r>
      <w:r w:rsidRPr="006B110F">
        <w:rPr>
          <w:sz w:val="28"/>
          <w:szCs w:val="28"/>
        </w:rPr>
        <w:t>винести на розгляд пленарного засідання чергової сесії обласної ради та визначитись голосуванням в сесійній залі.</w:t>
      </w:r>
    </w:p>
    <w:tbl>
      <w:tblPr>
        <w:tblW w:w="8114" w:type="dxa"/>
        <w:jc w:val="right"/>
        <w:tblLook w:val="01E0" w:firstRow="1" w:lastRow="1" w:firstColumn="1" w:lastColumn="1" w:noHBand="0" w:noVBand="0"/>
      </w:tblPr>
      <w:tblGrid>
        <w:gridCol w:w="1799"/>
        <w:gridCol w:w="1352"/>
        <w:gridCol w:w="393"/>
        <w:gridCol w:w="567"/>
        <w:gridCol w:w="4003"/>
      </w:tblGrid>
      <w:tr w:rsidR="00165875" w:rsidRPr="00A57F91" w:rsidTr="00B131A1">
        <w:trPr>
          <w:trHeight w:val="384"/>
          <w:jc w:val="right"/>
        </w:trPr>
        <w:tc>
          <w:tcPr>
            <w:tcW w:w="1799" w:type="dxa"/>
          </w:tcPr>
          <w:p w:rsidR="00165875" w:rsidRPr="00A57F91" w:rsidRDefault="00165875" w:rsidP="00B131A1">
            <w:pPr>
              <w:tabs>
                <w:tab w:val="left" w:pos="0"/>
                <w:tab w:val="left" w:pos="1134"/>
              </w:tabs>
              <w:rPr>
                <w:szCs w:val="28"/>
              </w:rPr>
            </w:pPr>
            <w:r w:rsidRPr="00A57F91">
              <w:rPr>
                <w:szCs w:val="28"/>
              </w:rPr>
              <w:lastRenderedPageBreak/>
              <w:t>Голосували:</w:t>
            </w:r>
          </w:p>
        </w:tc>
        <w:tc>
          <w:tcPr>
            <w:tcW w:w="1352" w:type="dxa"/>
          </w:tcPr>
          <w:p w:rsidR="00165875" w:rsidRPr="00A57F91" w:rsidRDefault="00165875" w:rsidP="00B131A1">
            <w:pPr>
              <w:rPr>
                <w:szCs w:val="28"/>
              </w:rPr>
            </w:pPr>
            <w:r w:rsidRPr="00A57F91">
              <w:rPr>
                <w:szCs w:val="28"/>
              </w:rPr>
              <w:t>«за»</w:t>
            </w:r>
          </w:p>
        </w:tc>
        <w:tc>
          <w:tcPr>
            <w:tcW w:w="393" w:type="dxa"/>
          </w:tcPr>
          <w:p w:rsidR="00165875" w:rsidRPr="00A57F91" w:rsidRDefault="00165875" w:rsidP="00B131A1">
            <w:pPr>
              <w:tabs>
                <w:tab w:val="left" w:pos="0"/>
                <w:tab w:val="left" w:pos="1134"/>
              </w:tabs>
              <w:rPr>
                <w:szCs w:val="28"/>
              </w:rPr>
            </w:pPr>
            <w:r w:rsidRPr="00A57F91">
              <w:rPr>
                <w:szCs w:val="28"/>
              </w:rPr>
              <w:t>-</w:t>
            </w:r>
          </w:p>
        </w:tc>
        <w:tc>
          <w:tcPr>
            <w:tcW w:w="567" w:type="dxa"/>
          </w:tcPr>
          <w:p w:rsidR="00165875" w:rsidRPr="00A57F91" w:rsidRDefault="00165875" w:rsidP="00B131A1">
            <w:pPr>
              <w:tabs>
                <w:tab w:val="left" w:pos="0"/>
                <w:tab w:val="left" w:pos="1134"/>
              </w:tabs>
              <w:rPr>
                <w:szCs w:val="28"/>
              </w:rPr>
            </w:pPr>
            <w:r>
              <w:rPr>
                <w:szCs w:val="28"/>
                <w:lang w:val="en-US"/>
              </w:rPr>
              <w:t>8</w:t>
            </w:r>
            <w:r w:rsidRPr="00A57F91">
              <w:rPr>
                <w:szCs w:val="28"/>
              </w:rPr>
              <w:t>;</w:t>
            </w:r>
          </w:p>
        </w:tc>
        <w:tc>
          <w:tcPr>
            <w:tcW w:w="4003" w:type="dxa"/>
          </w:tcPr>
          <w:p w:rsidR="00165875" w:rsidRPr="00A57F91" w:rsidRDefault="00165875" w:rsidP="00B131A1">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Заярний Л.А., Кернес К.Г., </w:t>
            </w:r>
            <w:r w:rsidRPr="00A57F91">
              <w:rPr>
                <w:i/>
                <w:spacing w:val="-6"/>
                <w:szCs w:val="28"/>
              </w:rPr>
              <w:t>Козловський А.В., Оніщенко Д.С., Панов В.В., Чернов С.І.</w:t>
            </w:r>
          </w:p>
        </w:tc>
      </w:tr>
      <w:tr w:rsidR="00165875" w:rsidRPr="00A57F91" w:rsidTr="00B131A1">
        <w:trPr>
          <w:trHeight w:val="340"/>
          <w:jc w:val="right"/>
        </w:trPr>
        <w:tc>
          <w:tcPr>
            <w:tcW w:w="1799" w:type="dxa"/>
            <w:vAlign w:val="center"/>
          </w:tcPr>
          <w:p w:rsidR="00165875" w:rsidRPr="00A57F91" w:rsidRDefault="00165875" w:rsidP="00B131A1">
            <w:pPr>
              <w:tabs>
                <w:tab w:val="left" w:pos="0"/>
                <w:tab w:val="left" w:pos="1134"/>
              </w:tabs>
              <w:jc w:val="center"/>
              <w:rPr>
                <w:szCs w:val="28"/>
              </w:rPr>
            </w:pPr>
          </w:p>
        </w:tc>
        <w:tc>
          <w:tcPr>
            <w:tcW w:w="1352" w:type="dxa"/>
          </w:tcPr>
          <w:p w:rsidR="00165875" w:rsidRPr="00A57F91" w:rsidRDefault="00165875" w:rsidP="00B131A1">
            <w:pPr>
              <w:rPr>
                <w:szCs w:val="28"/>
              </w:rPr>
            </w:pPr>
            <w:r w:rsidRPr="00A57F91">
              <w:rPr>
                <w:szCs w:val="28"/>
              </w:rPr>
              <w:t>«проти»</w:t>
            </w:r>
          </w:p>
        </w:tc>
        <w:tc>
          <w:tcPr>
            <w:tcW w:w="393" w:type="dxa"/>
            <w:vAlign w:val="center"/>
          </w:tcPr>
          <w:p w:rsidR="00165875" w:rsidRPr="00A57F91" w:rsidRDefault="00165875" w:rsidP="00B131A1">
            <w:pPr>
              <w:tabs>
                <w:tab w:val="left" w:pos="0"/>
                <w:tab w:val="left" w:pos="1134"/>
              </w:tabs>
              <w:jc w:val="center"/>
              <w:rPr>
                <w:szCs w:val="28"/>
              </w:rPr>
            </w:pPr>
            <w:r w:rsidRPr="00A57F91">
              <w:rPr>
                <w:szCs w:val="28"/>
              </w:rPr>
              <w:t>-</w:t>
            </w:r>
          </w:p>
        </w:tc>
        <w:tc>
          <w:tcPr>
            <w:tcW w:w="567" w:type="dxa"/>
            <w:vAlign w:val="center"/>
          </w:tcPr>
          <w:p w:rsidR="00165875" w:rsidRPr="00A57F91" w:rsidRDefault="00165875" w:rsidP="00B131A1">
            <w:pPr>
              <w:tabs>
                <w:tab w:val="left" w:pos="0"/>
                <w:tab w:val="left" w:pos="1134"/>
              </w:tabs>
              <w:jc w:val="center"/>
              <w:rPr>
                <w:szCs w:val="28"/>
              </w:rPr>
            </w:pPr>
            <w:r w:rsidRPr="00A57F91">
              <w:rPr>
                <w:szCs w:val="28"/>
              </w:rPr>
              <w:t>0;</w:t>
            </w:r>
          </w:p>
        </w:tc>
        <w:tc>
          <w:tcPr>
            <w:tcW w:w="4003" w:type="dxa"/>
          </w:tcPr>
          <w:p w:rsidR="00165875" w:rsidRPr="00A57F91" w:rsidRDefault="00165875" w:rsidP="00B131A1">
            <w:pPr>
              <w:tabs>
                <w:tab w:val="left" w:pos="0"/>
                <w:tab w:val="left" w:pos="1134"/>
              </w:tabs>
              <w:rPr>
                <w:i/>
                <w:szCs w:val="28"/>
              </w:rPr>
            </w:pPr>
          </w:p>
        </w:tc>
      </w:tr>
      <w:tr w:rsidR="00165875" w:rsidRPr="00A57F91" w:rsidTr="00B131A1">
        <w:trPr>
          <w:trHeight w:val="340"/>
          <w:jc w:val="right"/>
        </w:trPr>
        <w:tc>
          <w:tcPr>
            <w:tcW w:w="1799" w:type="dxa"/>
            <w:vAlign w:val="center"/>
          </w:tcPr>
          <w:p w:rsidR="00165875" w:rsidRPr="00A57F91" w:rsidRDefault="00165875" w:rsidP="00B131A1">
            <w:pPr>
              <w:tabs>
                <w:tab w:val="left" w:pos="0"/>
                <w:tab w:val="left" w:pos="1134"/>
              </w:tabs>
              <w:jc w:val="center"/>
              <w:rPr>
                <w:szCs w:val="28"/>
              </w:rPr>
            </w:pPr>
          </w:p>
        </w:tc>
        <w:tc>
          <w:tcPr>
            <w:tcW w:w="1352" w:type="dxa"/>
          </w:tcPr>
          <w:p w:rsidR="00165875" w:rsidRPr="00A57F91" w:rsidRDefault="00165875" w:rsidP="00B131A1">
            <w:pPr>
              <w:rPr>
                <w:szCs w:val="28"/>
              </w:rPr>
            </w:pPr>
            <w:r w:rsidRPr="00A57F91">
              <w:rPr>
                <w:szCs w:val="28"/>
              </w:rPr>
              <w:t>«утрим.»</w:t>
            </w:r>
          </w:p>
        </w:tc>
        <w:tc>
          <w:tcPr>
            <w:tcW w:w="393" w:type="dxa"/>
            <w:vAlign w:val="center"/>
          </w:tcPr>
          <w:p w:rsidR="00165875" w:rsidRPr="00A57F91" w:rsidRDefault="00165875" w:rsidP="00B131A1">
            <w:pPr>
              <w:tabs>
                <w:tab w:val="left" w:pos="0"/>
                <w:tab w:val="left" w:pos="1134"/>
              </w:tabs>
              <w:jc w:val="center"/>
              <w:rPr>
                <w:szCs w:val="28"/>
              </w:rPr>
            </w:pPr>
            <w:r w:rsidRPr="00A57F91">
              <w:rPr>
                <w:szCs w:val="28"/>
              </w:rPr>
              <w:t>-</w:t>
            </w:r>
          </w:p>
        </w:tc>
        <w:tc>
          <w:tcPr>
            <w:tcW w:w="567" w:type="dxa"/>
            <w:vAlign w:val="center"/>
          </w:tcPr>
          <w:p w:rsidR="00165875" w:rsidRPr="00A57F91" w:rsidRDefault="00165875" w:rsidP="00B131A1">
            <w:pPr>
              <w:tabs>
                <w:tab w:val="left" w:pos="0"/>
                <w:tab w:val="left" w:pos="1134"/>
              </w:tabs>
              <w:jc w:val="center"/>
              <w:rPr>
                <w:szCs w:val="28"/>
              </w:rPr>
            </w:pPr>
            <w:r w:rsidRPr="00A57F91">
              <w:rPr>
                <w:szCs w:val="28"/>
              </w:rPr>
              <w:t>0.</w:t>
            </w:r>
          </w:p>
        </w:tc>
        <w:tc>
          <w:tcPr>
            <w:tcW w:w="4003" w:type="dxa"/>
          </w:tcPr>
          <w:p w:rsidR="00165875" w:rsidRPr="00A57F91" w:rsidRDefault="00165875" w:rsidP="00B131A1">
            <w:pPr>
              <w:tabs>
                <w:tab w:val="left" w:pos="0"/>
                <w:tab w:val="left" w:pos="1134"/>
              </w:tabs>
              <w:rPr>
                <w:i/>
                <w:szCs w:val="28"/>
              </w:rPr>
            </w:pPr>
          </w:p>
        </w:tc>
      </w:tr>
    </w:tbl>
    <w:p w:rsidR="0083655A" w:rsidRPr="0083655A" w:rsidRDefault="0083655A" w:rsidP="0083655A">
      <w:pPr>
        <w:tabs>
          <w:tab w:val="left" w:pos="567"/>
          <w:tab w:val="left" w:pos="1843"/>
        </w:tabs>
        <w:ind w:left="2268" w:hanging="2268"/>
        <w:jc w:val="both"/>
        <w:rPr>
          <w:b/>
          <w:bCs/>
          <w:i/>
          <w:iCs/>
          <w:szCs w:val="28"/>
          <w:bdr w:val="none" w:sz="0" w:space="0" w:color="auto" w:frame="1"/>
        </w:rPr>
      </w:pPr>
    </w:p>
    <w:p w:rsidR="00EA50A2" w:rsidRPr="009B0691" w:rsidRDefault="00471CC1" w:rsidP="00EA50A2">
      <w:pPr>
        <w:numPr>
          <w:ilvl w:val="0"/>
          <w:numId w:val="26"/>
        </w:numPr>
        <w:tabs>
          <w:tab w:val="left" w:pos="0"/>
          <w:tab w:val="left" w:pos="993"/>
        </w:tabs>
        <w:ind w:left="0" w:firstLine="567"/>
        <w:jc w:val="both"/>
        <w:rPr>
          <w:bCs/>
          <w:iCs/>
          <w:szCs w:val="28"/>
        </w:rPr>
      </w:pPr>
      <w:r w:rsidRPr="00221A23">
        <w:rPr>
          <w:b/>
          <w:bCs/>
          <w:iCs/>
          <w:szCs w:val="28"/>
        </w:rPr>
        <w:t>СЛУХАЛИ:</w:t>
      </w:r>
      <w:r>
        <w:rPr>
          <w:b/>
          <w:bCs/>
          <w:iCs/>
          <w:szCs w:val="28"/>
        </w:rPr>
        <w:t xml:space="preserve"> </w:t>
      </w:r>
      <w:r w:rsidRPr="00471CC1">
        <w:rPr>
          <w:b/>
          <w:color w:val="000000"/>
          <w:szCs w:val="28"/>
        </w:rPr>
        <w:t>Про розгляд клопотання щодо нагородження Почесною відзнакою Харківської обласної ради «Слобожанська слава» КОВТУНОВА Олега Віталійовича, медичного директора ПП «ЛОРІТОМ»</w:t>
      </w:r>
      <w:r w:rsidR="00EA50A2">
        <w:rPr>
          <w:b/>
          <w:color w:val="000000"/>
          <w:szCs w:val="28"/>
        </w:rPr>
        <w:t xml:space="preserve"> </w:t>
      </w:r>
      <w:r w:rsidR="00EA50A2" w:rsidRPr="009B0691">
        <w:rPr>
          <w:bCs/>
          <w:i/>
          <w:iCs/>
          <w:szCs w:val="28"/>
          <w:bdr w:val="none" w:sz="0" w:space="0" w:color="auto" w:frame="1"/>
        </w:rPr>
        <w:t>(</w:t>
      </w:r>
      <w:r w:rsidR="00EA50A2" w:rsidRPr="009B0691">
        <w:rPr>
          <w:bCs/>
          <w:i/>
          <w:iCs/>
          <w:szCs w:val="28"/>
        </w:rPr>
        <w:t xml:space="preserve">вх. обл. ради </w:t>
      </w:r>
      <w:r w:rsidR="00EA50A2" w:rsidRPr="009B0691">
        <w:rPr>
          <w:bCs/>
          <w:i/>
          <w:iCs/>
          <w:szCs w:val="28"/>
          <w:bdr w:val="none" w:sz="0" w:space="0" w:color="auto" w:frame="1"/>
        </w:rPr>
        <w:t xml:space="preserve">№ </w:t>
      </w:r>
      <w:r w:rsidR="00EA50A2">
        <w:rPr>
          <w:bCs/>
          <w:i/>
          <w:iCs/>
          <w:szCs w:val="28"/>
          <w:bdr w:val="none" w:sz="0" w:space="0" w:color="auto" w:frame="1"/>
        </w:rPr>
        <w:t>2975</w:t>
      </w:r>
      <w:r w:rsidR="00EA50A2" w:rsidRPr="009B0691">
        <w:rPr>
          <w:bCs/>
          <w:i/>
          <w:iCs/>
          <w:szCs w:val="28"/>
          <w:bdr w:val="none" w:sz="0" w:space="0" w:color="auto" w:frame="1"/>
        </w:rPr>
        <w:t xml:space="preserve">/01-20 від </w:t>
      </w:r>
      <w:r w:rsidR="00EA50A2">
        <w:rPr>
          <w:bCs/>
          <w:i/>
          <w:iCs/>
          <w:szCs w:val="28"/>
          <w:bdr w:val="none" w:sz="0" w:space="0" w:color="auto" w:frame="1"/>
        </w:rPr>
        <w:t>18</w:t>
      </w:r>
      <w:r w:rsidR="00EA50A2" w:rsidRPr="009B0691">
        <w:rPr>
          <w:bCs/>
          <w:i/>
          <w:iCs/>
          <w:szCs w:val="28"/>
          <w:bdr w:val="none" w:sz="0" w:space="0" w:color="auto" w:frame="1"/>
        </w:rPr>
        <w:t>.0</w:t>
      </w:r>
      <w:r w:rsidR="00EA50A2">
        <w:rPr>
          <w:bCs/>
          <w:i/>
          <w:iCs/>
          <w:szCs w:val="28"/>
          <w:bdr w:val="none" w:sz="0" w:space="0" w:color="auto" w:frame="1"/>
        </w:rPr>
        <w:t>5</w:t>
      </w:r>
      <w:r w:rsidR="00EA50A2" w:rsidRPr="009B0691">
        <w:rPr>
          <w:bCs/>
          <w:i/>
          <w:iCs/>
          <w:szCs w:val="28"/>
          <w:bdr w:val="none" w:sz="0" w:space="0" w:color="auto" w:frame="1"/>
        </w:rPr>
        <w:t>.2023).</w:t>
      </w:r>
    </w:p>
    <w:p w:rsidR="00471CC1" w:rsidRPr="00CE7C44" w:rsidRDefault="00471CC1" w:rsidP="00EA50A2">
      <w:pPr>
        <w:tabs>
          <w:tab w:val="left" w:pos="-142"/>
          <w:tab w:val="left" w:pos="0"/>
          <w:tab w:val="left" w:pos="1276"/>
        </w:tabs>
        <w:ind w:left="2268" w:hanging="1341"/>
        <w:contextualSpacing/>
        <w:jc w:val="both"/>
        <w:rPr>
          <w:bCs/>
          <w:iCs/>
          <w:szCs w:val="28"/>
          <w:bdr w:val="none" w:sz="0" w:space="0" w:color="auto" w:frame="1"/>
        </w:rPr>
      </w:pPr>
      <w:r w:rsidRPr="00CE7C44">
        <w:rPr>
          <w:bCs/>
          <w:iCs/>
          <w:szCs w:val="28"/>
          <w:u w:val="single"/>
          <w:bdr w:val="none" w:sz="0" w:space="0" w:color="auto" w:frame="1"/>
        </w:rPr>
        <w:t>Доповідає:</w:t>
      </w:r>
      <w:r w:rsidRPr="00CE7C44">
        <w:rPr>
          <w:bCs/>
          <w:iCs/>
          <w:szCs w:val="28"/>
          <w:bdr w:val="none" w:sz="0" w:space="0" w:color="auto" w:frame="1"/>
        </w:rPr>
        <w:t xml:space="preserve"> </w:t>
      </w:r>
      <w:r w:rsidRPr="00CE7C44">
        <w:rPr>
          <w:b/>
          <w:bCs/>
          <w:i/>
          <w:iCs/>
          <w:szCs w:val="28"/>
          <w:bdr w:val="none" w:sz="0" w:space="0" w:color="auto" w:frame="1"/>
        </w:rPr>
        <w:t>Малишева Оксана Василівна</w:t>
      </w:r>
      <w:r w:rsidRPr="00CE7C44">
        <w:rPr>
          <w:bCs/>
          <w:iCs/>
          <w:szCs w:val="28"/>
          <w:bdr w:val="none" w:sz="0" w:space="0" w:color="auto" w:frame="1"/>
        </w:rPr>
        <w:t xml:space="preserve"> – керуючий справами виконавчого апарату обласної ради.</w:t>
      </w:r>
    </w:p>
    <w:p w:rsidR="00471CC1" w:rsidRPr="00CE7C44" w:rsidRDefault="00471CC1" w:rsidP="00471CC1">
      <w:pPr>
        <w:tabs>
          <w:tab w:val="left" w:pos="426"/>
          <w:tab w:val="left" w:pos="459"/>
          <w:tab w:val="left" w:pos="851"/>
          <w:tab w:val="left" w:pos="1276"/>
        </w:tabs>
        <w:ind w:left="927"/>
        <w:jc w:val="both"/>
        <w:rPr>
          <w:b/>
          <w:i/>
          <w:spacing w:val="5"/>
          <w:sz w:val="16"/>
          <w:szCs w:val="16"/>
        </w:rPr>
      </w:pPr>
    </w:p>
    <w:p w:rsidR="00471CC1" w:rsidRDefault="00471CC1" w:rsidP="00EA50A2">
      <w:pPr>
        <w:tabs>
          <w:tab w:val="left" w:pos="0"/>
          <w:tab w:val="left" w:pos="426"/>
          <w:tab w:val="left" w:pos="459"/>
          <w:tab w:val="left" w:pos="1276"/>
        </w:tabs>
        <w:ind w:firstLine="927"/>
        <w:jc w:val="both"/>
      </w:pPr>
      <w:r>
        <w:rPr>
          <w:b/>
          <w:i/>
          <w:spacing w:val="5"/>
        </w:rPr>
        <w:t>Малишева О.В.</w:t>
      </w:r>
      <w:r>
        <w:rPr>
          <w:spacing w:val="5"/>
        </w:rPr>
        <w:t xml:space="preserve"> ознайомила депутатів </w:t>
      </w:r>
      <w:r>
        <w:t>із даним клопотання про нагородження та відповіла на поставленні запитання.</w:t>
      </w:r>
    </w:p>
    <w:p w:rsidR="00471CC1" w:rsidRDefault="00471CC1" w:rsidP="00471CC1">
      <w:pPr>
        <w:tabs>
          <w:tab w:val="left" w:pos="0"/>
          <w:tab w:val="left" w:pos="426"/>
          <w:tab w:val="left" w:pos="459"/>
          <w:tab w:val="left" w:pos="1276"/>
        </w:tabs>
        <w:ind w:left="927"/>
        <w:jc w:val="both"/>
      </w:pPr>
    </w:p>
    <w:p w:rsidR="00471CC1" w:rsidRDefault="00471CC1" w:rsidP="00E01BD7">
      <w:pPr>
        <w:tabs>
          <w:tab w:val="left" w:pos="-142"/>
          <w:tab w:val="left" w:pos="870"/>
          <w:tab w:val="left" w:pos="1418"/>
        </w:tabs>
        <w:ind w:left="927"/>
        <w:contextualSpacing/>
        <w:jc w:val="both"/>
      </w:pPr>
      <w:r w:rsidRPr="008F7898">
        <w:rPr>
          <w:rFonts w:eastAsia="Calibri"/>
          <w:b/>
          <w:bCs/>
          <w:iCs/>
          <w:szCs w:val="28"/>
        </w:rPr>
        <w:t>ВИРІШИЛИ:</w:t>
      </w:r>
    </w:p>
    <w:p w:rsidR="00EA50A2" w:rsidRPr="005A11AA" w:rsidRDefault="00EA50A2" w:rsidP="00EA50A2">
      <w:pPr>
        <w:numPr>
          <w:ilvl w:val="0"/>
          <w:numId w:val="23"/>
        </w:numPr>
        <w:tabs>
          <w:tab w:val="left" w:pos="993"/>
        </w:tabs>
        <w:jc w:val="both"/>
        <w:rPr>
          <w:bCs/>
          <w:szCs w:val="28"/>
        </w:rPr>
      </w:pPr>
      <w:r w:rsidRPr="005A11AA">
        <w:rPr>
          <w:bCs/>
          <w:szCs w:val="28"/>
        </w:rPr>
        <w:t xml:space="preserve">Інформацію про досягнення </w:t>
      </w:r>
      <w:r>
        <w:rPr>
          <w:bCs/>
          <w:szCs w:val="28"/>
        </w:rPr>
        <w:t>Ковтунова О.В.</w:t>
      </w:r>
      <w:r w:rsidRPr="005A11AA">
        <w:rPr>
          <w:bCs/>
          <w:szCs w:val="28"/>
        </w:rPr>
        <w:t xml:space="preserve"> взяти до відома.</w:t>
      </w:r>
    </w:p>
    <w:p w:rsidR="00EA50A2" w:rsidRPr="00192DE0" w:rsidRDefault="00EA50A2" w:rsidP="00EA50A2">
      <w:pPr>
        <w:numPr>
          <w:ilvl w:val="0"/>
          <w:numId w:val="23"/>
        </w:numPr>
        <w:tabs>
          <w:tab w:val="left" w:pos="142"/>
          <w:tab w:val="left" w:pos="993"/>
        </w:tabs>
        <w:ind w:left="0" w:firstLine="567"/>
        <w:jc w:val="both"/>
        <w:rPr>
          <w:bCs/>
          <w:sz w:val="16"/>
          <w:szCs w:val="16"/>
        </w:rPr>
      </w:pPr>
      <w:r w:rsidRPr="00192DE0">
        <w:rPr>
          <w:bCs/>
          <w:szCs w:val="28"/>
        </w:rPr>
        <w:t xml:space="preserve">Підтримати клопотання трудового колективу приватного підприємства «ЛОРІТОМ» щодо нагородження </w:t>
      </w:r>
      <w:r w:rsidRPr="00192DE0">
        <w:rPr>
          <w:szCs w:val="28"/>
        </w:rPr>
        <w:t>Почесною відзнакою Харківської обласної ради</w:t>
      </w:r>
      <w:r w:rsidRPr="00192DE0">
        <w:rPr>
          <w:bCs/>
          <w:szCs w:val="28"/>
        </w:rPr>
        <w:t xml:space="preserve"> «Слобожанська слава»</w:t>
      </w:r>
      <w:r w:rsidRPr="00192DE0">
        <w:rPr>
          <w:szCs w:val="28"/>
        </w:rPr>
        <w:t xml:space="preserve"> </w:t>
      </w:r>
      <w:r w:rsidRPr="00192DE0">
        <w:rPr>
          <w:color w:val="000000"/>
          <w:szCs w:val="28"/>
        </w:rPr>
        <w:t>КОВТУНОВА Олега Віталійовича, медичного директора ПП «ЛОРІТОМ»</w:t>
      </w:r>
      <w:r w:rsidRPr="00192DE0">
        <w:rPr>
          <w:szCs w:val="28"/>
        </w:rPr>
        <w:t xml:space="preserve"> за </w:t>
      </w:r>
      <w:r>
        <w:rPr>
          <w:szCs w:val="28"/>
        </w:rPr>
        <w:t>багаторічну сумлінну працю, вагомий особистий внесок у розвиток сфери охорони здоров’я Харківського регіону та з нагоди ювілею.</w:t>
      </w:r>
    </w:p>
    <w:tbl>
      <w:tblPr>
        <w:tblW w:w="8114" w:type="dxa"/>
        <w:jc w:val="right"/>
        <w:tblLook w:val="01E0" w:firstRow="1" w:lastRow="1" w:firstColumn="1" w:lastColumn="1" w:noHBand="0" w:noVBand="0"/>
      </w:tblPr>
      <w:tblGrid>
        <w:gridCol w:w="1799"/>
        <w:gridCol w:w="1352"/>
        <w:gridCol w:w="393"/>
        <w:gridCol w:w="567"/>
        <w:gridCol w:w="4003"/>
      </w:tblGrid>
      <w:tr w:rsidR="00EA50A2" w:rsidRPr="00A57F91" w:rsidTr="009F3013">
        <w:trPr>
          <w:trHeight w:val="1065"/>
          <w:jc w:val="right"/>
        </w:trPr>
        <w:tc>
          <w:tcPr>
            <w:tcW w:w="1799" w:type="dxa"/>
          </w:tcPr>
          <w:p w:rsidR="00EA50A2" w:rsidRPr="00A57F91" w:rsidRDefault="00EA50A2" w:rsidP="009F3013">
            <w:pPr>
              <w:tabs>
                <w:tab w:val="left" w:pos="0"/>
                <w:tab w:val="left" w:pos="1134"/>
              </w:tabs>
              <w:rPr>
                <w:szCs w:val="28"/>
              </w:rPr>
            </w:pPr>
            <w:r w:rsidRPr="00A57F91">
              <w:rPr>
                <w:szCs w:val="28"/>
              </w:rPr>
              <w:t>Голосували:</w:t>
            </w:r>
          </w:p>
        </w:tc>
        <w:tc>
          <w:tcPr>
            <w:tcW w:w="1352" w:type="dxa"/>
          </w:tcPr>
          <w:p w:rsidR="00EA50A2" w:rsidRPr="00A57F91" w:rsidRDefault="00EA50A2" w:rsidP="009F3013">
            <w:pPr>
              <w:rPr>
                <w:szCs w:val="28"/>
              </w:rPr>
            </w:pPr>
            <w:r w:rsidRPr="00A57F91">
              <w:rPr>
                <w:szCs w:val="28"/>
              </w:rPr>
              <w:t>«за»</w:t>
            </w:r>
          </w:p>
        </w:tc>
        <w:tc>
          <w:tcPr>
            <w:tcW w:w="393" w:type="dxa"/>
          </w:tcPr>
          <w:p w:rsidR="00EA50A2" w:rsidRPr="00A57F91" w:rsidRDefault="00EA50A2" w:rsidP="009F3013">
            <w:pPr>
              <w:tabs>
                <w:tab w:val="left" w:pos="0"/>
                <w:tab w:val="left" w:pos="1134"/>
              </w:tabs>
              <w:rPr>
                <w:szCs w:val="28"/>
              </w:rPr>
            </w:pPr>
            <w:r w:rsidRPr="00A57F91">
              <w:rPr>
                <w:szCs w:val="28"/>
              </w:rPr>
              <w:t>-</w:t>
            </w:r>
          </w:p>
        </w:tc>
        <w:tc>
          <w:tcPr>
            <w:tcW w:w="567" w:type="dxa"/>
          </w:tcPr>
          <w:p w:rsidR="00EA50A2" w:rsidRPr="00A57F91" w:rsidRDefault="00EA50A2" w:rsidP="009F3013">
            <w:pPr>
              <w:tabs>
                <w:tab w:val="left" w:pos="0"/>
                <w:tab w:val="left" w:pos="1134"/>
              </w:tabs>
              <w:rPr>
                <w:szCs w:val="28"/>
              </w:rPr>
            </w:pPr>
            <w:r>
              <w:rPr>
                <w:szCs w:val="28"/>
                <w:lang w:val="en-US"/>
              </w:rPr>
              <w:t>8</w:t>
            </w:r>
            <w:r w:rsidRPr="00A57F91">
              <w:rPr>
                <w:szCs w:val="28"/>
              </w:rPr>
              <w:t>;</w:t>
            </w:r>
          </w:p>
        </w:tc>
        <w:tc>
          <w:tcPr>
            <w:tcW w:w="4003" w:type="dxa"/>
          </w:tcPr>
          <w:p w:rsidR="00EA50A2" w:rsidRPr="00A57F91" w:rsidRDefault="00EA50A2" w:rsidP="009F3013">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Заярний Л.А., Кернес К.Г., </w:t>
            </w:r>
            <w:r w:rsidRPr="00A57F91">
              <w:rPr>
                <w:i/>
                <w:spacing w:val="-6"/>
                <w:szCs w:val="28"/>
              </w:rPr>
              <w:t>Козловський А.В., Оніщенко Д.С., Панов В.В., Чернов С.І.</w:t>
            </w:r>
          </w:p>
        </w:tc>
      </w:tr>
      <w:tr w:rsidR="00EA50A2" w:rsidRPr="00A57F91" w:rsidTr="009F3013">
        <w:trPr>
          <w:trHeight w:val="340"/>
          <w:jc w:val="right"/>
        </w:trPr>
        <w:tc>
          <w:tcPr>
            <w:tcW w:w="1799" w:type="dxa"/>
            <w:vAlign w:val="center"/>
          </w:tcPr>
          <w:p w:rsidR="00EA50A2" w:rsidRPr="00A57F91" w:rsidRDefault="00EA50A2" w:rsidP="009F3013">
            <w:pPr>
              <w:tabs>
                <w:tab w:val="left" w:pos="0"/>
                <w:tab w:val="left" w:pos="1134"/>
              </w:tabs>
              <w:jc w:val="center"/>
              <w:rPr>
                <w:szCs w:val="28"/>
              </w:rPr>
            </w:pPr>
          </w:p>
        </w:tc>
        <w:tc>
          <w:tcPr>
            <w:tcW w:w="1352" w:type="dxa"/>
          </w:tcPr>
          <w:p w:rsidR="00EA50A2" w:rsidRPr="00A57F91" w:rsidRDefault="00EA50A2" w:rsidP="009F3013">
            <w:pPr>
              <w:rPr>
                <w:szCs w:val="28"/>
              </w:rPr>
            </w:pPr>
            <w:r w:rsidRPr="00A57F91">
              <w:rPr>
                <w:szCs w:val="28"/>
              </w:rPr>
              <w:t>«проти»</w:t>
            </w:r>
          </w:p>
        </w:tc>
        <w:tc>
          <w:tcPr>
            <w:tcW w:w="393" w:type="dxa"/>
            <w:vAlign w:val="center"/>
          </w:tcPr>
          <w:p w:rsidR="00EA50A2" w:rsidRPr="00A57F91" w:rsidRDefault="00EA50A2" w:rsidP="009F3013">
            <w:pPr>
              <w:tabs>
                <w:tab w:val="left" w:pos="0"/>
                <w:tab w:val="left" w:pos="1134"/>
              </w:tabs>
              <w:jc w:val="center"/>
              <w:rPr>
                <w:szCs w:val="28"/>
              </w:rPr>
            </w:pPr>
            <w:r w:rsidRPr="00A57F91">
              <w:rPr>
                <w:szCs w:val="28"/>
              </w:rPr>
              <w:t>-</w:t>
            </w:r>
          </w:p>
        </w:tc>
        <w:tc>
          <w:tcPr>
            <w:tcW w:w="567" w:type="dxa"/>
            <w:vAlign w:val="center"/>
          </w:tcPr>
          <w:p w:rsidR="00EA50A2" w:rsidRPr="00A57F91" w:rsidRDefault="00EA50A2" w:rsidP="009F3013">
            <w:pPr>
              <w:tabs>
                <w:tab w:val="left" w:pos="0"/>
                <w:tab w:val="left" w:pos="1134"/>
              </w:tabs>
              <w:jc w:val="center"/>
              <w:rPr>
                <w:szCs w:val="28"/>
              </w:rPr>
            </w:pPr>
            <w:r w:rsidRPr="00A57F91">
              <w:rPr>
                <w:szCs w:val="28"/>
              </w:rPr>
              <w:t>0;</w:t>
            </w:r>
          </w:p>
        </w:tc>
        <w:tc>
          <w:tcPr>
            <w:tcW w:w="4003" w:type="dxa"/>
          </w:tcPr>
          <w:p w:rsidR="00EA50A2" w:rsidRPr="00A57F91" w:rsidRDefault="00EA50A2" w:rsidP="009F3013">
            <w:pPr>
              <w:tabs>
                <w:tab w:val="left" w:pos="0"/>
                <w:tab w:val="left" w:pos="1134"/>
              </w:tabs>
              <w:rPr>
                <w:i/>
                <w:szCs w:val="28"/>
              </w:rPr>
            </w:pPr>
          </w:p>
        </w:tc>
      </w:tr>
      <w:tr w:rsidR="00EA50A2" w:rsidRPr="00A57F91" w:rsidTr="009F3013">
        <w:trPr>
          <w:trHeight w:val="340"/>
          <w:jc w:val="right"/>
        </w:trPr>
        <w:tc>
          <w:tcPr>
            <w:tcW w:w="1799" w:type="dxa"/>
            <w:vAlign w:val="center"/>
          </w:tcPr>
          <w:p w:rsidR="00EA50A2" w:rsidRPr="00A57F91" w:rsidRDefault="00EA50A2" w:rsidP="009F3013">
            <w:pPr>
              <w:tabs>
                <w:tab w:val="left" w:pos="0"/>
                <w:tab w:val="left" w:pos="1134"/>
              </w:tabs>
              <w:jc w:val="center"/>
              <w:rPr>
                <w:szCs w:val="28"/>
              </w:rPr>
            </w:pPr>
          </w:p>
        </w:tc>
        <w:tc>
          <w:tcPr>
            <w:tcW w:w="1352" w:type="dxa"/>
          </w:tcPr>
          <w:p w:rsidR="00EA50A2" w:rsidRPr="00A57F91" w:rsidRDefault="00EA50A2" w:rsidP="009F3013">
            <w:pPr>
              <w:rPr>
                <w:szCs w:val="28"/>
              </w:rPr>
            </w:pPr>
            <w:r w:rsidRPr="00A57F91">
              <w:rPr>
                <w:szCs w:val="28"/>
              </w:rPr>
              <w:t>«утрим.»</w:t>
            </w:r>
          </w:p>
        </w:tc>
        <w:tc>
          <w:tcPr>
            <w:tcW w:w="393" w:type="dxa"/>
            <w:vAlign w:val="center"/>
          </w:tcPr>
          <w:p w:rsidR="00EA50A2" w:rsidRPr="00A57F91" w:rsidRDefault="00EA50A2" w:rsidP="009F3013">
            <w:pPr>
              <w:tabs>
                <w:tab w:val="left" w:pos="0"/>
                <w:tab w:val="left" w:pos="1134"/>
              </w:tabs>
              <w:jc w:val="center"/>
              <w:rPr>
                <w:szCs w:val="28"/>
              </w:rPr>
            </w:pPr>
            <w:r w:rsidRPr="00A57F91">
              <w:rPr>
                <w:szCs w:val="28"/>
              </w:rPr>
              <w:t>-</w:t>
            </w:r>
          </w:p>
        </w:tc>
        <w:tc>
          <w:tcPr>
            <w:tcW w:w="567" w:type="dxa"/>
            <w:vAlign w:val="center"/>
          </w:tcPr>
          <w:p w:rsidR="00EA50A2" w:rsidRPr="00A57F91" w:rsidRDefault="00EA50A2" w:rsidP="009F3013">
            <w:pPr>
              <w:tabs>
                <w:tab w:val="left" w:pos="0"/>
                <w:tab w:val="left" w:pos="1134"/>
              </w:tabs>
              <w:jc w:val="center"/>
              <w:rPr>
                <w:szCs w:val="28"/>
              </w:rPr>
            </w:pPr>
            <w:r w:rsidRPr="00A57F91">
              <w:rPr>
                <w:szCs w:val="28"/>
              </w:rPr>
              <w:t>0.</w:t>
            </w:r>
          </w:p>
        </w:tc>
        <w:tc>
          <w:tcPr>
            <w:tcW w:w="4003" w:type="dxa"/>
          </w:tcPr>
          <w:p w:rsidR="00EA50A2" w:rsidRPr="00A57F91" w:rsidRDefault="00EA50A2" w:rsidP="009F3013">
            <w:pPr>
              <w:tabs>
                <w:tab w:val="left" w:pos="0"/>
                <w:tab w:val="left" w:pos="1134"/>
              </w:tabs>
              <w:rPr>
                <w:i/>
                <w:szCs w:val="28"/>
              </w:rPr>
            </w:pPr>
          </w:p>
        </w:tc>
      </w:tr>
    </w:tbl>
    <w:p w:rsidR="00471CC1" w:rsidRPr="00471CC1" w:rsidRDefault="00471CC1" w:rsidP="00471CC1">
      <w:pPr>
        <w:tabs>
          <w:tab w:val="left" w:pos="-142"/>
          <w:tab w:val="left" w:pos="426"/>
          <w:tab w:val="left" w:pos="1418"/>
        </w:tabs>
        <w:ind w:left="567"/>
        <w:jc w:val="both"/>
        <w:rPr>
          <w:b/>
          <w:bCs/>
          <w:iCs/>
          <w:szCs w:val="28"/>
        </w:rPr>
      </w:pPr>
    </w:p>
    <w:p w:rsidR="00EA50A2" w:rsidRPr="009B0691" w:rsidRDefault="00EA50A2" w:rsidP="00EA50A2">
      <w:pPr>
        <w:numPr>
          <w:ilvl w:val="0"/>
          <w:numId w:val="26"/>
        </w:numPr>
        <w:tabs>
          <w:tab w:val="left" w:pos="0"/>
          <w:tab w:val="left" w:pos="993"/>
        </w:tabs>
        <w:ind w:left="0" w:firstLine="567"/>
        <w:jc w:val="both"/>
        <w:rPr>
          <w:bCs/>
          <w:iCs/>
          <w:szCs w:val="28"/>
        </w:rPr>
      </w:pPr>
      <w:r w:rsidRPr="00221A23">
        <w:rPr>
          <w:b/>
          <w:bCs/>
          <w:iCs/>
          <w:szCs w:val="28"/>
        </w:rPr>
        <w:t>СЛУХАЛИ:</w:t>
      </w:r>
      <w:r>
        <w:rPr>
          <w:b/>
          <w:bCs/>
          <w:iCs/>
          <w:szCs w:val="28"/>
        </w:rPr>
        <w:t xml:space="preserve"> </w:t>
      </w:r>
      <w:r w:rsidRPr="003C14AB">
        <w:rPr>
          <w:b/>
          <w:color w:val="000000"/>
          <w:szCs w:val="28"/>
        </w:rPr>
        <w:t xml:space="preserve">Про розгляд клопотання щодо нагородження Почесною відзнакою Харківської обласної ради «Слобожанська слава» </w:t>
      </w:r>
      <w:r w:rsidRPr="00192DE0">
        <w:rPr>
          <w:b/>
          <w:color w:val="000000"/>
          <w:szCs w:val="28"/>
        </w:rPr>
        <w:t>БУТОВОЇ Ілони Миколаївни, директора комунального некомерційного підприємства «Золочівська лікарня» Золочівської селищної ради</w:t>
      </w:r>
      <w:r w:rsidRPr="00192DE0">
        <w:rPr>
          <w:b/>
          <w:szCs w:val="28"/>
        </w:rPr>
        <w:t>»</w:t>
      </w:r>
      <w:r w:rsidRPr="003C14AB">
        <w:rPr>
          <w:bCs/>
          <w:i/>
          <w:iCs/>
          <w:szCs w:val="28"/>
          <w:bdr w:val="none" w:sz="0" w:space="0" w:color="auto" w:frame="1"/>
        </w:rPr>
        <w:br/>
      </w:r>
      <w:r w:rsidRPr="009B0691">
        <w:rPr>
          <w:bCs/>
          <w:i/>
          <w:iCs/>
          <w:szCs w:val="28"/>
          <w:bdr w:val="none" w:sz="0" w:space="0" w:color="auto" w:frame="1"/>
        </w:rPr>
        <w:t>(</w:t>
      </w:r>
      <w:r w:rsidRPr="009B0691">
        <w:rPr>
          <w:bCs/>
          <w:i/>
          <w:iCs/>
          <w:szCs w:val="28"/>
        </w:rPr>
        <w:t xml:space="preserve">вх. обл. ради </w:t>
      </w:r>
      <w:r w:rsidRPr="009B0691">
        <w:rPr>
          <w:bCs/>
          <w:i/>
          <w:iCs/>
          <w:szCs w:val="28"/>
          <w:bdr w:val="none" w:sz="0" w:space="0" w:color="auto" w:frame="1"/>
        </w:rPr>
        <w:t xml:space="preserve">№ </w:t>
      </w:r>
      <w:r>
        <w:rPr>
          <w:bCs/>
          <w:i/>
          <w:iCs/>
          <w:szCs w:val="28"/>
          <w:bdr w:val="none" w:sz="0" w:space="0" w:color="auto" w:frame="1"/>
        </w:rPr>
        <w:t>3041</w:t>
      </w:r>
      <w:r w:rsidRPr="009B0691">
        <w:rPr>
          <w:bCs/>
          <w:i/>
          <w:iCs/>
          <w:szCs w:val="28"/>
          <w:bdr w:val="none" w:sz="0" w:space="0" w:color="auto" w:frame="1"/>
        </w:rPr>
        <w:t xml:space="preserve">/01-20 від </w:t>
      </w:r>
      <w:r>
        <w:rPr>
          <w:bCs/>
          <w:i/>
          <w:iCs/>
          <w:szCs w:val="28"/>
          <w:bdr w:val="none" w:sz="0" w:space="0" w:color="auto" w:frame="1"/>
        </w:rPr>
        <w:t>23</w:t>
      </w:r>
      <w:r w:rsidRPr="009B0691">
        <w:rPr>
          <w:bCs/>
          <w:i/>
          <w:iCs/>
          <w:szCs w:val="28"/>
          <w:bdr w:val="none" w:sz="0" w:space="0" w:color="auto" w:frame="1"/>
        </w:rPr>
        <w:t>.0</w:t>
      </w:r>
      <w:r>
        <w:rPr>
          <w:bCs/>
          <w:i/>
          <w:iCs/>
          <w:szCs w:val="28"/>
          <w:bdr w:val="none" w:sz="0" w:space="0" w:color="auto" w:frame="1"/>
        </w:rPr>
        <w:t>5</w:t>
      </w:r>
      <w:r w:rsidRPr="009B0691">
        <w:rPr>
          <w:bCs/>
          <w:i/>
          <w:iCs/>
          <w:szCs w:val="28"/>
          <w:bdr w:val="none" w:sz="0" w:space="0" w:color="auto" w:frame="1"/>
        </w:rPr>
        <w:t>.2023).</w:t>
      </w:r>
    </w:p>
    <w:p w:rsidR="00EA50A2" w:rsidRPr="00EA50A2" w:rsidRDefault="00EA50A2" w:rsidP="00EA50A2">
      <w:pPr>
        <w:tabs>
          <w:tab w:val="left" w:pos="-142"/>
          <w:tab w:val="left" w:pos="870"/>
          <w:tab w:val="left" w:pos="1418"/>
        </w:tabs>
        <w:ind w:left="927"/>
        <w:jc w:val="both"/>
        <w:rPr>
          <w:bCs/>
          <w:iCs/>
          <w:sz w:val="16"/>
          <w:szCs w:val="16"/>
        </w:rPr>
      </w:pPr>
    </w:p>
    <w:p w:rsidR="00EA50A2" w:rsidRDefault="00EA50A2" w:rsidP="00EA50A2">
      <w:pPr>
        <w:tabs>
          <w:tab w:val="left" w:pos="0"/>
          <w:tab w:val="left" w:pos="426"/>
          <w:tab w:val="left" w:pos="459"/>
          <w:tab w:val="left" w:pos="1276"/>
        </w:tabs>
        <w:ind w:firstLine="927"/>
        <w:jc w:val="both"/>
      </w:pPr>
      <w:r>
        <w:rPr>
          <w:b/>
          <w:i/>
          <w:spacing w:val="5"/>
        </w:rPr>
        <w:t>Малишева О.В.</w:t>
      </w:r>
      <w:r>
        <w:rPr>
          <w:spacing w:val="5"/>
        </w:rPr>
        <w:t xml:space="preserve"> ознайомила депутатів </w:t>
      </w:r>
      <w:r>
        <w:t>із даним клопотання про нагородження та відповіла на поставленні запитання.</w:t>
      </w:r>
    </w:p>
    <w:p w:rsidR="00EA50A2" w:rsidRPr="00EA50A2" w:rsidRDefault="00EA50A2" w:rsidP="00EA50A2">
      <w:pPr>
        <w:tabs>
          <w:tab w:val="left" w:pos="0"/>
          <w:tab w:val="left" w:pos="426"/>
          <w:tab w:val="left" w:pos="459"/>
          <w:tab w:val="left" w:pos="1276"/>
        </w:tabs>
        <w:ind w:left="927"/>
        <w:jc w:val="both"/>
        <w:rPr>
          <w:sz w:val="16"/>
          <w:szCs w:val="16"/>
        </w:rPr>
      </w:pPr>
    </w:p>
    <w:p w:rsidR="00EA50A2" w:rsidRDefault="00EA50A2" w:rsidP="00EA50A2">
      <w:pPr>
        <w:tabs>
          <w:tab w:val="left" w:pos="-142"/>
          <w:tab w:val="left" w:pos="870"/>
          <w:tab w:val="left" w:pos="1418"/>
        </w:tabs>
        <w:ind w:left="927"/>
        <w:contextualSpacing/>
        <w:jc w:val="both"/>
      </w:pPr>
      <w:r w:rsidRPr="008F7898">
        <w:rPr>
          <w:rFonts w:eastAsia="Calibri"/>
          <w:b/>
          <w:bCs/>
          <w:iCs/>
          <w:szCs w:val="28"/>
        </w:rPr>
        <w:t>ВИРІШИЛИ:</w:t>
      </w:r>
    </w:p>
    <w:p w:rsidR="00EA50A2" w:rsidRPr="005A11AA" w:rsidRDefault="00EA50A2" w:rsidP="00EA50A2">
      <w:pPr>
        <w:numPr>
          <w:ilvl w:val="0"/>
          <w:numId w:val="33"/>
        </w:numPr>
        <w:tabs>
          <w:tab w:val="left" w:pos="993"/>
        </w:tabs>
        <w:jc w:val="both"/>
        <w:rPr>
          <w:bCs/>
          <w:szCs w:val="28"/>
        </w:rPr>
      </w:pPr>
      <w:r w:rsidRPr="005A11AA">
        <w:rPr>
          <w:bCs/>
          <w:szCs w:val="28"/>
        </w:rPr>
        <w:t xml:space="preserve">Інформацію про досягнення </w:t>
      </w:r>
      <w:r>
        <w:rPr>
          <w:bCs/>
          <w:szCs w:val="28"/>
        </w:rPr>
        <w:t>Бутової І.М.</w:t>
      </w:r>
      <w:r w:rsidRPr="005A11AA">
        <w:rPr>
          <w:bCs/>
          <w:szCs w:val="28"/>
        </w:rPr>
        <w:t xml:space="preserve"> взяти до відома.</w:t>
      </w:r>
    </w:p>
    <w:p w:rsidR="00EA50A2" w:rsidRPr="00192DE0" w:rsidRDefault="00EA50A2" w:rsidP="00EA50A2">
      <w:pPr>
        <w:numPr>
          <w:ilvl w:val="0"/>
          <w:numId w:val="33"/>
        </w:numPr>
        <w:tabs>
          <w:tab w:val="left" w:pos="142"/>
          <w:tab w:val="left" w:pos="993"/>
        </w:tabs>
        <w:ind w:left="0" w:firstLine="567"/>
        <w:jc w:val="both"/>
        <w:rPr>
          <w:bCs/>
          <w:sz w:val="16"/>
          <w:szCs w:val="16"/>
        </w:rPr>
      </w:pPr>
      <w:r w:rsidRPr="00192DE0">
        <w:rPr>
          <w:bCs/>
          <w:szCs w:val="28"/>
        </w:rPr>
        <w:t xml:space="preserve">Підтримати клопотання </w:t>
      </w:r>
      <w:r>
        <w:rPr>
          <w:bCs/>
          <w:szCs w:val="28"/>
        </w:rPr>
        <w:t>керівництва Золочівської селищної військової адміністрації</w:t>
      </w:r>
      <w:r w:rsidRPr="00192DE0">
        <w:rPr>
          <w:bCs/>
          <w:szCs w:val="28"/>
        </w:rPr>
        <w:t xml:space="preserve"> щодо нагородження </w:t>
      </w:r>
      <w:r w:rsidRPr="00192DE0">
        <w:rPr>
          <w:szCs w:val="28"/>
        </w:rPr>
        <w:t>Почесною відзнакою Харківської обласної ради</w:t>
      </w:r>
      <w:r w:rsidRPr="00192DE0">
        <w:rPr>
          <w:bCs/>
          <w:szCs w:val="28"/>
        </w:rPr>
        <w:t xml:space="preserve"> «Слобожанська слава»</w:t>
      </w:r>
      <w:r w:rsidRPr="00192DE0">
        <w:rPr>
          <w:szCs w:val="28"/>
        </w:rPr>
        <w:t xml:space="preserve"> </w:t>
      </w:r>
      <w:r>
        <w:rPr>
          <w:color w:val="000000"/>
          <w:szCs w:val="28"/>
        </w:rPr>
        <w:t>БУТОВОЇ Ілони Миколаївни</w:t>
      </w:r>
      <w:r w:rsidRPr="00192DE0">
        <w:rPr>
          <w:color w:val="000000"/>
          <w:szCs w:val="28"/>
        </w:rPr>
        <w:t xml:space="preserve">, </w:t>
      </w:r>
      <w:r w:rsidRPr="00385C46">
        <w:rPr>
          <w:color w:val="000000"/>
          <w:szCs w:val="28"/>
        </w:rPr>
        <w:t>директора комунального некомерційного підприємства «Золочівська лікарня» Золочівської селищної ради</w:t>
      </w:r>
      <w:r w:rsidRPr="00192DE0">
        <w:rPr>
          <w:szCs w:val="28"/>
        </w:rPr>
        <w:t xml:space="preserve"> за </w:t>
      </w:r>
      <w:r>
        <w:rPr>
          <w:szCs w:val="28"/>
        </w:rPr>
        <w:t xml:space="preserve">сумлінну працю, особисту мужність та героїзм, </w:t>
      </w:r>
      <w:r>
        <w:rPr>
          <w:szCs w:val="28"/>
        </w:rPr>
        <w:lastRenderedPageBreak/>
        <w:t>виявлені під час виконання своїх посадових обов’язків в умовах воєнного стану, вагомий особистий внесок у справу охорони здоров’я Золочівської селищної територіальної громади та з нагоди Дня медичного працівника.</w:t>
      </w:r>
    </w:p>
    <w:tbl>
      <w:tblPr>
        <w:tblW w:w="8114" w:type="dxa"/>
        <w:jc w:val="right"/>
        <w:tblLook w:val="01E0" w:firstRow="1" w:lastRow="1" w:firstColumn="1" w:lastColumn="1" w:noHBand="0" w:noVBand="0"/>
      </w:tblPr>
      <w:tblGrid>
        <w:gridCol w:w="1799"/>
        <w:gridCol w:w="1352"/>
        <w:gridCol w:w="393"/>
        <w:gridCol w:w="567"/>
        <w:gridCol w:w="4003"/>
      </w:tblGrid>
      <w:tr w:rsidR="00EA50A2" w:rsidRPr="00A57F91" w:rsidTr="009F3013">
        <w:trPr>
          <w:trHeight w:val="1065"/>
          <w:jc w:val="right"/>
        </w:trPr>
        <w:tc>
          <w:tcPr>
            <w:tcW w:w="1799" w:type="dxa"/>
          </w:tcPr>
          <w:p w:rsidR="00EA50A2" w:rsidRPr="00A57F91" w:rsidRDefault="00EA50A2" w:rsidP="009F3013">
            <w:pPr>
              <w:tabs>
                <w:tab w:val="left" w:pos="0"/>
                <w:tab w:val="left" w:pos="1134"/>
              </w:tabs>
              <w:rPr>
                <w:szCs w:val="28"/>
              </w:rPr>
            </w:pPr>
            <w:r w:rsidRPr="00A57F91">
              <w:rPr>
                <w:szCs w:val="28"/>
              </w:rPr>
              <w:t>Голосували:</w:t>
            </w:r>
          </w:p>
        </w:tc>
        <w:tc>
          <w:tcPr>
            <w:tcW w:w="1352" w:type="dxa"/>
          </w:tcPr>
          <w:p w:rsidR="00EA50A2" w:rsidRPr="00A57F91" w:rsidRDefault="00EA50A2" w:rsidP="009F3013">
            <w:pPr>
              <w:rPr>
                <w:szCs w:val="28"/>
              </w:rPr>
            </w:pPr>
            <w:r w:rsidRPr="00A57F91">
              <w:rPr>
                <w:szCs w:val="28"/>
              </w:rPr>
              <w:t>«за»</w:t>
            </w:r>
          </w:p>
        </w:tc>
        <w:tc>
          <w:tcPr>
            <w:tcW w:w="393" w:type="dxa"/>
          </w:tcPr>
          <w:p w:rsidR="00EA50A2" w:rsidRPr="00A57F91" w:rsidRDefault="00EA50A2" w:rsidP="009F3013">
            <w:pPr>
              <w:tabs>
                <w:tab w:val="left" w:pos="0"/>
                <w:tab w:val="left" w:pos="1134"/>
              </w:tabs>
              <w:rPr>
                <w:szCs w:val="28"/>
              </w:rPr>
            </w:pPr>
            <w:r w:rsidRPr="00A57F91">
              <w:rPr>
                <w:szCs w:val="28"/>
              </w:rPr>
              <w:t>-</w:t>
            </w:r>
          </w:p>
        </w:tc>
        <w:tc>
          <w:tcPr>
            <w:tcW w:w="567" w:type="dxa"/>
          </w:tcPr>
          <w:p w:rsidR="00EA50A2" w:rsidRPr="00A57F91" w:rsidRDefault="00EA50A2" w:rsidP="009F3013">
            <w:pPr>
              <w:tabs>
                <w:tab w:val="left" w:pos="0"/>
                <w:tab w:val="left" w:pos="1134"/>
              </w:tabs>
              <w:rPr>
                <w:szCs w:val="28"/>
              </w:rPr>
            </w:pPr>
            <w:r>
              <w:rPr>
                <w:szCs w:val="28"/>
                <w:lang w:val="en-US"/>
              </w:rPr>
              <w:t>8</w:t>
            </w:r>
            <w:r w:rsidRPr="00A57F91">
              <w:rPr>
                <w:szCs w:val="28"/>
              </w:rPr>
              <w:t>;</w:t>
            </w:r>
          </w:p>
        </w:tc>
        <w:tc>
          <w:tcPr>
            <w:tcW w:w="4003" w:type="dxa"/>
          </w:tcPr>
          <w:p w:rsidR="00EA50A2" w:rsidRPr="00A57F91" w:rsidRDefault="00EA50A2" w:rsidP="009F3013">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Заярний Л.А., Кернес К.Г., </w:t>
            </w:r>
            <w:r w:rsidRPr="00A57F91">
              <w:rPr>
                <w:i/>
                <w:spacing w:val="-6"/>
                <w:szCs w:val="28"/>
              </w:rPr>
              <w:t>Козловський А.В., Оніщенко Д.С., Панов В.В., Чернов С.І.</w:t>
            </w:r>
          </w:p>
        </w:tc>
      </w:tr>
      <w:tr w:rsidR="00EA50A2" w:rsidRPr="00A57F91" w:rsidTr="009F3013">
        <w:trPr>
          <w:trHeight w:val="340"/>
          <w:jc w:val="right"/>
        </w:trPr>
        <w:tc>
          <w:tcPr>
            <w:tcW w:w="1799" w:type="dxa"/>
            <w:vAlign w:val="center"/>
          </w:tcPr>
          <w:p w:rsidR="00EA50A2" w:rsidRPr="00A57F91" w:rsidRDefault="00EA50A2" w:rsidP="009F3013">
            <w:pPr>
              <w:tabs>
                <w:tab w:val="left" w:pos="0"/>
                <w:tab w:val="left" w:pos="1134"/>
              </w:tabs>
              <w:jc w:val="center"/>
              <w:rPr>
                <w:szCs w:val="28"/>
              </w:rPr>
            </w:pPr>
          </w:p>
        </w:tc>
        <w:tc>
          <w:tcPr>
            <w:tcW w:w="1352" w:type="dxa"/>
          </w:tcPr>
          <w:p w:rsidR="00EA50A2" w:rsidRPr="00A57F91" w:rsidRDefault="00EA50A2" w:rsidP="009F3013">
            <w:pPr>
              <w:rPr>
                <w:szCs w:val="28"/>
              </w:rPr>
            </w:pPr>
            <w:r w:rsidRPr="00A57F91">
              <w:rPr>
                <w:szCs w:val="28"/>
              </w:rPr>
              <w:t>«проти»</w:t>
            </w:r>
          </w:p>
        </w:tc>
        <w:tc>
          <w:tcPr>
            <w:tcW w:w="393" w:type="dxa"/>
            <w:vAlign w:val="center"/>
          </w:tcPr>
          <w:p w:rsidR="00EA50A2" w:rsidRPr="00A57F91" w:rsidRDefault="00EA50A2" w:rsidP="009F3013">
            <w:pPr>
              <w:tabs>
                <w:tab w:val="left" w:pos="0"/>
                <w:tab w:val="left" w:pos="1134"/>
              </w:tabs>
              <w:jc w:val="center"/>
              <w:rPr>
                <w:szCs w:val="28"/>
              </w:rPr>
            </w:pPr>
            <w:r w:rsidRPr="00A57F91">
              <w:rPr>
                <w:szCs w:val="28"/>
              </w:rPr>
              <w:t>-</w:t>
            </w:r>
          </w:p>
        </w:tc>
        <w:tc>
          <w:tcPr>
            <w:tcW w:w="567" w:type="dxa"/>
            <w:vAlign w:val="center"/>
          </w:tcPr>
          <w:p w:rsidR="00EA50A2" w:rsidRPr="00A57F91" w:rsidRDefault="00EA50A2" w:rsidP="009F3013">
            <w:pPr>
              <w:tabs>
                <w:tab w:val="left" w:pos="0"/>
                <w:tab w:val="left" w:pos="1134"/>
              </w:tabs>
              <w:jc w:val="center"/>
              <w:rPr>
                <w:szCs w:val="28"/>
              </w:rPr>
            </w:pPr>
            <w:r w:rsidRPr="00A57F91">
              <w:rPr>
                <w:szCs w:val="28"/>
              </w:rPr>
              <w:t>0;</w:t>
            </w:r>
          </w:p>
        </w:tc>
        <w:tc>
          <w:tcPr>
            <w:tcW w:w="4003" w:type="dxa"/>
          </w:tcPr>
          <w:p w:rsidR="00EA50A2" w:rsidRPr="00A57F91" w:rsidRDefault="00EA50A2" w:rsidP="009F3013">
            <w:pPr>
              <w:tabs>
                <w:tab w:val="left" w:pos="0"/>
                <w:tab w:val="left" w:pos="1134"/>
              </w:tabs>
              <w:rPr>
                <w:i/>
                <w:szCs w:val="28"/>
              </w:rPr>
            </w:pPr>
          </w:p>
        </w:tc>
      </w:tr>
      <w:tr w:rsidR="00EA50A2" w:rsidRPr="00A57F91" w:rsidTr="009F3013">
        <w:trPr>
          <w:trHeight w:val="340"/>
          <w:jc w:val="right"/>
        </w:trPr>
        <w:tc>
          <w:tcPr>
            <w:tcW w:w="1799" w:type="dxa"/>
            <w:vAlign w:val="center"/>
          </w:tcPr>
          <w:p w:rsidR="00EA50A2" w:rsidRPr="00A57F91" w:rsidRDefault="00EA50A2" w:rsidP="009F3013">
            <w:pPr>
              <w:tabs>
                <w:tab w:val="left" w:pos="0"/>
                <w:tab w:val="left" w:pos="1134"/>
              </w:tabs>
              <w:jc w:val="center"/>
              <w:rPr>
                <w:szCs w:val="28"/>
              </w:rPr>
            </w:pPr>
          </w:p>
        </w:tc>
        <w:tc>
          <w:tcPr>
            <w:tcW w:w="1352" w:type="dxa"/>
          </w:tcPr>
          <w:p w:rsidR="00EA50A2" w:rsidRPr="00A57F91" w:rsidRDefault="00EA50A2" w:rsidP="009F3013">
            <w:pPr>
              <w:rPr>
                <w:szCs w:val="28"/>
              </w:rPr>
            </w:pPr>
            <w:r w:rsidRPr="00A57F91">
              <w:rPr>
                <w:szCs w:val="28"/>
              </w:rPr>
              <w:t>«утрим.»</w:t>
            </w:r>
          </w:p>
        </w:tc>
        <w:tc>
          <w:tcPr>
            <w:tcW w:w="393" w:type="dxa"/>
            <w:vAlign w:val="center"/>
          </w:tcPr>
          <w:p w:rsidR="00EA50A2" w:rsidRPr="00A57F91" w:rsidRDefault="00EA50A2" w:rsidP="009F3013">
            <w:pPr>
              <w:tabs>
                <w:tab w:val="left" w:pos="0"/>
                <w:tab w:val="left" w:pos="1134"/>
              </w:tabs>
              <w:jc w:val="center"/>
              <w:rPr>
                <w:szCs w:val="28"/>
              </w:rPr>
            </w:pPr>
            <w:r w:rsidRPr="00A57F91">
              <w:rPr>
                <w:szCs w:val="28"/>
              </w:rPr>
              <w:t>-</w:t>
            </w:r>
          </w:p>
        </w:tc>
        <w:tc>
          <w:tcPr>
            <w:tcW w:w="567" w:type="dxa"/>
            <w:vAlign w:val="center"/>
          </w:tcPr>
          <w:p w:rsidR="00EA50A2" w:rsidRPr="00A57F91" w:rsidRDefault="00EA50A2" w:rsidP="009F3013">
            <w:pPr>
              <w:tabs>
                <w:tab w:val="left" w:pos="0"/>
                <w:tab w:val="left" w:pos="1134"/>
              </w:tabs>
              <w:jc w:val="center"/>
              <w:rPr>
                <w:szCs w:val="28"/>
              </w:rPr>
            </w:pPr>
            <w:r w:rsidRPr="00A57F91">
              <w:rPr>
                <w:szCs w:val="28"/>
              </w:rPr>
              <w:t>0.</w:t>
            </w:r>
          </w:p>
        </w:tc>
        <w:tc>
          <w:tcPr>
            <w:tcW w:w="4003" w:type="dxa"/>
          </w:tcPr>
          <w:p w:rsidR="00EA50A2" w:rsidRPr="00A57F91" w:rsidRDefault="00EA50A2" w:rsidP="009F3013">
            <w:pPr>
              <w:tabs>
                <w:tab w:val="left" w:pos="0"/>
                <w:tab w:val="left" w:pos="1134"/>
              </w:tabs>
              <w:rPr>
                <w:i/>
                <w:szCs w:val="28"/>
              </w:rPr>
            </w:pPr>
          </w:p>
        </w:tc>
      </w:tr>
    </w:tbl>
    <w:p w:rsidR="00EA50A2" w:rsidRDefault="00EA50A2" w:rsidP="00EA50A2">
      <w:pPr>
        <w:tabs>
          <w:tab w:val="left" w:pos="-142"/>
          <w:tab w:val="left" w:pos="870"/>
          <w:tab w:val="left" w:pos="1418"/>
        </w:tabs>
        <w:ind w:left="927"/>
        <w:jc w:val="both"/>
        <w:rPr>
          <w:bCs/>
          <w:iCs/>
          <w:szCs w:val="28"/>
        </w:rPr>
      </w:pPr>
    </w:p>
    <w:p w:rsidR="00EA50A2" w:rsidRPr="009B0691" w:rsidRDefault="00EA50A2" w:rsidP="004668BD">
      <w:pPr>
        <w:numPr>
          <w:ilvl w:val="0"/>
          <w:numId w:val="26"/>
        </w:numPr>
        <w:tabs>
          <w:tab w:val="left" w:pos="567"/>
          <w:tab w:val="left" w:pos="993"/>
        </w:tabs>
        <w:ind w:left="0" w:firstLine="567"/>
        <w:jc w:val="both"/>
        <w:rPr>
          <w:bCs/>
          <w:iCs/>
          <w:szCs w:val="28"/>
        </w:rPr>
      </w:pPr>
      <w:r w:rsidRPr="00221A23">
        <w:rPr>
          <w:b/>
          <w:bCs/>
          <w:iCs/>
          <w:szCs w:val="28"/>
        </w:rPr>
        <w:t>СЛУХАЛИ:</w:t>
      </w:r>
      <w:r>
        <w:rPr>
          <w:b/>
          <w:bCs/>
          <w:iCs/>
          <w:szCs w:val="28"/>
        </w:rPr>
        <w:t xml:space="preserve"> </w:t>
      </w:r>
      <w:r w:rsidRPr="003C14AB">
        <w:rPr>
          <w:b/>
          <w:color w:val="000000"/>
          <w:szCs w:val="28"/>
        </w:rPr>
        <w:t xml:space="preserve">Про розгляд клопотання щодо нагородження Почесною відзнакою Харківської обласної ради «Слобожанська слава» </w:t>
      </w:r>
      <w:r w:rsidRPr="00066696">
        <w:rPr>
          <w:b/>
          <w:szCs w:val="28"/>
        </w:rPr>
        <w:t>УСЕНКА Сергія Анатолійовича, професора кафедри гігієни, епідеміології, дезінфектології та професійних хвороб Харківського національного медичного університету, майора НГУ</w:t>
      </w:r>
      <w:r>
        <w:rPr>
          <w:b/>
          <w:szCs w:val="28"/>
        </w:rPr>
        <w:t>;</w:t>
      </w:r>
      <w:r w:rsidRPr="00066696">
        <w:rPr>
          <w:b/>
          <w:szCs w:val="28"/>
        </w:rPr>
        <w:t xml:space="preserve"> начальника медичної служби ВЧ 3017 НГУ, начальника медичного пункту 3-ої бригади оперативного призначення імені полковника Петра Болбочана Національної гвардії України ВЧ 3017</w:t>
      </w:r>
      <w:r w:rsidRPr="00C91883">
        <w:rPr>
          <w:b/>
          <w:szCs w:val="28"/>
        </w:rPr>
        <w:t xml:space="preserve"> </w:t>
      </w:r>
      <w:r>
        <w:rPr>
          <w:b/>
          <w:szCs w:val="28"/>
        </w:rPr>
        <w:t>(з 22.02.2022 по 19.11.2022)</w:t>
      </w:r>
      <w:r w:rsidRPr="00066696">
        <w:rPr>
          <w:b/>
          <w:szCs w:val="28"/>
        </w:rPr>
        <w:t>»</w:t>
      </w:r>
      <w:r>
        <w:rPr>
          <w:bCs/>
          <w:i/>
          <w:iCs/>
          <w:szCs w:val="28"/>
          <w:bdr w:val="none" w:sz="0" w:space="0" w:color="auto" w:frame="1"/>
        </w:rPr>
        <w:t xml:space="preserve"> </w:t>
      </w:r>
      <w:r w:rsidRPr="009B0691">
        <w:rPr>
          <w:bCs/>
          <w:i/>
          <w:iCs/>
          <w:szCs w:val="28"/>
          <w:bdr w:val="none" w:sz="0" w:space="0" w:color="auto" w:frame="1"/>
        </w:rPr>
        <w:t>(</w:t>
      </w:r>
      <w:r w:rsidRPr="009B0691">
        <w:rPr>
          <w:bCs/>
          <w:i/>
          <w:iCs/>
          <w:szCs w:val="28"/>
        </w:rPr>
        <w:t xml:space="preserve">вх. обл. ради </w:t>
      </w:r>
      <w:r w:rsidR="004668BD">
        <w:rPr>
          <w:bCs/>
          <w:i/>
          <w:iCs/>
          <w:szCs w:val="28"/>
          <w:bdr w:val="none" w:sz="0" w:space="0" w:color="auto" w:frame="1"/>
        </w:rPr>
        <w:t xml:space="preserve">№ 1702/01-20 </w:t>
      </w:r>
      <w:r>
        <w:rPr>
          <w:bCs/>
          <w:i/>
          <w:iCs/>
          <w:szCs w:val="28"/>
          <w:bdr w:val="none" w:sz="0" w:space="0" w:color="auto" w:frame="1"/>
        </w:rPr>
        <w:t>від 20.03.2023; № 2728</w:t>
      </w:r>
      <w:r w:rsidRPr="009B0691">
        <w:rPr>
          <w:bCs/>
          <w:i/>
          <w:iCs/>
          <w:szCs w:val="28"/>
          <w:bdr w:val="none" w:sz="0" w:space="0" w:color="auto" w:frame="1"/>
        </w:rPr>
        <w:t xml:space="preserve">/01-20 від </w:t>
      </w:r>
      <w:r>
        <w:rPr>
          <w:bCs/>
          <w:i/>
          <w:iCs/>
          <w:szCs w:val="28"/>
          <w:bdr w:val="none" w:sz="0" w:space="0" w:color="auto" w:frame="1"/>
        </w:rPr>
        <w:t>05</w:t>
      </w:r>
      <w:r w:rsidRPr="009B0691">
        <w:rPr>
          <w:bCs/>
          <w:i/>
          <w:iCs/>
          <w:szCs w:val="28"/>
          <w:bdr w:val="none" w:sz="0" w:space="0" w:color="auto" w:frame="1"/>
        </w:rPr>
        <w:t>.0</w:t>
      </w:r>
      <w:r>
        <w:rPr>
          <w:bCs/>
          <w:i/>
          <w:iCs/>
          <w:szCs w:val="28"/>
          <w:bdr w:val="none" w:sz="0" w:space="0" w:color="auto" w:frame="1"/>
        </w:rPr>
        <w:t>5</w:t>
      </w:r>
      <w:r w:rsidRPr="009B0691">
        <w:rPr>
          <w:bCs/>
          <w:i/>
          <w:iCs/>
          <w:szCs w:val="28"/>
          <w:bdr w:val="none" w:sz="0" w:space="0" w:color="auto" w:frame="1"/>
        </w:rPr>
        <w:t>.2023).</w:t>
      </w:r>
    </w:p>
    <w:p w:rsidR="00CB1CCD" w:rsidRPr="00CB1CCD" w:rsidRDefault="00CB1CCD" w:rsidP="004668BD">
      <w:pPr>
        <w:tabs>
          <w:tab w:val="left" w:pos="0"/>
          <w:tab w:val="left" w:pos="426"/>
          <w:tab w:val="left" w:pos="459"/>
          <w:tab w:val="left" w:pos="1276"/>
        </w:tabs>
        <w:ind w:firstLine="927"/>
        <w:jc w:val="both"/>
        <w:rPr>
          <w:b/>
          <w:i/>
          <w:spacing w:val="5"/>
          <w:sz w:val="16"/>
          <w:szCs w:val="16"/>
        </w:rPr>
      </w:pPr>
    </w:p>
    <w:p w:rsidR="004668BD" w:rsidRDefault="004668BD" w:rsidP="004668BD">
      <w:pPr>
        <w:tabs>
          <w:tab w:val="left" w:pos="0"/>
          <w:tab w:val="left" w:pos="426"/>
          <w:tab w:val="left" w:pos="459"/>
          <w:tab w:val="left" w:pos="1276"/>
        </w:tabs>
        <w:ind w:firstLine="927"/>
        <w:jc w:val="both"/>
      </w:pPr>
      <w:r>
        <w:rPr>
          <w:b/>
          <w:i/>
          <w:spacing w:val="5"/>
        </w:rPr>
        <w:t>Малишева О.В.</w:t>
      </w:r>
      <w:r>
        <w:rPr>
          <w:spacing w:val="5"/>
        </w:rPr>
        <w:t xml:space="preserve"> ознайомила депутатів </w:t>
      </w:r>
      <w:r>
        <w:t>із даним клопотання про нагородження та відповіла на поставленні запитання.</w:t>
      </w:r>
    </w:p>
    <w:p w:rsidR="004668BD" w:rsidRPr="00EA50A2" w:rsidRDefault="004668BD" w:rsidP="004668BD">
      <w:pPr>
        <w:tabs>
          <w:tab w:val="left" w:pos="0"/>
          <w:tab w:val="left" w:pos="426"/>
          <w:tab w:val="left" w:pos="459"/>
          <w:tab w:val="left" w:pos="1276"/>
        </w:tabs>
        <w:ind w:left="927"/>
        <w:jc w:val="both"/>
        <w:rPr>
          <w:sz w:val="16"/>
          <w:szCs w:val="16"/>
        </w:rPr>
      </w:pPr>
    </w:p>
    <w:p w:rsidR="004668BD" w:rsidRDefault="004668BD" w:rsidP="004668BD">
      <w:pPr>
        <w:tabs>
          <w:tab w:val="left" w:pos="-142"/>
          <w:tab w:val="left" w:pos="870"/>
          <w:tab w:val="left" w:pos="1418"/>
        </w:tabs>
        <w:ind w:left="927"/>
        <w:contextualSpacing/>
        <w:jc w:val="both"/>
      </w:pPr>
      <w:r w:rsidRPr="008F7898">
        <w:rPr>
          <w:rFonts w:eastAsia="Calibri"/>
          <w:b/>
          <w:bCs/>
          <w:iCs/>
          <w:szCs w:val="28"/>
        </w:rPr>
        <w:t>ВИРІШИЛИ:</w:t>
      </w:r>
    </w:p>
    <w:p w:rsidR="004668BD" w:rsidRDefault="004668BD" w:rsidP="004668BD">
      <w:pPr>
        <w:numPr>
          <w:ilvl w:val="0"/>
          <w:numId w:val="34"/>
        </w:numPr>
        <w:tabs>
          <w:tab w:val="left" w:pos="993"/>
        </w:tabs>
        <w:jc w:val="both"/>
        <w:rPr>
          <w:bCs/>
          <w:szCs w:val="28"/>
        </w:rPr>
      </w:pPr>
      <w:r w:rsidRPr="005A11AA">
        <w:rPr>
          <w:bCs/>
          <w:szCs w:val="28"/>
        </w:rPr>
        <w:t xml:space="preserve">Інформацію про досягнення </w:t>
      </w:r>
      <w:r>
        <w:rPr>
          <w:bCs/>
          <w:szCs w:val="28"/>
        </w:rPr>
        <w:t>Усенка С.А.</w:t>
      </w:r>
      <w:r w:rsidRPr="005A11AA">
        <w:rPr>
          <w:bCs/>
          <w:szCs w:val="28"/>
        </w:rPr>
        <w:t xml:space="preserve"> взяти до відома.</w:t>
      </w:r>
    </w:p>
    <w:p w:rsidR="004668BD" w:rsidRPr="000F6825" w:rsidRDefault="004668BD" w:rsidP="004668BD">
      <w:pPr>
        <w:numPr>
          <w:ilvl w:val="0"/>
          <w:numId w:val="34"/>
        </w:numPr>
        <w:tabs>
          <w:tab w:val="left" w:pos="142"/>
          <w:tab w:val="left" w:pos="993"/>
        </w:tabs>
        <w:ind w:left="0" w:firstLine="567"/>
        <w:jc w:val="both"/>
        <w:rPr>
          <w:bCs/>
          <w:sz w:val="16"/>
          <w:szCs w:val="16"/>
        </w:rPr>
      </w:pPr>
      <w:r w:rsidRPr="00C91883">
        <w:rPr>
          <w:bCs/>
          <w:spacing w:val="-6"/>
          <w:szCs w:val="28"/>
        </w:rPr>
        <w:t xml:space="preserve">Підтримати клопотання керівництва </w:t>
      </w:r>
      <w:r w:rsidRPr="00C91883">
        <w:rPr>
          <w:spacing w:val="-6"/>
          <w:szCs w:val="28"/>
        </w:rPr>
        <w:t>Усенка Сергія Анатолійовича, професора кафедри гігієни, епідеміології, дезінфектології та професійних хвороб Харківського національного медичного університету; майора НГУ, начальника медичної служби ВЧ 3017 НГУ, начальника медичного пункту 3-ої бригади оперативного призначення імені полковника Петра Болбочана Національної гвардії України ВЧ 3017</w:t>
      </w:r>
      <w:r>
        <w:rPr>
          <w:spacing w:val="-6"/>
          <w:szCs w:val="28"/>
        </w:rPr>
        <w:t xml:space="preserve"> </w:t>
      </w:r>
      <w:r w:rsidRPr="00C91883">
        <w:rPr>
          <w:spacing w:val="-6"/>
        </w:rPr>
        <w:t xml:space="preserve">(з 22.02.2022 по 19.11.2022) </w:t>
      </w:r>
      <w:r w:rsidRPr="00C91883">
        <w:rPr>
          <w:spacing w:val="-6"/>
          <w:szCs w:val="28"/>
        </w:rPr>
        <w:t>за сумлінну</w:t>
      </w:r>
      <w:r>
        <w:rPr>
          <w:szCs w:val="28"/>
        </w:rPr>
        <w:t xml:space="preserve"> працю, мужність та героїзм, виявлені під час захисту державного суверенітету, незалежності, територіальної цілісності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4668BD" w:rsidRPr="00A57F91" w:rsidTr="009F3013">
        <w:trPr>
          <w:trHeight w:val="1065"/>
          <w:jc w:val="right"/>
        </w:trPr>
        <w:tc>
          <w:tcPr>
            <w:tcW w:w="1799" w:type="dxa"/>
          </w:tcPr>
          <w:p w:rsidR="004668BD" w:rsidRPr="00A57F91" w:rsidRDefault="004668BD" w:rsidP="009F3013">
            <w:pPr>
              <w:tabs>
                <w:tab w:val="left" w:pos="0"/>
                <w:tab w:val="left" w:pos="1134"/>
              </w:tabs>
              <w:rPr>
                <w:szCs w:val="28"/>
              </w:rPr>
            </w:pPr>
            <w:r w:rsidRPr="00A57F91">
              <w:rPr>
                <w:szCs w:val="28"/>
              </w:rPr>
              <w:t>Голосували:</w:t>
            </w:r>
          </w:p>
        </w:tc>
        <w:tc>
          <w:tcPr>
            <w:tcW w:w="1352" w:type="dxa"/>
          </w:tcPr>
          <w:p w:rsidR="004668BD" w:rsidRPr="00A57F91" w:rsidRDefault="004668BD" w:rsidP="009F3013">
            <w:pPr>
              <w:rPr>
                <w:szCs w:val="28"/>
              </w:rPr>
            </w:pPr>
            <w:r w:rsidRPr="00A57F91">
              <w:rPr>
                <w:szCs w:val="28"/>
              </w:rPr>
              <w:t>«за»</w:t>
            </w:r>
          </w:p>
        </w:tc>
        <w:tc>
          <w:tcPr>
            <w:tcW w:w="393" w:type="dxa"/>
          </w:tcPr>
          <w:p w:rsidR="004668BD" w:rsidRPr="00A57F91" w:rsidRDefault="004668BD" w:rsidP="009F3013">
            <w:pPr>
              <w:tabs>
                <w:tab w:val="left" w:pos="0"/>
                <w:tab w:val="left" w:pos="1134"/>
              </w:tabs>
              <w:rPr>
                <w:szCs w:val="28"/>
              </w:rPr>
            </w:pPr>
            <w:r w:rsidRPr="00A57F91">
              <w:rPr>
                <w:szCs w:val="28"/>
              </w:rPr>
              <w:t>-</w:t>
            </w:r>
          </w:p>
        </w:tc>
        <w:tc>
          <w:tcPr>
            <w:tcW w:w="567" w:type="dxa"/>
          </w:tcPr>
          <w:p w:rsidR="004668BD" w:rsidRPr="00A57F91" w:rsidRDefault="004668BD" w:rsidP="009F3013">
            <w:pPr>
              <w:tabs>
                <w:tab w:val="left" w:pos="0"/>
                <w:tab w:val="left" w:pos="1134"/>
              </w:tabs>
              <w:rPr>
                <w:szCs w:val="28"/>
              </w:rPr>
            </w:pPr>
            <w:r>
              <w:rPr>
                <w:szCs w:val="28"/>
                <w:lang w:val="en-US"/>
              </w:rPr>
              <w:t>8</w:t>
            </w:r>
            <w:r w:rsidRPr="00A57F91">
              <w:rPr>
                <w:szCs w:val="28"/>
              </w:rPr>
              <w:t>;</w:t>
            </w:r>
          </w:p>
        </w:tc>
        <w:tc>
          <w:tcPr>
            <w:tcW w:w="4003" w:type="dxa"/>
          </w:tcPr>
          <w:p w:rsidR="004668BD" w:rsidRPr="00A57F91" w:rsidRDefault="004668BD" w:rsidP="009F3013">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Заярний Л.А., Кернес К.Г., </w:t>
            </w:r>
            <w:r w:rsidRPr="00A57F91">
              <w:rPr>
                <w:i/>
                <w:spacing w:val="-6"/>
                <w:szCs w:val="28"/>
              </w:rPr>
              <w:t>Козловський А.В., Оніщенко Д.С., Панов В.В., Чернов С.І.</w:t>
            </w:r>
          </w:p>
        </w:tc>
      </w:tr>
      <w:tr w:rsidR="004668BD" w:rsidRPr="00A57F91" w:rsidTr="009F3013">
        <w:trPr>
          <w:trHeight w:val="340"/>
          <w:jc w:val="right"/>
        </w:trPr>
        <w:tc>
          <w:tcPr>
            <w:tcW w:w="1799" w:type="dxa"/>
            <w:vAlign w:val="center"/>
          </w:tcPr>
          <w:p w:rsidR="004668BD" w:rsidRPr="00A57F91" w:rsidRDefault="004668BD" w:rsidP="009F3013">
            <w:pPr>
              <w:tabs>
                <w:tab w:val="left" w:pos="0"/>
                <w:tab w:val="left" w:pos="1134"/>
              </w:tabs>
              <w:jc w:val="center"/>
              <w:rPr>
                <w:szCs w:val="28"/>
              </w:rPr>
            </w:pPr>
          </w:p>
        </w:tc>
        <w:tc>
          <w:tcPr>
            <w:tcW w:w="1352" w:type="dxa"/>
          </w:tcPr>
          <w:p w:rsidR="004668BD" w:rsidRPr="00A57F91" w:rsidRDefault="004668BD" w:rsidP="009F3013">
            <w:pPr>
              <w:rPr>
                <w:szCs w:val="28"/>
              </w:rPr>
            </w:pPr>
            <w:r w:rsidRPr="00A57F91">
              <w:rPr>
                <w:szCs w:val="28"/>
              </w:rPr>
              <w:t>«проти»</w:t>
            </w:r>
          </w:p>
        </w:tc>
        <w:tc>
          <w:tcPr>
            <w:tcW w:w="393" w:type="dxa"/>
            <w:vAlign w:val="center"/>
          </w:tcPr>
          <w:p w:rsidR="004668BD" w:rsidRPr="00A57F91" w:rsidRDefault="004668BD" w:rsidP="009F3013">
            <w:pPr>
              <w:tabs>
                <w:tab w:val="left" w:pos="0"/>
                <w:tab w:val="left" w:pos="1134"/>
              </w:tabs>
              <w:jc w:val="center"/>
              <w:rPr>
                <w:szCs w:val="28"/>
              </w:rPr>
            </w:pPr>
            <w:r w:rsidRPr="00A57F91">
              <w:rPr>
                <w:szCs w:val="28"/>
              </w:rPr>
              <w:t>-</w:t>
            </w:r>
          </w:p>
        </w:tc>
        <w:tc>
          <w:tcPr>
            <w:tcW w:w="567" w:type="dxa"/>
            <w:vAlign w:val="center"/>
          </w:tcPr>
          <w:p w:rsidR="004668BD" w:rsidRPr="00A57F91" w:rsidRDefault="004668BD" w:rsidP="009F3013">
            <w:pPr>
              <w:tabs>
                <w:tab w:val="left" w:pos="0"/>
                <w:tab w:val="left" w:pos="1134"/>
              </w:tabs>
              <w:jc w:val="center"/>
              <w:rPr>
                <w:szCs w:val="28"/>
              </w:rPr>
            </w:pPr>
            <w:r w:rsidRPr="00A57F91">
              <w:rPr>
                <w:szCs w:val="28"/>
              </w:rPr>
              <w:t>0;</w:t>
            </w:r>
          </w:p>
        </w:tc>
        <w:tc>
          <w:tcPr>
            <w:tcW w:w="4003" w:type="dxa"/>
          </w:tcPr>
          <w:p w:rsidR="004668BD" w:rsidRPr="00A57F91" w:rsidRDefault="004668BD" w:rsidP="009F3013">
            <w:pPr>
              <w:tabs>
                <w:tab w:val="left" w:pos="0"/>
                <w:tab w:val="left" w:pos="1134"/>
              </w:tabs>
              <w:rPr>
                <w:i/>
                <w:szCs w:val="28"/>
              </w:rPr>
            </w:pPr>
          </w:p>
        </w:tc>
      </w:tr>
      <w:tr w:rsidR="004668BD" w:rsidRPr="00A57F91" w:rsidTr="009F3013">
        <w:trPr>
          <w:trHeight w:val="340"/>
          <w:jc w:val="right"/>
        </w:trPr>
        <w:tc>
          <w:tcPr>
            <w:tcW w:w="1799" w:type="dxa"/>
            <w:vAlign w:val="center"/>
          </w:tcPr>
          <w:p w:rsidR="004668BD" w:rsidRPr="00A57F91" w:rsidRDefault="004668BD" w:rsidP="009F3013">
            <w:pPr>
              <w:tabs>
                <w:tab w:val="left" w:pos="0"/>
                <w:tab w:val="left" w:pos="1134"/>
              </w:tabs>
              <w:jc w:val="center"/>
              <w:rPr>
                <w:szCs w:val="28"/>
              </w:rPr>
            </w:pPr>
          </w:p>
        </w:tc>
        <w:tc>
          <w:tcPr>
            <w:tcW w:w="1352" w:type="dxa"/>
          </w:tcPr>
          <w:p w:rsidR="004668BD" w:rsidRPr="00A57F91" w:rsidRDefault="004668BD" w:rsidP="009F3013">
            <w:pPr>
              <w:rPr>
                <w:szCs w:val="28"/>
              </w:rPr>
            </w:pPr>
            <w:r w:rsidRPr="00A57F91">
              <w:rPr>
                <w:szCs w:val="28"/>
              </w:rPr>
              <w:t>«утрим.»</w:t>
            </w:r>
          </w:p>
        </w:tc>
        <w:tc>
          <w:tcPr>
            <w:tcW w:w="393" w:type="dxa"/>
            <w:vAlign w:val="center"/>
          </w:tcPr>
          <w:p w:rsidR="004668BD" w:rsidRPr="00A57F91" w:rsidRDefault="004668BD" w:rsidP="009F3013">
            <w:pPr>
              <w:tabs>
                <w:tab w:val="left" w:pos="0"/>
                <w:tab w:val="left" w:pos="1134"/>
              </w:tabs>
              <w:jc w:val="center"/>
              <w:rPr>
                <w:szCs w:val="28"/>
              </w:rPr>
            </w:pPr>
            <w:r w:rsidRPr="00A57F91">
              <w:rPr>
                <w:szCs w:val="28"/>
              </w:rPr>
              <w:t>-</w:t>
            </w:r>
          </w:p>
        </w:tc>
        <w:tc>
          <w:tcPr>
            <w:tcW w:w="567" w:type="dxa"/>
            <w:vAlign w:val="center"/>
          </w:tcPr>
          <w:p w:rsidR="004668BD" w:rsidRPr="00A57F91" w:rsidRDefault="004668BD" w:rsidP="009F3013">
            <w:pPr>
              <w:tabs>
                <w:tab w:val="left" w:pos="0"/>
                <w:tab w:val="left" w:pos="1134"/>
              </w:tabs>
              <w:jc w:val="center"/>
              <w:rPr>
                <w:szCs w:val="28"/>
              </w:rPr>
            </w:pPr>
            <w:r w:rsidRPr="00A57F91">
              <w:rPr>
                <w:szCs w:val="28"/>
              </w:rPr>
              <w:t>0.</w:t>
            </w:r>
          </w:p>
        </w:tc>
        <w:tc>
          <w:tcPr>
            <w:tcW w:w="4003" w:type="dxa"/>
          </w:tcPr>
          <w:p w:rsidR="004668BD" w:rsidRPr="00A57F91" w:rsidRDefault="004668BD" w:rsidP="009F3013">
            <w:pPr>
              <w:tabs>
                <w:tab w:val="left" w:pos="0"/>
                <w:tab w:val="left" w:pos="1134"/>
              </w:tabs>
              <w:rPr>
                <w:i/>
                <w:szCs w:val="28"/>
              </w:rPr>
            </w:pPr>
          </w:p>
        </w:tc>
      </w:tr>
    </w:tbl>
    <w:p w:rsidR="00EA50A2" w:rsidRDefault="00EA50A2" w:rsidP="00EA50A2">
      <w:pPr>
        <w:tabs>
          <w:tab w:val="left" w:pos="-142"/>
          <w:tab w:val="left" w:pos="870"/>
          <w:tab w:val="left" w:pos="1418"/>
        </w:tabs>
        <w:ind w:left="927"/>
        <w:jc w:val="both"/>
        <w:rPr>
          <w:bCs/>
          <w:iCs/>
          <w:szCs w:val="28"/>
        </w:rPr>
      </w:pPr>
    </w:p>
    <w:p w:rsidR="008A1ECA" w:rsidRPr="00C6659C" w:rsidRDefault="008A1ECA" w:rsidP="008A1ECA">
      <w:pPr>
        <w:numPr>
          <w:ilvl w:val="0"/>
          <w:numId w:val="26"/>
        </w:numPr>
        <w:tabs>
          <w:tab w:val="left" w:pos="-142"/>
          <w:tab w:val="left" w:pos="870"/>
          <w:tab w:val="left" w:pos="1418"/>
        </w:tabs>
        <w:jc w:val="both"/>
        <w:rPr>
          <w:bCs/>
          <w:iCs/>
          <w:szCs w:val="28"/>
        </w:rPr>
      </w:pPr>
      <w:r w:rsidRPr="00C6659C">
        <w:rPr>
          <w:bCs/>
          <w:iCs/>
          <w:szCs w:val="28"/>
        </w:rPr>
        <w:t>Різне.</w:t>
      </w:r>
    </w:p>
    <w:p w:rsidR="004668BD" w:rsidRDefault="004668BD" w:rsidP="004668BD">
      <w:pPr>
        <w:tabs>
          <w:tab w:val="left" w:pos="0"/>
          <w:tab w:val="left" w:pos="567"/>
          <w:tab w:val="left" w:pos="1134"/>
          <w:tab w:val="left" w:pos="1701"/>
        </w:tabs>
        <w:ind w:firstLine="927"/>
        <w:jc w:val="both"/>
        <w:rPr>
          <w:szCs w:val="28"/>
        </w:rPr>
      </w:pPr>
      <w:r>
        <w:rPr>
          <w:szCs w:val="28"/>
        </w:rPr>
        <w:t>Про к</w:t>
      </w:r>
      <w:r w:rsidRPr="00CD1F31">
        <w:rPr>
          <w:szCs w:val="28"/>
        </w:rPr>
        <w:t xml:space="preserve">олективне звернення працівників Донецької селищної ради </w:t>
      </w:r>
      <w:r>
        <w:rPr>
          <w:szCs w:val="28"/>
        </w:rPr>
        <w:t>стосовно</w:t>
      </w:r>
      <w:r w:rsidRPr="00CD1F31">
        <w:rPr>
          <w:szCs w:val="28"/>
        </w:rPr>
        <w:t xml:space="preserve"> розпалювання ворожнечі в громаді та підбурювання населення до заворушень</w:t>
      </w:r>
      <w:r>
        <w:rPr>
          <w:szCs w:val="28"/>
        </w:rPr>
        <w:t>.</w:t>
      </w:r>
    </w:p>
    <w:p w:rsidR="004668BD" w:rsidRPr="004168A2" w:rsidRDefault="004668BD" w:rsidP="004668BD">
      <w:pPr>
        <w:tabs>
          <w:tab w:val="left" w:pos="567"/>
          <w:tab w:val="left" w:pos="1701"/>
        </w:tabs>
        <w:ind w:left="927"/>
        <w:jc w:val="both"/>
        <w:rPr>
          <w:szCs w:val="28"/>
        </w:rPr>
      </w:pPr>
      <w:r w:rsidRPr="00CD1F31">
        <w:rPr>
          <w:szCs w:val="28"/>
          <w:u w:val="single"/>
        </w:rPr>
        <w:t>Інформує:</w:t>
      </w:r>
      <w:r>
        <w:rPr>
          <w:szCs w:val="28"/>
        </w:rPr>
        <w:t xml:space="preserve"> </w:t>
      </w:r>
      <w:r w:rsidRPr="00CD1F31">
        <w:rPr>
          <w:b/>
          <w:i/>
          <w:szCs w:val="28"/>
        </w:rPr>
        <w:t>Каратуманов Олег Юрійович</w:t>
      </w:r>
      <w:r>
        <w:rPr>
          <w:szCs w:val="28"/>
        </w:rPr>
        <w:t xml:space="preserve"> – голова постійної комісії.</w:t>
      </w:r>
    </w:p>
    <w:p w:rsidR="008A1ECA" w:rsidRDefault="008A1ECA" w:rsidP="00DE1EE5">
      <w:pPr>
        <w:tabs>
          <w:tab w:val="left" w:pos="-142"/>
          <w:tab w:val="left" w:pos="870"/>
          <w:tab w:val="left" w:pos="1418"/>
        </w:tabs>
        <w:jc w:val="both"/>
        <w:rPr>
          <w:b/>
          <w:bCs/>
          <w:iCs/>
          <w:szCs w:val="28"/>
        </w:rPr>
      </w:pPr>
    </w:p>
    <w:p w:rsidR="00C6659C" w:rsidRPr="00485B7D" w:rsidRDefault="004668BD" w:rsidP="004668BD">
      <w:pPr>
        <w:tabs>
          <w:tab w:val="left" w:pos="-142"/>
          <w:tab w:val="left" w:pos="870"/>
          <w:tab w:val="left" w:pos="1418"/>
        </w:tabs>
        <w:ind w:firstLine="567"/>
        <w:jc w:val="both"/>
        <w:rPr>
          <w:bCs/>
          <w:iCs/>
          <w:szCs w:val="28"/>
        </w:rPr>
      </w:pPr>
      <w:r>
        <w:rPr>
          <w:b/>
          <w:bCs/>
          <w:i/>
          <w:iCs/>
          <w:szCs w:val="28"/>
        </w:rPr>
        <w:t xml:space="preserve">Каратуманов О.Ю. </w:t>
      </w:r>
      <w:r w:rsidRPr="004668BD">
        <w:rPr>
          <w:bCs/>
          <w:iCs/>
          <w:szCs w:val="28"/>
        </w:rPr>
        <w:t>проінформу</w:t>
      </w:r>
      <w:r>
        <w:rPr>
          <w:bCs/>
          <w:iCs/>
          <w:szCs w:val="28"/>
        </w:rPr>
        <w:t xml:space="preserve">вав членів комісії, про ситуацію, яка склалася на території громади Ізюмського району Харківської області, та </w:t>
      </w:r>
      <w:r>
        <w:rPr>
          <w:bCs/>
          <w:iCs/>
          <w:szCs w:val="28"/>
        </w:rPr>
        <w:lastRenderedPageBreak/>
        <w:t xml:space="preserve">запропонував направити листи до </w:t>
      </w:r>
      <w:r w:rsidRPr="004668BD">
        <w:rPr>
          <w:bCs/>
          <w:iCs/>
          <w:szCs w:val="28"/>
        </w:rPr>
        <w:t>Головного управління Національної поліції в Харківській області</w:t>
      </w:r>
      <w:r>
        <w:rPr>
          <w:bCs/>
          <w:iCs/>
          <w:szCs w:val="28"/>
        </w:rPr>
        <w:t xml:space="preserve"> та Служби безпек</w:t>
      </w:r>
      <w:r w:rsidR="004C7BAB">
        <w:rPr>
          <w:bCs/>
          <w:iCs/>
          <w:szCs w:val="28"/>
        </w:rPr>
        <w:t>и України в Харківській області для розгляду</w:t>
      </w:r>
      <w:r w:rsidR="00485B7D">
        <w:rPr>
          <w:bCs/>
          <w:iCs/>
          <w:szCs w:val="28"/>
        </w:rPr>
        <w:t>.</w:t>
      </w:r>
      <w:bookmarkStart w:id="0" w:name="_GoBack"/>
      <w:bookmarkEnd w:id="0"/>
    </w:p>
    <w:p w:rsidR="004668BD" w:rsidRPr="00CB1CCD" w:rsidRDefault="004668BD" w:rsidP="004668BD">
      <w:pPr>
        <w:tabs>
          <w:tab w:val="left" w:pos="-142"/>
          <w:tab w:val="left" w:pos="870"/>
          <w:tab w:val="left" w:pos="1418"/>
        </w:tabs>
        <w:ind w:firstLine="567"/>
        <w:jc w:val="both"/>
        <w:rPr>
          <w:bCs/>
          <w:iCs/>
          <w:sz w:val="16"/>
          <w:szCs w:val="16"/>
        </w:rPr>
      </w:pPr>
    </w:p>
    <w:p w:rsidR="004668BD" w:rsidRDefault="004668BD" w:rsidP="004668BD">
      <w:pPr>
        <w:tabs>
          <w:tab w:val="left" w:pos="-142"/>
          <w:tab w:val="left" w:pos="870"/>
          <w:tab w:val="left" w:pos="1418"/>
        </w:tabs>
        <w:ind w:firstLine="567"/>
        <w:jc w:val="both"/>
        <w:rPr>
          <w:bCs/>
          <w:iCs/>
          <w:szCs w:val="28"/>
        </w:rPr>
      </w:pPr>
      <w:r>
        <w:rPr>
          <w:bCs/>
          <w:iCs/>
          <w:szCs w:val="28"/>
        </w:rPr>
        <w:t>Члени комісії підтримати пропозицію голови постійної комісії.</w:t>
      </w:r>
    </w:p>
    <w:p w:rsidR="004668BD" w:rsidRDefault="004668BD" w:rsidP="00DE1EE5">
      <w:pPr>
        <w:tabs>
          <w:tab w:val="left" w:pos="-142"/>
          <w:tab w:val="left" w:pos="870"/>
          <w:tab w:val="left" w:pos="1418"/>
        </w:tabs>
        <w:jc w:val="both"/>
        <w:rPr>
          <w:bCs/>
          <w:iCs/>
          <w:szCs w:val="28"/>
        </w:rPr>
      </w:pPr>
    </w:p>
    <w:p w:rsidR="00CB1CCD" w:rsidRPr="004668BD" w:rsidRDefault="00CB1CCD" w:rsidP="00DE1EE5">
      <w:pPr>
        <w:tabs>
          <w:tab w:val="left" w:pos="-142"/>
          <w:tab w:val="left" w:pos="870"/>
          <w:tab w:val="left" w:pos="1418"/>
        </w:tabs>
        <w:jc w:val="both"/>
        <w:rPr>
          <w:bCs/>
          <w:iCs/>
          <w:szCs w:val="28"/>
        </w:rPr>
      </w:pPr>
    </w:p>
    <w:p w:rsidR="00C6659C" w:rsidRDefault="00C6659C"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F20875" w:rsidRDefault="00F20875" w:rsidP="00DE1EE5">
      <w:pPr>
        <w:tabs>
          <w:tab w:val="left" w:pos="-142"/>
          <w:tab w:val="left" w:pos="870"/>
          <w:tab w:val="left" w:pos="1418"/>
        </w:tabs>
        <w:jc w:val="both"/>
        <w:rPr>
          <w:b/>
          <w:bCs/>
          <w:iCs/>
          <w:szCs w:val="28"/>
        </w:rPr>
      </w:pPr>
    </w:p>
    <w:p w:rsidR="00F20875" w:rsidRDefault="00F20875"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304E1C">
      <w:headerReference w:type="default" r:id="rId15"/>
      <w:pgSz w:w="11906" w:h="16838" w:code="9"/>
      <w:pgMar w:top="899" w:right="567" w:bottom="567" w:left="1701" w:header="283"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41F" w:rsidRDefault="00B3141F" w:rsidP="00304E1C">
      <w:r>
        <w:separator/>
      </w:r>
    </w:p>
  </w:endnote>
  <w:endnote w:type="continuationSeparator" w:id="0">
    <w:p w:rsidR="00B3141F" w:rsidRDefault="00B3141F"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don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41F" w:rsidRDefault="00B3141F" w:rsidP="00304E1C">
      <w:r>
        <w:separator/>
      </w:r>
    </w:p>
  </w:footnote>
  <w:footnote w:type="continuationSeparator" w:id="0">
    <w:p w:rsidR="00B3141F" w:rsidRDefault="00B3141F" w:rsidP="0030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76" w:rsidRDefault="001B0176">
    <w:pPr>
      <w:pStyle w:val="ae"/>
      <w:jc w:val="center"/>
    </w:pPr>
    <w:r>
      <w:fldChar w:fldCharType="begin"/>
    </w:r>
    <w:r>
      <w:instrText>PAGE   \* MERGEFORMAT</w:instrText>
    </w:r>
    <w:r>
      <w:fldChar w:fldCharType="separate"/>
    </w:r>
    <w:r w:rsidR="00485B7D" w:rsidRPr="00485B7D">
      <w:rPr>
        <w:noProof/>
        <w:lang w:val="ru-RU"/>
      </w:rPr>
      <w:t>8</w:t>
    </w:r>
    <w:r>
      <w:fldChar w:fldCharType="end"/>
    </w:r>
  </w:p>
  <w:p w:rsidR="001B0176" w:rsidRDefault="001B017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1C7"/>
    <w:multiLevelType w:val="hybridMultilevel"/>
    <w:tmpl w:val="F5F08A30"/>
    <w:lvl w:ilvl="0" w:tplc="C5D89194">
      <w:start w:val="1"/>
      <w:numFmt w:val="decimal"/>
      <w:lvlText w:val="%1."/>
      <w:lvlJc w:val="left"/>
      <w:pPr>
        <w:ind w:left="927" w:hanging="360"/>
      </w:pPr>
      <w:rPr>
        <w:rFonts w:hint="default"/>
        <w:b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nsid w:val="028C61CD"/>
    <w:multiLevelType w:val="hybridMultilevel"/>
    <w:tmpl w:val="70CEEF4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nsid w:val="081544C1"/>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nsid w:val="0DAD5CBD"/>
    <w:multiLevelType w:val="hybridMultilevel"/>
    <w:tmpl w:val="16C4D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C12955"/>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150E0011"/>
    <w:multiLevelType w:val="multilevel"/>
    <w:tmpl w:val="CD0AAFBA"/>
    <w:lvl w:ilvl="0">
      <w:start w:val="1"/>
      <w:numFmt w:val="decimal"/>
      <w:lvlText w:val="%1."/>
      <w:lvlJc w:val="left"/>
      <w:pPr>
        <w:ind w:left="1080" w:hanging="360"/>
      </w:pPr>
      <w:rPr>
        <w:rFonts w:cs="Times New Roman" w:hint="default"/>
        <w:b w:val="0"/>
        <w:i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6">
    <w:nsid w:val="181C3258"/>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nsid w:val="1A71113F"/>
    <w:multiLevelType w:val="hybridMultilevel"/>
    <w:tmpl w:val="670ED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C7358A"/>
    <w:multiLevelType w:val="hybridMultilevel"/>
    <w:tmpl w:val="BC16216E"/>
    <w:lvl w:ilvl="0" w:tplc="FB662742">
      <w:start w:val="1"/>
      <w:numFmt w:val="decimal"/>
      <w:lvlText w:val="%1."/>
      <w:lvlJc w:val="left"/>
      <w:pPr>
        <w:ind w:left="3447" w:hanging="360"/>
      </w:pPr>
      <w:rPr>
        <w:rFonts w:cs="Times New Roman"/>
        <w:b w:val="0"/>
        <w:b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43182C"/>
    <w:multiLevelType w:val="hybridMultilevel"/>
    <w:tmpl w:val="2F74E56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nsid w:val="28591735"/>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E21E01"/>
    <w:multiLevelType w:val="hybridMultilevel"/>
    <w:tmpl w:val="F188A0C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nsid w:val="29D20532"/>
    <w:multiLevelType w:val="hybridMultilevel"/>
    <w:tmpl w:val="C0424F2E"/>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805589"/>
    <w:multiLevelType w:val="hybridMultilevel"/>
    <w:tmpl w:val="94AC0DBC"/>
    <w:lvl w:ilvl="0" w:tplc="2B7A5A98">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nsid w:val="2E604822"/>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nsid w:val="2EE423EF"/>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E4991"/>
    <w:multiLevelType w:val="hybridMultilevel"/>
    <w:tmpl w:val="464C24AC"/>
    <w:lvl w:ilvl="0" w:tplc="437C49B6">
      <w:start w:val="1"/>
      <w:numFmt w:val="decimal"/>
      <w:lvlText w:val="%1."/>
      <w:lvlJc w:val="left"/>
      <w:pPr>
        <w:ind w:left="927" w:hanging="360"/>
      </w:pPr>
      <w:rPr>
        <w:rFonts w:hint="default"/>
        <w:i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nsid w:val="37EB7EFE"/>
    <w:multiLevelType w:val="hybridMultilevel"/>
    <w:tmpl w:val="8908989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3DD7111E"/>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9">
    <w:nsid w:val="4530188F"/>
    <w:multiLevelType w:val="hybridMultilevel"/>
    <w:tmpl w:val="07BE49F0"/>
    <w:lvl w:ilvl="0" w:tplc="0EC61F7E">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nsid w:val="494E7D18"/>
    <w:multiLevelType w:val="hybridMultilevel"/>
    <w:tmpl w:val="1EECBC68"/>
    <w:lvl w:ilvl="0" w:tplc="F3606F74">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8F82DB3A">
      <w:start w:val="1"/>
      <w:numFmt w:val="decimal"/>
      <w:lvlText w:val="%4."/>
      <w:lvlJc w:val="left"/>
      <w:pPr>
        <w:ind w:left="3447" w:hanging="360"/>
      </w:pPr>
      <w:rPr>
        <w:rFonts w:cs="Times New Roman"/>
        <w:b w:val="0"/>
        <w:bCs w:val="0"/>
        <w:sz w:val="28"/>
        <w:szCs w:val="28"/>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1">
    <w:nsid w:val="4CD66E67"/>
    <w:multiLevelType w:val="hybridMultilevel"/>
    <w:tmpl w:val="8A9870D6"/>
    <w:lvl w:ilvl="0" w:tplc="154C576E">
      <w:start w:val="1"/>
      <w:numFmt w:val="decimal"/>
      <w:lvlText w:val="%1."/>
      <w:lvlJc w:val="left"/>
      <w:pPr>
        <w:ind w:left="1353" w:hanging="360"/>
      </w:pPr>
      <w:rPr>
        <w:rFonts w:hint="default"/>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4D6A219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3">
    <w:nsid w:val="501E5044"/>
    <w:multiLevelType w:val="hybridMultilevel"/>
    <w:tmpl w:val="558440DA"/>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nsid w:val="51D23AD4"/>
    <w:multiLevelType w:val="hybridMultilevel"/>
    <w:tmpl w:val="F188A0C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nsid w:val="53F942CB"/>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nsid w:val="568569F9"/>
    <w:multiLevelType w:val="hybridMultilevel"/>
    <w:tmpl w:val="358E139A"/>
    <w:lvl w:ilvl="0" w:tplc="0FCA159A">
      <w:start w:val="1"/>
      <w:numFmt w:val="decimal"/>
      <w:lvlText w:val="%1."/>
      <w:lvlJc w:val="left"/>
      <w:pPr>
        <w:ind w:left="927" w:hanging="360"/>
      </w:pPr>
      <w:rPr>
        <w:b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7">
    <w:nsid w:val="5CF32A7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8">
    <w:nsid w:val="5E83127D"/>
    <w:multiLevelType w:val="hybridMultilevel"/>
    <w:tmpl w:val="4934B5A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9">
    <w:nsid w:val="5EC74EEE"/>
    <w:multiLevelType w:val="hybridMultilevel"/>
    <w:tmpl w:val="90D0EDF4"/>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nsid w:val="657C0F82"/>
    <w:multiLevelType w:val="hybridMultilevel"/>
    <w:tmpl w:val="1A64B4BE"/>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69E30108"/>
    <w:multiLevelType w:val="hybridMultilevel"/>
    <w:tmpl w:val="A226172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2">
    <w:nsid w:val="6ACF43EB"/>
    <w:multiLevelType w:val="hybridMultilevel"/>
    <w:tmpl w:val="71A8B894"/>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3">
    <w:nsid w:val="7CD41BB5"/>
    <w:multiLevelType w:val="hybridMultilevel"/>
    <w:tmpl w:val="8908989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30"/>
  </w:num>
  <w:num w:numId="2">
    <w:abstractNumId w:val="5"/>
  </w:num>
  <w:num w:numId="3">
    <w:abstractNumId w:val="2"/>
  </w:num>
  <w:num w:numId="4">
    <w:abstractNumId w:val="21"/>
  </w:num>
  <w:num w:numId="5">
    <w:abstractNumId w:val="0"/>
  </w:num>
  <w:num w:numId="6">
    <w:abstractNumId w:val="20"/>
  </w:num>
  <w:num w:numId="7">
    <w:abstractNumId w:val="12"/>
  </w:num>
  <w:num w:numId="8">
    <w:abstractNumId w:val="8"/>
  </w:num>
  <w:num w:numId="9">
    <w:abstractNumId w:val="10"/>
  </w:num>
  <w:num w:numId="10">
    <w:abstractNumId w:val="19"/>
  </w:num>
  <w:num w:numId="11">
    <w:abstractNumId w:val="15"/>
  </w:num>
  <w:num w:numId="12">
    <w:abstractNumId w:val="14"/>
  </w:num>
  <w:num w:numId="13">
    <w:abstractNumId w:val="25"/>
  </w:num>
  <w:num w:numId="14">
    <w:abstractNumId w:val="32"/>
  </w:num>
  <w:num w:numId="15">
    <w:abstractNumId w:val="1"/>
  </w:num>
  <w:num w:numId="16">
    <w:abstractNumId w:val="28"/>
  </w:num>
  <w:num w:numId="17">
    <w:abstractNumId w:val="31"/>
  </w:num>
  <w:num w:numId="18">
    <w:abstractNumId w:val="27"/>
  </w:num>
  <w:num w:numId="19">
    <w:abstractNumId w:val="22"/>
  </w:num>
  <w:num w:numId="20">
    <w:abstractNumId w:val="18"/>
  </w:num>
  <w:num w:numId="21">
    <w:abstractNumId w:val="26"/>
  </w:num>
  <w:num w:numId="22">
    <w:abstractNumId w:val="6"/>
  </w:num>
  <w:num w:numId="23">
    <w:abstractNumId w:val="9"/>
  </w:num>
  <w:num w:numId="24">
    <w:abstractNumId w:val="3"/>
  </w:num>
  <w:num w:numId="25">
    <w:abstractNumId w:val="7"/>
  </w:num>
  <w:num w:numId="26">
    <w:abstractNumId w:val="16"/>
  </w:num>
  <w:num w:numId="27">
    <w:abstractNumId w:val="4"/>
  </w:num>
  <w:num w:numId="28">
    <w:abstractNumId w:val="29"/>
  </w:num>
  <w:num w:numId="29">
    <w:abstractNumId w:val="23"/>
  </w:num>
  <w:num w:numId="30">
    <w:abstractNumId w:val="24"/>
  </w:num>
  <w:num w:numId="31">
    <w:abstractNumId w:val="11"/>
  </w:num>
  <w:num w:numId="32">
    <w:abstractNumId w:val="13"/>
  </w:num>
  <w:num w:numId="33">
    <w:abstractNumId w:val="33"/>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44EC"/>
    <w:rsid w:val="00006997"/>
    <w:rsid w:val="00007B60"/>
    <w:rsid w:val="00007F89"/>
    <w:rsid w:val="000115B0"/>
    <w:rsid w:val="00017389"/>
    <w:rsid w:val="000201E7"/>
    <w:rsid w:val="00026DBB"/>
    <w:rsid w:val="0003437A"/>
    <w:rsid w:val="0003541F"/>
    <w:rsid w:val="00037551"/>
    <w:rsid w:val="0004475E"/>
    <w:rsid w:val="00051284"/>
    <w:rsid w:val="00070381"/>
    <w:rsid w:val="00073B75"/>
    <w:rsid w:val="00081153"/>
    <w:rsid w:val="000822EF"/>
    <w:rsid w:val="00083A9C"/>
    <w:rsid w:val="00090118"/>
    <w:rsid w:val="00091684"/>
    <w:rsid w:val="0009353C"/>
    <w:rsid w:val="0009700F"/>
    <w:rsid w:val="000A7AA9"/>
    <w:rsid w:val="000B4E54"/>
    <w:rsid w:val="000B5D2F"/>
    <w:rsid w:val="000B6950"/>
    <w:rsid w:val="000C47C6"/>
    <w:rsid w:val="000D33C3"/>
    <w:rsid w:val="000D4FE3"/>
    <w:rsid w:val="000D6D98"/>
    <w:rsid w:val="000E2F32"/>
    <w:rsid w:val="0010041D"/>
    <w:rsid w:val="00107258"/>
    <w:rsid w:val="00114D73"/>
    <w:rsid w:val="0013585D"/>
    <w:rsid w:val="00142F66"/>
    <w:rsid w:val="00152249"/>
    <w:rsid w:val="00165875"/>
    <w:rsid w:val="00172DA7"/>
    <w:rsid w:val="00175991"/>
    <w:rsid w:val="00176C1A"/>
    <w:rsid w:val="0018032B"/>
    <w:rsid w:val="00184DBE"/>
    <w:rsid w:val="00195B0B"/>
    <w:rsid w:val="00195C77"/>
    <w:rsid w:val="001A77E1"/>
    <w:rsid w:val="001B0176"/>
    <w:rsid w:val="001B4E0B"/>
    <w:rsid w:val="001B789C"/>
    <w:rsid w:val="001D04B1"/>
    <w:rsid w:val="001D2B96"/>
    <w:rsid w:val="001D3B95"/>
    <w:rsid w:val="001E449F"/>
    <w:rsid w:val="001E6323"/>
    <w:rsid w:val="001E69A2"/>
    <w:rsid w:val="001F2859"/>
    <w:rsid w:val="00216FCB"/>
    <w:rsid w:val="00221A23"/>
    <w:rsid w:val="00223606"/>
    <w:rsid w:val="00230B24"/>
    <w:rsid w:val="002446DC"/>
    <w:rsid w:val="00256AB7"/>
    <w:rsid w:val="00266FD8"/>
    <w:rsid w:val="002759BD"/>
    <w:rsid w:val="0028048D"/>
    <w:rsid w:val="00286E76"/>
    <w:rsid w:val="00294D25"/>
    <w:rsid w:val="002A1FBB"/>
    <w:rsid w:val="002B25A9"/>
    <w:rsid w:val="002B33D8"/>
    <w:rsid w:val="002B7099"/>
    <w:rsid w:val="002C45AF"/>
    <w:rsid w:val="002C76CE"/>
    <w:rsid w:val="002D6955"/>
    <w:rsid w:val="002D7035"/>
    <w:rsid w:val="002E0AF5"/>
    <w:rsid w:val="002E423A"/>
    <w:rsid w:val="002E53BE"/>
    <w:rsid w:val="002F7563"/>
    <w:rsid w:val="0030180A"/>
    <w:rsid w:val="00304E1C"/>
    <w:rsid w:val="003118DE"/>
    <w:rsid w:val="00313C8C"/>
    <w:rsid w:val="003141D4"/>
    <w:rsid w:val="003161C2"/>
    <w:rsid w:val="003166AA"/>
    <w:rsid w:val="003340B8"/>
    <w:rsid w:val="00343E8D"/>
    <w:rsid w:val="0034523C"/>
    <w:rsid w:val="0034669E"/>
    <w:rsid w:val="00347E3B"/>
    <w:rsid w:val="00370BFC"/>
    <w:rsid w:val="0037243F"/>
    <w:rsid w:val="00376358"/>
    <w:rsid w:val="003770C0"/>
    <w:rsid w:val="0038413C"/>
    <w:rsid w:val="00384C9E"/>
    <w:rsid w:val="00387A5E"/>
    <w:rsid w:val="00391DEB"/>
    <w:rsid w:val="00397AB8"/>
    <w:rsid w:val="003B0447"/>
    <w:rsid w:val="003B16C9"/>
    <w:rsid w:val="003B3BB3"/>
    <w:rsid w:val="003C13F9"/>
    <w:rsid w:val="003C2EF1"/>
    <w:rsid w:val="003D484E"/>
    <w:rsid w:val="003E2F52"/>
    <w:rsid w:val="003E5C05"/>
    <w:rsid w:val="00407666"/>
    <w:rsid w:val="0040786B"/>
    <w:rsid w:val="00420B97"/>
    <w:rsid w:val="00420F11"/>
    <w:rsid w:val="00435F2C"/>
    <w:rsid w:val="00437311"/>
    <w:rsid w:val="00452F5C"/>
    <w:rsid w:val="004548C6"/>
    <w:rsid w:val="00457F74"/>
    <w:rsid w:val="004668BD"/>
    <w:rsid w:val="004717C1"/>
    <w:rsid w:val="00471CC1"/>
    <w:rsid w:val="00477AA9"/>
    <w:rsid w:val="00485B7D"/>
    <w:rsid w:val="00492A18"/>
    <w:rsid w:val="004B7869"/>
    <w:rsid w:val="004C0D11"/>
    <w:rsid w:val="004C6CAD"/>
    <w:rsid w:val="004C7BAB"/>
    <w:rsid w:val="004D1CA1"/>
    <w:rsid w:val="004D3B5B"/>
    <w:rsid w:val="004D5D81"/>
    <w:rsid w:val="004E0F72"/>
    <w:rsid w:val="004E1F07"/>
    <w:rsid w:val="004F4939"/>
    <w:rsid w:val="00501A8F"/>
    <w:rsid w:val="005028FD"/>
    <w:rsid w:val="0051389B"/>
    <w:rsid w:val="00524264"/>
    <w:rsid w:val="00535904"/>
    <w:rsid w:val="00542D83"/>
    <w:rsid w:val="005519A0"/>
    <w:rsid w:val="0056708F"/>
    <w:rsid w:val="005A11AA"/>
    <w:rsid w:val="005A26F7"/>
    <w:rsid w:val="005A3F22"/>
    <w:rsid w:val="005A501A"/>
    <w:rsid w:val="005B42E6"/>
    <w:rsid w:val="005B7F62"/>
    <w:rsid w:val="005C363C"/>
    <w:rsid w:val="005C397C"/>
    <w:rsid w:val="005D2461"/>
    <w:rsid w:val="005D467E"/>
    <w:rsid w:val="005D4E53"/>
    <w:rsid w:val="005D66F4"/>
    <w:rsid w:val="005F6E00"/>
    <w:rsid w:val="006016C8"/>
    <w:rsid w:val="00607169"/>
    <w:rsid w:val="006076A6"/>
    <w:rsid w:val="00620AA2"/>
    <w:rsid w:val="00623A15"/>
    <w:rsid w:val="00633353"/>
    <w:rsid w:val="00635D1F"/>
    <w:rsid w:val="00636F6A"/>
    <w:rsid w:val="006410A5"/>
    <w:rsid w:val="0064550E"/>
    <w:rsid w:val="00650637"/>
    <w:rsid w:val="00657462"/>
    <w:rsid w:val="006809FD"/>
    <w:rsid w:val="00686F7C"/>
    <w:rsid w:val="006976AD"/>
    <w:rsid w:val="006A000B"/>
    <w:rsid w:val="006A351A"/>
    <w:rsid w:val="006B352A"/>
    <w:rsid w:val="006C5AFD"/>
    <w:rsid w:val="006C6373"/>
    <w:rsid w:val="006D4DE0"/>
    <w:rsid w:val="006D5689"/>
    <w:rsid w:val="006E0007"/>
    <w:rsid w:val="006E239F"/>
    <w:rsid w:val="006F08AD"/>
    <w:rsid w:val="006F1FEB"/>
    <w:rsid w:val="00706E7C"/>
    <w:rsid w:val="00712617"/>
    <w:rsid w:val="007224C8"/>
    <w:rsid w:val="00722A79"/>
    <w:rsid w:val="007307B8"/>
    <w:rsid w:val="00741BD0"/>
    <w:rsid w:val="00751EC7"/>
    <w:rsid w:val="0075252E"/>
    <w:rsid w:val="00755345"/>
    <w:rsid w:val="00755DB4"/>
    <w:rsid w:val="00756637"/>
    <w:rsid w:val="0075687E"/>
    <w:rsid w:val="0076166B"/>
    <w:rsid w:val="00763A89"/>
    <w:rsid w:val="00777AC3"/>
    <w:rsid w:val="00777F26"/>
    <w:rsid w:val="00791450"/>
    <w:rsid w:val="00797D4D"/>
    <w:rsid w:val="007A031D"/>
    <w:rsid w:val="007A6463"/>
    <w:rsid w:val="007A69E8"/>
    <w:rsid w:val="007A7568"/>
    <w:rsid w:val="007C7A49"/>
    <w:rsid w:val="007C7D36"/>
    <w:rsid w:val="007D0F85"/>
    <w:rsid w:val="007D331B"/>
    <w:rsid w:val="007E5140"/>
    <w:rsid w:val="008044FB"/>
    <w:rsid w:val="008119C3"/>
    <w:rsid w:val="00812EAD"/>
    <w:rsid w:val="00813F57"/>
    <w:rsid w:val="00816B62"/>
    <w:rsid w:val="008204FE"/>
    <w:rsid w:val="00823A8E"/>
    <w:rsid w:val="00826935"/>
    <w:rsid w:val="0083405F"/>
    <w:rsid w:val="0083655A"/>
    <w:rsid w:val="00842DF6"/>
    <w:rsid w:val="00851176"/>
    <w:rsid w:val="00866FB1"/>
    <w:rsid w:val="00882BDA"/>
    <w:rsid w:val="00885C95"/>
    <w:rsid w:val="0089144C"/>
    <w:rsid w:val="00893322"/>
    <w:rsid w:val="008A1ECA"/>
    <w:rsid w:val="008A364E"/>
    <w:rsid w:val="008A3910"/>
    <w:rsid w:val="008A3A6F"/>
    <w:rsid w:val="008B0FA4"/>
    <w:rsid w:val="008B200E"/>
    <w:rsid w:val="008B4727"/>
    <w:rsid w:val="008C5C07"/>
    <w:rsid w:val="008C7BF8"/>
    <w:rsid w:val="008C7F9F"/>
    <w:rsid w:val="008D1951"/>
    <w:rsid w:val="008D75DF"/>
    <w:rsid w:val="008E5956"/>
    <w:rsid w:val="008F1D2E"/>
    <w:rsid w:val="008F49AD"/>
    <w:rsid w:val="008F4E95"/>
    <w:rsid w:val="008F64A3"/>
    <w:rsid w:val="008F7898"/>
    <w:rsid w:val="00905691"/>
    <w:rsid w:val="00907121"/>
    <w:rsid w:val="00916691"/>
    <w:rsid w:val="009179D3"/>
    <w:rsid w:val="00924438"/>
    <w:rsid w:val="009320EC"/>
    <w:rsid w:val="00933D5D"/>
    <w:rsid w:val="00935A62"/>
    <w:rsid w:val="00945F36"/>
    <w:rsid w:val="009462F9"/>
    <w:rsid w:val="00946CC5"/>
    <w:rsid w:val="00960C44"/>
    <w:rsid w:val="00962248"/>
    <w:rsid w:val="00962FA4"/>
    <w:rsid w:val="0097321D"/>
    <w:rsid w:val="0097486C"/>
    <w:rsid w:val="009837C1"/>
    <w:rsid w:val="009A5770"/>
    <w:rsid w:val="009A692C"/>
    <w:rsid w:val="009B4AEA"/>
    <w:rsid w:val="009B7DD6"/>
    <w:rsid w:val="009C4BBC"/>
    <w:rsid w:val="009D22B5"/>
    <w:rsid w:val="009D6095"/>
    <w:rsid w:val="009E164D"/>
    <w:rsid w:val="009E44C2"/>
    <w:rsid w:val="009E45E8"/>
    <w:rsid w:val="009E73C1"/>
    <w:rsid w:val="009E757C"/>
    <w:rsid w:val="009E7F3F"/>
    <w:rsid w:val="009F1C55"/>
    <w:rsid w:val="009F48D6"/>
    <w:rsid w:val="00A049D4"/>
    <w:rsid w:val="00A0515A"/>
    <w:rsid w:val="00A2131B"/>
    <w:rsid w:val="00A303AC"/>
    <w:rsid w:val="00A36500"/>
    <w:rsid w:val="00A40B15"/>
    <w:rsid w:val="00A435BE"/>
    <w:rsid w:val="00A51717"/>
    <w:rsid w:val="00A558FF"/>
    <w:rsid w:val="00A56DE6"/>
    <w:rsid w:val="00A57F91"/>
    <w:rsid w:val="00A60EEF"/>
    <w:rsid w:val="00A64D08"/>
    <w:rsid w:val="00A65D12"/>
    <w:rsid w:val="00A72326"/>
    <w:rsid w:val="00A74B4C"/>
    <w:rsid w:val="00A865CB"/>
    <w:rsid w:val="00A94429"/>
    <w:rsid w:val="00AA209E"/>
    <w:rsid w:val="00AA754E"/>
    <w:rsid w:val="00AB21DB"/>
    <w:rsid w:val="00AB6B50"/>
    <w:rsid w:val="00AC2A1B"/>
    <w:rsid w:val="00AC63BA"/>
    <w:rsid w:val="00AE7824"/>
    <w:rsid w:val="00AF1497"/>
    <w:rsid w:val="00AF1B14"/>
    <w:rsid w:val="00AF592F"/>
    <w:rsid w:val="00B031A6"/>
    <w:rsid w:val="00B11422"/>
    <w:rsid w:val="00B1286A"/>
    <w:rsid w:val="00B155FA"/>
    <w:rsid w:val="00B306CD"/>
    <w:rsid w:val="00B3141F"/>
    <w:rsid w:val="00B31E43"/>
    <w:rsid w:val="00B32888"/>
    <w:rsid w:val="00B357DB"/>
    <w:rsid w:val="00B42512"/>
    <w:rsid w:val="00B42710"/>
    <w:rsid w:val="00B44493"/>
    <w:rsid w:val="00B45712"/>
    <w:rsid w:val="00B551DD"/>
    <w:rsid w:val="00B5742B"/>
    <w:rsid w:val="00B6324B"/>
    <w:rsid w:val="00B65D42"/>
    <w:rsid w:val="00B65FD8"/>
    <w:rsid w:val="00B73A6D"/>
    <w:rsid w:val="00B75167"/>
    <w:rsid w:val="00B8538A"/>
    <w:rsid w:val="00B913FD"/>
    <w:rsid w:val="00B9447F"/>
    <w:rsid w:val="00B94C41"/>
    <w:rsid w:val="00B9508B"/>
    <w:rsid w:val="00B95613"/>
    <w:rsid w:val="00B95816"/>
    <w:rsid w:val="00BA4080"/>
    <w:rsid w:val="00BB6059"/>
    <w:rsid w:val="00BB608B"/>
    <w:rsid w:val="00BC1721"/>
    <w:rsid w:val="00BC4632"/>
    <w:rsid w:val="00BE34EE"/>
    <w:rsid w:val="00BE6531"/>
    <w:rsid w:val="00BE6F6F"/>
    <w:rsid w:val="00BE7583"/>
    <w:rsid w:val="00BF1574"/>
    <w:rsid w:val="00BF1D29"/>
    <w:rsid w:val="00C00F20"/>
    <w:rsid w:val="00C025AB"/>
    <w:rsid w:val="00C02C77"/>
    <w:rsid w:val="00C20723"/>
    <w:rsid w:val="00C23C3E"/>
    <w:rsid w:val="00C248F9"/>
    <w:rsid w:val="00C4191A"/>
    <w:rsid w:val="00C4288B"/>
    <w:rsid w:val="00C46E4D"/>
    <w:rsid w:val="00C47C83"/>
    <w:rsid w:val="00C57A56"/>
    <w:rsid w:val="00C6220E"/>
    <w:rsid w:val="00C6659C"/>
    <w:rsid w:val="00C720EA"/>
    <w:rsid w:val="00C74D85"/>
    <w:rsid w:val="00C76A2D"/>
    <w:rsid w:val="00C80498"/>
    <w:rsid w:val="00C8530D"/>
    <w:rsid w:val="00C9300B"/>
    <w:rsid w:val="00C93429"/>
    <w:rsid w:val="00CA6F3F"/>
    <w:rsid w:val="00CB1CCD"/>
    <w:rsid w:val="00CB570F"/>
    <w:rsid w:val="00CE07F7"/>
    <w:rsid w:val="00CE47A8"/>
    <w:rsid w:val="00CE7C44"/>
    <w:rsid w:val="00D07181"/>
    <w:rsid w:val="00D13101"/>
    <w:rsid w:val="00D17425"/>
    <w:rsid w:val="00D2694B"/>
    <w:rsid w:val="00D30FCB"/>
    <w:rsid w:val="00D40FA3"/>
    <w:rsid w:val="00D47B48"/>
    <w:rsid w:val="00D50016"/>
    <w:rsid w:val="00D6522A"/>
    <w:rsid w:val="00D66206"/>
    <w:rsid w:val="00D663CE"/>
    <w:rsid w:val="00D664C3"/>
    <w:rsid w:val="00D7340E"/>
    <w:rsid w:val="00D82525"/>
    <w:rsid w:val="00D83B19"/>
    <w:rsid w:val="00D84848"/>
    <w:rsid w:val="00D95DDA"/>
    <w:rsid w:val="00DA16A3"/>
    <w:rsid w:val="00DA252B"/>
    <w:rsid w:val="00DA3EA6"/>
    <w:rsid w:val="00DA4EBD"/>
    <w:rsid w:val="00DA66F2"/>
    <w:rsid w:val="00DB1074"/>
    <w:rsid w:val="00DB38C7"/>
    <w:rsid w:val="00DB44A4"/>
    <w:rsid w:val="00DC7EA9"/>
    <w:rsid w:val="00DD2700"/>
    <w:rsid w:val="00DD47CC"/>
    <w:rsid w:val="00DE1EE5"/>
    <w:rsid w:val="00DF0D4A"/>
    <w:rsid w:val="00DF6C4C"/>
    <w:rsid w:val="00E01BD7"/>
    <w:rsid w:val="00E01E99"/>
    <w:rsid w:val="00E06659"/>
    <w:rsid w:val="00E07C4B"/>
    <w:rsid w:val="00E117D2"/>
    <w:rsid w:val="00E21B5B"/>
    <w:rsid w:val="00E336E6"/>
    <w:rsid w:val="00E35137"/>
    <w:rsid w:val="00E3700A"/>
    <w:rsid w:val="00E63883"/>
    <w:rsid w:val="00E6757C"/>
    <w:rsid w:val="00E67E1F"/>
    <w:rsid w:val="00E703F5"/>
    <w:rsid w:val="00E72E02"/>
    <w:rsid w:val="00E750C6"/>
    <w:rsid w:val="00E77C32"/>
    <w:rsid w:val="00E87162"/>
    <w:rsid w:val="00E91C06"/>
    <w:rsid w:val="00EA1309"/>
    <w:rsid w:val="00EA3BD2"/>
    <w:rsid w:val="00EA50A2"/>
    <w:rsid w:val="00EA7880"/>
    <w:rsid w:val="00EB24E8"/>
    <w:rsid w:val="00EB272B"/>
    <w:rsid w:val="00ED2C3C"/>
    <w:rsid w:val="00ED7672"/>
    <w:rsid w:val="00EE0788"/>
    <w:rsid w:val="00EE35BD"/>
    <w:rsid w:val="00EF7A0B"/>
    <w:rsid w:val="00F07AEE"/>
    <w:rsid w:val="00F12B15"/>
    <w:rsid w:val="00F13795"/>
    <w:rsid w:val="00F20875"/>
    <w:rsid w:val="00F251A9"/>
    <w:rsid w:val="00F2765A"/>
    <w:rsid w:val="00F452AE"/>
    <w:rsid w:val="00F47DAD"/>
    <w:rsid w:val="00F55864"/>
    <w:rsid w:val="00F6689F"/>
    <w:rsid w:val="00F66C2C"/>
    <w:rsid w:val="00F66CE9"/>
    <w:rsid w:val="00F6763C"/>
    <w:rsid w:val="00F74DF3"/>
    <w:rsid w:val="00F9289C"/>
    <w:rsid w:val="00F93AD9"/>
    <w:rsid w:val="00FA1D87"/>
    <w:rsid w:val="00FA5300"/>
    <w:rsid w:val="00FA6A62"/>
    <w:rsid w:val="00FB45BA"/>
    <w:rsid w:val="00FC1726"/>
    <w:rsid w:val="00FC4D78"/>
    <w:rsid w:val="00FD4839"/>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59"/>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99"/>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Название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s.lica.com.ua/?type=1&amp;base=77&amp;menu=381266&amp;id=2256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s.lica.com.ua/?type=1&amp;base=77&amp;menu=381266&amp;id=2256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s.lica.com.ua/?type=1&amp;base=77&amp;menu=381266&amp;id=2256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c01-or@ukr.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ts.lica.com.ua/?type=1&amp;base=77&amp;menu=381266&amp;id=22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8809C-F8FB-4075-A56E-001C7204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8</Pages>
  <Words>2197</Words>
  <Characters>12527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123</cp:revision>
  <cp:lastPrinted>2023-06-01T11:10:00Z</cp:lastPrinted>
  <dcterms:created xsi:type="dcterms:W3CDTF">2023-02-09T11:46:00Z</dcterms:created>
  <dcterms:modified xsi:type="dcterms:W3CDTF">2023-06-05T08:56:00Z</dcterms:modified>
</cp:coreProperties>
</file>