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EA" w:rsidRDefault="00300408">
      <w:pPr>
        <w:tabs>
          <w:tab w:val="left" w:pos="5415"/>
          <w:tab w:val="left" w:pos="7620"/>
        </w:tabs>
        <w:jc w:val="center"/>
        <w:rPr>
          <w:b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>
            <wp:extent cx="441960" cy="601980"/>
            <wp:effectExtent l="0" t="0" r="1524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AEA" w:rsidRDefault="00E95AEA">
      <w:pPr>
        <w:jc w:val="center"/>
        <w:rPr>
          <w:b/>
          <w:sz w:val="12"/>
          <w:szCs w:val="12"/>
        </w:rPr>
      </w:pPr>
    </w:p>
    <w:p w:rsidR="00E95AEA" w:rsidRDefault="0030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E95AEA" w:rsidRDefault="00E95AEA">
      <w:pPr>
        <w:jc w:val="center"/>
        <w:rPr>
          <w:b/>
          <w:sz w:val="16"/>
          <w:szCs w:val="16"/>
        </w:rPr>
      </w:pPr>
    </w:p>
    <w:p w:rsidR="00E95AEA" w:rsidRDefault="0030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ХАРКІВСЬКА ОБЛАСНА РАДА</w:t>
      </w:r>
    </w:p>
    <w:p w:rsidR="00E95AEA" w:rsidRDefault="00E95AEA">
      <w:pPr>
        <w:jc w:val="center"/>
        <w:rPr>
          <w:sz w:val="16"/>
          <w:szCs w:val="16"/>
        </w:rPr>
      </w:pPr>
    </w:p>
    <w:p w:rsidR="00E95AEA" w:rsidRDefault="0030040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постійна комісія з питань </w:t>
      </w:r>
    </w:p>
    <w:p w:rsidR="00E95AEA" w:rsidRDefault="0030040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інформаційної політики, зв’язків з громадськістю </w:t>
      </w:r>
    </w:p>
    <w:p w:rsidR="00E95AEA" w:rsidRDefault="00300408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та цифрової трансформації</w:t>
      </w:r>
    </w:p>
    <w:p w:rsidR="00E95AEA" w:rsidRDefault="00E95AEA">
      <w:pPr>
        <w:jc w:val="center"/>
        <w:rPr>
          <w:caps/>
          <w:sz w:val="16"/>
          <w:szCs w:val="16"/>
        </w:rPr>
      </w:pPr>
    </w:p>
    <w:p w:rsidR="00E95AEA" w:rsidRDefault="00300408">
      <w:pPr>
        <w:pBdr>
          <w:bottom w:val="single" w:sz="12" w:space="1" w:color="auto"/>
        </w:pBdr>
        <w:tabs>
          <w:tab w:val="right" w:pos="9354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вул. Сумська, 64, м. Харків 61002, </w:t>
      </w:r>
      <w:proofErr w:type="spellStart"/>
      <w:r>
        <w:rPr>
          <w:i/>
          <w:sz w:val="28"/>
          <w:szCs w:val="28"/>
        </w:rPr>
        <w:t>тел</w:t>
      </w:r>
      <w:proofErr w:type="spellEnd"/>
      <w:r>
        <w:rPr>
          <w:i/>
          <w:sz w:val="28"/>
          <w:szCs w:val="28"/>
        </w:rPr>
        <w:t>. 700-53-28,  e-</w:t>
      </w:r>
      <w:proofErr w:type="spellStart"/>
      <w:r>
        <w:rPr>
          <w:i/>
          <w:sz w:val="28"/>
          <w:szCs w:val="28"/>
        </w:rPr>
        <w:t>mail</w:t>
      </w:r>
      <w:proofErr w:type="spellEnd"/>
      <w:r>
        <w:rPr>
          <w:i/>
          <w:sz w:val="28"/>
          <w:szCs w:val="28"/>
        </w:rPr>
        <w:t xml:space="preserve">: </w:t>
      </w:r>
      <w:hyperlink r:id="rId8" w:history="1">
        <w:r>
          <w:rPr>
            <w:rStyle w:val="a7"/>
            <w:sz w:val="28"/>
            <w:szCs w:val="28"/>
          </w:rPr>
          <w:t>sc13-or@ukr.net</w:t>
        </w:r>
      </w:hyperlink>
    </w:p>
    <w:p w:rsidR="00E95AEA" w:rsidRDefault="00300408">
      <w:pPr>
        <w:rPr>
          <w:sz w:val="28"/>
          <w:szCs w:val="28"/>
        </w:rPr>
      </w:pPr>
      <w:r>
        <w:rPr>
          <w:sz w:val="28"/>
          <w:szCs w:val="28"/>
        </w:rPr>
        <w:t>__________________№____________</w:t>
      </w:r>
    </w:p>
    <w:p w:rsidR="00E95AEA" w:rsidRDefault="00300408">
      <w:pPr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:rsidR="00E95AEA" w:rsidRDefault="00E95AEA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:rsidR="00E95AEA" w:rsidRDefault="00E95AEA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:rsidR="00E95AEA" w:rsidRDefault="00300408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:rsidR="00E95AEA" w:rsidRDefault="00300408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засідання постійної комісії</w:t>
      </w:r>
    </w:p>
    <w:p w:rsidR="00E95AEA" w:rsidRDefault="00E95AEA">
      <w:pPr>
        <w:jc w:val="center"/>
        <w:rPr>
          <w:b/>
          <w:bCs/>
          <w:color w:val="000000"/>
          <w:sz w:val="27"/>
          <w:szCs w:val="27"/>
        </w:rPr>
      </w:pPr>
    </w:p>
    <w:p w:rsidR="00E95AEA" w:rsidRDefault="00300408">
      <w:pPr>
        <w:ind w:firstLine="468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>
        <w:rPr>
          <w:b/>
          <w:bCs/>
          <w:i/>
          <w:iCs/>
          <w:sz w:val="27"/>
          <w:szCs w:val="27"/>
          <w:u w:val="single"/>
        </w:rPr>
        <w:t xml:space="preserve">від </w:t>
      </w:r>
      <w:r w:rsidR="006A2C4B">
        <w:rPr>
          <w:b/>
          <w:bCs/>
          <w:i/>
          <w:iCs/>
          <w:sz w:val="27"/>
          <w:szCs w:val="27"/>
          <w:u w:val="single"/>
          <w:lang w:val="ru-RU"/>
        </w:rPr>
        <w:t xml:space="preserve">10 </w:t>
      </w:r>
      <w:proofErr w:type="spellStart"/>
      <w:r w:rsidR="006A2C4B">
        <w:rPr>
          <w:b/>
          <w:bCs/>
          <w:i/>
          <w:iCs/>
          <w:sz w:val="27"/>
          <w:szCs w:val="27"/>
          <w:u w:val="single"/>
          <w:lang w:val="ru-RU"/>
        </w:rPr>
        <w:t>січня</w:t>
      </w:r>
      <w:proofErr w:type="spellEnd"/>
      <w:r>
        <w:rPr>
          <w:b/>
          <w:bCs/>
          <w:i/>
          <w:iCs/>
          <w:sz w:val="27"/>
          <w:szCs w:val="27"/>
          <w:u w:val="single"/>
        </w:rPr>
        <w:t xml:space="preserve"> 202</w:t>
      </w:r>
      <w:r w:rsidR="006A2C4B">
        <w:rPr>
          <w:b/>
          <w:bCs/>
          <w:i/>
          <w:iCs/>
          <w:sz w:val="27"/>
          <w:szCs w:val="27"/>
          <w:u w:val="single"/>
          <w:lang w:val="ru-RU"/>
        </w:rPr>
        <w:t>4</w:t>
      </w:r>
      <w:r>
        <w:rPr>
          <w:b/>
          <w:bCs/>
          <w:i/>
          <w:iCs/>
          <w:sz w:val="27"/>
          <w:szCs w:val="27"/>
          <w:u w:val="single"/>
        </w:rPr>
        <w:t xml:space="preserve"> року</w:t>
      </w:r>
      <w:r>
        <w:rPr>
          <w:b/>
          <w:bCs/>
          <w:color w:val="000000"/>
          <w:sz w:val="27"/>
          <w:szCs w:val="27"/>
        </w:rPr>
        <w:t xml:space="preserve">     </w:t>
      </w:r>
    </w:p>
    <w:p w:rsidR="00E95AEA" w:rsidRDefault="00300408">
      <w:pPr>
        <w:jc w:val="center"/>
        <w:rPr>
          <w:color w:val="C00000"/>
          <w:spacing w:val="5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</w:t>
      </w:r>
      <w:r w:rsidR="00725798">
        <w:rPr>
          <w:b/>
          <w:bCs/>
          <w:color w:val="000000"/>
          <w:sz w:val="27"/>
          <w:szCs w:val="27"/>
          <w:lang w:val="ru-RU"/>
        </w:rPr>
        <w:t xml:space="preserve">      </w:t>
      </w:r>
      <w:r w:rsidR="006A2C4B">
        <w:rPr>
          <w:b/>
          <w:bCs/>
          <w:color w:val="000000"/>
          <w:sz w:val="27"/>
          <w:szCs w:val="27"/>
          <w:lang w:val="ru-RU"/>
        </w:rPr>
        <w:t xml:space="preserve">   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10.00. </w:t>
      </w:r>
      <w:r>
        <w:rPr>
          <w:b/>
          <w:bCs/>
          <w:color w:val="000000"/>
          <w:sz w:val="27"/>
          <w:szCs w:val="27"/>
          <w:u w:val="single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                                  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</w:t>
      </w:r>
    </w:p>
    <w:p w:rsidR="002C1913" w:rsidRDefault="00300408" w:rsidP="002C1913">
      <w:pPr>
        <w:pStyle w:val="a5"/>
        <w:spacing w:before="120" w:line="240" w:lineRule="auto"/>
        <w:ind w:left="3544" w:hanging="3544"/>
        <w:jc w:val="both"/>
        <w:rPr>
          <w:bCs/>
          <w:iCs/>
          <w:spacing w:val="5"/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 </w:t>
      </w:r>
      <w:r>
        <w:rPr>
          <w:i/>
          <w:iCs/>
          <w:spacing w:val="5"/>
          <w:sz w:val="27"/>
          <w:szCs w:val="27"/>
          <w:lang w:val="uk-UA"/>
        </w:rPr>
        <w:t xml:space="preserve">              </w:t>
      </w:r>
      <w:r w:rsidRPr="00725798">
        <w:rPr>
          <w:i/>
          <w:iCs/>
          <w:spacing w:val="5"/>
          <w:sz w:val="27"/>
          <w:szCs w:val="27"/>
          <w:lang w:val="uk-UA"/>
        </w:rPr>
        <w:t xml:space="preserve">                                                      </w:t>
      </w:r>
      <w:r w:rsidR="002C1913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2C1913" w:rsidRDefault="002C1913" w:rsidP="002C1913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:rsidR="002C1913" w:rsidRDefault="002C1913" w:rsidP="00F917F3">
      <w:pPr>
        <w:pStyle w:val="a5"/>
        <w:spacing w:before="120" w:line="240" w:lineRule="auto"/>
        <w:ind w:left="3261" w:hanging="2561"/>
        <w:jc w:val="both"/>
        <w:rPr>
          <w:spacing w:val="5"/>
          <w:sz w:val="28"/>
          <w:szCs w:val="28"/>
          <w:lang w:val="uk-UA"/>
        </w:rPr>
      </w:pP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</w:t>
      </w:r>
      <w:r>
        <w:rPr>
          <w:b/>
          <w:i/>
          <w:spacing w:val="5"/>
          <w:sz w:val="28"/>
          <w:szCs w:val="28"/>
          <w:lang w:val="uk-UA"/>
        </w:rPr>
        <w:t xml:space="preserve">  </w:t>
      </w:r>
      <w:r>
        <w:rPr>
          <w:b/>
          <w:bCs/>
          <w:i/>
          <w:spacing w:val="5"/>
          <w:sz w:val="28"/>
          <w:szCs w:val="28"/>
          <w:u w:val="single"/>
          <w:lang w:val="uk-UA"/>
        </w:rPr>
        <w:t>Доповідає:</w:t>
      </w:r>
      <w:r w:rsidR="00C47AD9">
        <w:rPr>
          <w:i/>
          <w:spacing w:val="5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i/>
          <w:spacing w:val="5"/>
          <w:sz w:val="28"/>
          <w:szCs w:val="28"/>
          <w:lang w:val="uk-UA"/>
        </w:rPr>
        <w:t>ГНАТУШОК Андрій Миколайович</w:t>
      </w:r>
      <w:r>
        <w:rPr>
          <w:i/>
          <w:spacing w:val="5"/>
          <w:sz w:val="28"/>
          <w:szCs w:val="28"/>
          <w:lang w:val="uk-UA"/>
        </w:rPr>
        <w:t xml:space="preserve"> – </w:t>
      </w:r>
      <w:r>
        <w:rPr>
          <w:spacing w:val="5"/>
          <w:sz w:val="28"/>
          <w:szCs w:val="28"/>
          <w:lang w:val="uk-UA"/>
        </w:rPr>
        <w:t>начальник управління з питань комунальної власності виконавчого апарату обласної ради.</w:t>
      </w:r>
    </w:p>
    <w:p w:rsidR="00F917F3" w:rsidRDefault="00F917F3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b/>
          <w:iCs/>
          <w:spacing w:val="5"/>
          <w:sz w:val="28"/>
          <w:szCs w:val="28"/>
          <w:lang w:val="uk-UA"/>
        </w:rPr>
      </w:pPr>
      <w:r>
        <w:rPr>
          <w:b/>
          <w:iCs/>
          <w:spacing w:val="5"/>
          <w:sz w:val="28"/>
          <w:szCs w:val="28"/>
          <w:lang w:val="uk-UA"/>
        </w:rPr>
        <w:t xml:space="preserve"> </w:t>
      </w:r>
    </w:p>
    <w:p w:rsidR="00F917F3" w:rsidRDefault="00F917F3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b/>
          <w:iCs/>
          <w:spacing w:val="5"/>
          <w:sz w:val="28"/>
          <w:szCs w:val="28"/>
          <w:lang w:val="uk-UA"/>
        </w:rPr>
      </w:pPr>
    </w:p>
    <w:p w:rsidR="002C1913" w:rsidRDefault="002C1913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sz w:val="28"/>
          <w:szCs w:val="28"/>
          <w:lang w:val="uk-UA"/>
        </w:rPr>
      </w:pPr>
      <w:r>
        <w:rPr>
          <w:b/>
          <w:iCs/>
          <w:spacing w:val="5"/>
          <w:sz w:val="28"/>
          <w:szCs w:val="28"/>
        </w:rPr>
        <w:t>2.Про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призначення</w:t>
      </w:r>
      <w:proofErr w:type="spellEnd"/>
      <w:r>
        <w:rPr>
          <w:b/>
          <w:sz w:val="28"/>
          <w:szCs w:val="28"/>
        </w:rPr>
        <w:t xml:space="preserve"> РЕВИ Богдана </w:t>
      </w:r>
      <w:proofErr w:type="spellStart"/>
      <w:r>
        <w:rPr>
          <w:b/>
          <w:sz w:val="28"/>
          <w:szCs w:val="28"/>
        </w:rPr>
        <w:t>Костянтиновича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виконуючим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обов’язки</w:t>
      </w:r>
      <w:proofErr w:type="spellEnd"/>
      <w:r>
        <w:rPr>
          <w:b/>
          <w:sz w:val="28"/>
          <w:szCs w:val="28"/>
        </w:rPr>
        <w:t xml:space="preserve"> директора КОМУНАЛЬНОГО ПІДПРИЄМСТВА «ЛОЗІВСЬКА ДРУКАРНЯ» ХАРКІВСЬКОЇ ОБЛАСНОЇ РАДИ</w:t>
      </w:r>
      <w:r>
        <w:rPr>
          <w:sz w:val="28"/>
          <w:szCs w:val="28"/>
        </w:rPr>
        <w:t>.</w:t>
      </w:r>
    </w:p>
    <w:p w:rsidR="002C1913" w:rsidRDefault="002C1913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jc w:val="both"/>
        <w:rPr>
          <w:rFonts w:eastAsia="Times New Roman"/>
          <w:b/>
          <w:sz w:val="28"/>
          <w:szCs w:val="28"/>
        </w:rPr>
      </w:pPr>
    </w:p>
    <w:p w:rsidR="002C1913" w:rsidRDefault="002C1913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ind w:left="3261" w:hanging="3261"/>
        <w:jc w:val="both"/>
        <w:rPr>
          <w:rFonts w:eastAsia="Calibri"/>
          <w:iCs/>
          <w:sz w:val="28"/>
          <w:szCs w:val="28"/>
          <w:lang w:bidi="en-US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</w:t>
      </w:r>
      <w:proofErr w:type="spellStart"/>
      <w:proofErr w:type="gramStart"/>
      <w:r>
        <w:rPr>
          <w:b/>
          <w:i/>
          <w:spacing w:val="5"/>
          <w:sz w:val="28"/>
          <w:szCs w:val="28"/>
          <w:u w:val="single"/>
        </w:rPr>
        <w:t>Доповідає</w:t>
      </w:r>
      <w:proofErr w:type="spellEnd"/>
      <w:r>
        <w:rPr>
          <w:b/>
          <w:i/>
          <w:spacing w:val="5"/>
          <w:sz w:val="28"/>
          <w:szCs w:val="28"/>
          <w:u w:val="single"/>
        </w:rPr>
        <w:t>:</w:t>
      </w:r>
      <w:r>
        <w:rPr>
          <w:b/>
          <w:i/>
          <w:spacing w:val="5"/>
          <w:sz w:val="28"/>
          <w:szCs w:val="28"/>
        </w:rPr>
        <w:t xml:space="preserve">   </w:t>
      </w:r>
      <w:proofErr w:type="gramEnd"/>
      <w:r>
        <w:rPr>
          <w:b/>
          <w:i/>
          <w:spacing w:val="5"/>
          <w:sz w:val="28"/>
          <w:szCs w:val="28"/>
        </w:rPr>
        <w:t xml:space="preserve"> ГНАТУШОК </w:t>
      </w:r>
      <w:proofErr w:type="spellStart"/>
      <w:r>
        <w:rPr>
          <w:b/>
          <w:i/>
          <w:spacing w:val="5"/>
          <w:sz w:val="28"/>
          <w:szCs w:val="28"/>
        </w:rPr>
        <w:t>Андрій</w:t>
      </w:r>
      <w:proofErr w:type="spellEnd"/>
      <w:r>
        <w:rPr>
          <w:b/>
          <w:i/>
          <w:spacing w:val="5"/>
          <w:sz w:val="28"/>
          <w:szCs w:val="28"/>
        </w:rPr>
        <w:t xml:space="preserve"> </w:t>
      </w:r>
      <w:proofErr w:type="spellStart"/>
      <w:r>
        <w:rPr>
          <w:b/>
          <w:i/>
          <w:spacing w:val="5"/>
          <w:sz w:val="28"/>
          <w:szCs w:val="28"/>
        </w:rPr>
        <w:t>Миколайович</w:t>
      </w:r>
      <w:proofErr w:type="spellEnd"/>
      <w:r>
        <w:rPr>
          <w:i/>
          <w:spacing w:val="5"/>
          <w:sz w:val="28"/>
          <w:szCs w:val="28"/>
        </w:rPr>
        <w:t xml:space="preserve"> – </w:t>
      </w:r>
      <w:r>
        <w:rPr>
          <w:iCs/>
          <w:spacing w:val="5"/>
          <w:sz w:val="28"/>
          <w:szCs w:val="28"/>
        </w:rPr>
        <w:t xml:space="preserve">начальник </w:t>
      </w:r>
      <w:proofErr w:type="spellStart"/>
      <w:r>
        <w:rPr>
          <w:iCs/>
          <w:spacing w:val="5"/>
          <w:sz w:val="28"/>
          <w:szCs w:val="28"/>
        </w:rPr>
        <w:t>управління</w:t>
      </w:r>
      <w:proofErr w:type="spellEnd"/>
      <w:r>
        <w:rPr>
          <w:iCs/>
          <w:spacing w:val="5"/>
          <w:sz w:val="28"/>
          <w:szCs w:val="28"/>
        </w:rPr>
        <w:t xml:space="preserve"> з </w:t>
      </w:r>
      <w:proofErr w:type="spellStart"/>
      <w:r>
        <w:rPr>
          <w:iCs/>
          <w:spacing w:val="5"/>
          <w:sz w:val="28"/>
          <w:szCs w:val="28"/>
        </w:rPr>
        <w:t>питань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комунальної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власності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виконавчого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апарату</w:t>
      </w:r>
      <w:proofErr w:type="spellEnd"/>
      <w:r>
        <w:rPr>
          <w:iCs/>
          <w:spacing w:val="5"/>
          <w:sz w:val="28"/>
          <w:szCs w:val="28"/>
        </w:rPr>
        <w:t xml:space="preserve"> </w:t>
      </w:r>
      <w:proofErr w:type="spellStart"/>
      <w:r>
        <w:rPr>
          <w:iCs/>
          <w:spacing w:val="5"/>
          <w:sz w:val="28"/>
          <w:szCs w:val="28"/>
        </w:rPr>
        <w:t>обласної</w:t>
      </w:r>
      <w:proofErr w:type="spellEnd"/>
      <w:r>
        <w:rPr>
          <w:iCs/>
          <w:spacing w:val="5"/>
          <w:sz w:val="28"/>
          <w:szCs w:val="28"/>
        </w:rPr>
        <w:t xml:space="preserve"> ради</w:t>
      </w:r>
      <w:r>
        <w:rPr>
          <w:iCs/>
          <w:sz w:val="28"/>
          <w:szCs w:val="28"/>
          <w:lang w:bidi="en-US"/>
        </w:rPr>
        <w:t>.</w:t>
      </w:r>
    </w:p>
    <w:p w:rsidR="00E95AEA" w:rsidRPr="002C1913" w:rsidRDefault="00E95AEA" w:rsidP="002C1913">
      <w:pPr>
        <w:pStyle w:val="a5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7"/>
          <w:szCs w:val="27"/>
        </w:rPr>
      </w:pPr>
    </w:p>
    <w:p w:rsidR="00E95AEA" w:rsidRDefault="00300408">
      <w:pPr>
        <w:jc w:val="both"/>
        <w:rPr>
          <w:b/>
          <w:sz w:val="27"/>
          <w:szCs w:val="27"/>
        </w:rPr>
      </w:pPr>
      <w:r>
        <w:rPr>
          <w:bCs/>
          <w:i/>
          <w:spacing w:val="5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 xml:space="preserve">                                     </w:t>
      </w:r>
      <w:r>
        <w:rPr>
          <w:i/>
          <w:spacing w:val="5"/>
          <w:sz w:val="27"/>
          <w:szCs w:val="27"/>
        </w:rPr>
        <w:t xml:space="preserve">  </w:t>
      </w:r>
    </w:p>
    <w:p w:rsidR="00E95AEA" w:rsidRDefault="00300408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Голова постійної комісії обласної ради</w:t>
      </w:r>
    </w:p>
    <w:p w:rsidR="00E95AEA" w:rsidRDefault="00300408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  питань інформаційної політики, </w:t>
      </w:r>
    </w:p>
    <w:p w:rsidR="00E95AEA" w:rsidRDefault="00300408">
      <w:pPr>
        <w:tabs>
          <w:tab w:val="left" w:pos="993"/>
        </w:tabs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</w:rPr>
        <w:t>зв’язків</w:t>
      </w:r>
      <w:proofErr w:type="spellEnd"/>
      <w:r>
        <w:rPr>
          <w:b/>
          <w:sz w:val="27"/>
          <w:szCs w:val="27"/>
        </w:rPr>
        <w:t xml:space="preserve"> з громадськістю та цифрової </w:t>
      </w:r>
    </w:p>
    <w:p w:rsidR="00E95AEA" w:rsidRDefault="00300408">
      <w:pPr>
        <w:tabs>
          <w:tab w:val="left" w:pos="993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трансформації</w:t>
      </w:r>
      <w:r>
        <w:rPr>
          <w:sz w:val="27"/>
          <w:szCs w:val="27"/>
        </w:rPr>
        <w:t xml:space="preserve">                                   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  <w:t xml:space="preserve">                        Сергій ЖУКОВ</w:t>
      </w:r>
    </w:p>
    <w:sectPr w:rsidR="00E95AEA">
      <w:pgSz w:w="11906" w:h="16838"/>
      <w:pgMar w:top="851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334E0"/>
    <w:multiLevelType w:val="hybridMultilevel"/>
    <w:tmpl w:val="31ACFC60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C0"/>
    <w:rsid w:val="00062FCA"/>
    <w:rsid w:val="000679EF"/>
    <w:rsid w:val="00082FBE"/>
    <w:rsid w:val="000A75D1"/>
    <w:rsid w:val="00122BC0"/>
    <w:rsid w:val="00185A65"/>
    <w:rsid w:val="002C1913"/>
    <w:rsid w:val="00300408"/>
    <w:rsid w:val="0031333B"/>
    <w:rsid w:val="00330392"/>
    <w:rsid w:val="003533C7"/>
    <w:rsid w:val="003E4513"/>
    <w:rsid w:val="004221CA"/>
    <w:rsid w:val="00424A12"/>
    <w:rsid w:val="00431C8F"/>
    <w:rsid w:val="0043377E"/>
    <w:rsid w:val="00472B1C"/>
    <w:rsid w:val="00597017"/>
    <w:rsid w:val="00611EF9"/>
    <w:rsid w:val="00617D97"/>
    <w:rsid w:val="006404DD"/>
    <w:rsid w:val="006A2C4B"/>
    <w:rsid w:val="00725798"/>
    <w:rsid w:val="00734BA7"/>
    <w:rsid w:val="00744FD5"/>
    <w:rsid w:val="007C4BEE"/>
    <w:rsid w:val="007E546C"/>
    <w:rsid w:val="00816A61"/>
    <w:rsid w:val="008207F3"/>
    <w:rsid w:val="0097311A"/>
    <w:rsid w:val="00B4502E"/>
    <w:rsid w:val="00B915CC"/>
    <w:rsid w:val="00BD2333"/>
    <w:rsid w:val="00BE3C36"/>
    <w:rsid w:val="00C47AD9"/>
    <w:rsid w:val="00CC7E67"/>
    <w:rsid w:val="00CD5BD5"/>
    <w:rsid w:val="00D27B28"/>
    <w:rsid w:val="00DA2032"/>
    <w:rsid w:val="00E01482"/>
    <w:rsid w:val="00E95AEA"/>
    <w:rsid w:val="00EB262D"/>
    <w:rsid w:val="00EB53FD"/>
    <w:rsid w:val="00EC3860"/>
    <w:rsid w:val="00F005E3"/>
    <w:rsid w:val="00F02FB3"/>
    <w:rsid w:val="00F2241C"/>
    <w:rsid w:val="00F917F3"/>
    <w:rsid w:val="00FA3F7A"/>
    <w:rsid w:val="0312698D"/>
    <w:rsid w:val="0A396417"/>
    <w:rsid w:val="0BC96024"/>
    <w:rsid w:val="13BE4773"/>
    <w:rsid w:val="14961960"/>
    <w:rsid w:val="186224AC"/>
    <w:rsid w:val="24D52B1E"/>
    <w:rsid w:val="27F86A1A"/>
    <w:rsid w:val="2B5B6C83"/>
    <w:rsid w:val="2C5B0B9A"/>
    <w:rsid w:val="2DEF3995"/>
    <w:rsid w:val="2E230587"/>
    <w:rsid w:val="307A16C2"/>
    <w:rsid w:val="313A4A83"/>
    <w:rsid w:val="322A7E49"/>
    <w:rsid w:val="35BE5013"/>
    <w:rsid w:val="3969140D"/>
    <w:rsid w:val="3D7D015E"/>
    <w:rsid w:val="3F753227"/>
    <w:rsid w:val="47705D96"/>
    <w:rsid w:val="48664A7E"/>
    <w:rsid w:val="4B4A3B7D"/>
    <w:rsid w:val="4E075175"/>
    <w:rsid w:val="51A576B4"/>
    <w:rsid w:val="6436255E"/>
    <w:rsid w:val="68966007"/>
    <w:rsid w:val="6D2252F6"/>
    <w:rsid w:val="6DB71638"/>
    <w:rsid w:val="75A46B3C"/>
    <w:rsid w:val="75A71C7F"/>
    <w:rsid w:val="7CC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783AA-7833-4D3B-9719-6BE990D1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unhideWhenUsed/>
    <w:qFormat/>
    <w:pPr>
      <w:spacing w:after="120" w:line="480" w:lineRule="auto"/>
      <w:contextualSpacing/>
    </w:pPr>
    <w:rPr>
      <w:rFonts w:eastAsiaTheme="minorHAnsi"/>
      <w:lang w:val="ru-RU" w:eastAsia="en-US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6">
    <w:name w:val="Обычный (веб) Знак"/>
    <w:link w:val="a5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qFormat/>
    <w:pPr>
      <w:spacing w:before="120" w:after="100" w:afterAutospacing="1" w:line="240" w:lineRule="atLeast"/>
      <w:ind w:left="720" w:right="-17"/>
      <w:contextualSpacing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List Paragraph"/>
    <w:basedOn w:val="a"/>
    <w:qFormat/>
    <w:pPr>
      <w:ind w:left="708"/>
    </w:pPr>
    <w:rPr>
      <w:sz w:val="28"/>
      <w:szCs w:val="2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uiPriority w:val="99"/>
    <w:qFormat/>
    <w:rsid w:val="002C1913"/>
    <w:p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CEDE2B-3F83-490C-8956-0AC730CC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Kansheva</dc:creator>
  <cp:lastModifiedBy>Пользователь Windows</cp:lastModifiedBy>
  <cp:revision>27</cp:revision>
  <dcterms:created xsi:type="dcterms:W3CDTF">2022-10-30T11:37:00Z</dcterms:created>
  <dcterms:modified xsi:type="dcterms:W3CDTF">2024-02-01T09:07:00Z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