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1625F" w14:textId="77777777" w:rsidR="000971DB" w:rsidRDefault="000971DB" w:rsidP="007D6143">
      <w:pPr>
        <w:spacing w:after="0" w:line="240" w:lineRule="auto"/>
        <w:ind w:left="4536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7FE49F4" w14:textId="77777777" w:rsidR="000971DB" w:rsidRDefault="000971DB" w:rsidP="007D6143">
      <w:pPr>
        <w:spacing w:after="0" w:line="240" w:lineRule="auto"/>
        <w:ind w:left="4536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CED8141" w14:textId="77777777" w:rsidR="000971DB" w:rsidRDefault="000971DB" w:rsidP="007D6143">
      <w:pPr>
        <w:spacing w:after="0" w:line="240" w:lineRule="auto"/>
        <w:ind w:left="4536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F5C4254" w14:textId="77777777" w:rsidR="00D024E0" w:rsidRPr="005A4AAD" w:rsidRDefault="00D024E0" w:rsidP="00D024E0">
      <w:pPr>
        <w:keepNext/>
        <w:keepLines/>
        <w:spacing w:after="0" w:line="240" w:lineRule="auto"/>
        <w:ind w:left="4320" w:right="-164"/>
        <w:rPr>
          <w:rFonts w:ascii="Times New Roman" w:eastAsia="Times New Roman" w:hAnsi="Times New Roman" w:cs="Times New Roman"/>
          <w:b/>
          <w:sz w:val="26"/>
          <w:lang w:val="uk-UA"/>
        </w:rPr>
      </w:pPr>
      <w:r w:rsidRPr="005A4AAD">
        <w:rPr>
          <w:lang w:val="uk-UA"/>
        </w:rPr>
        <w:t xml:space="preserve">   </w:t>
      </w:r>
      <w:r w:rsidRPr="005A4AAD">
        <w:rPr>
          <w:lang w:val="uk-UA"/>
        </w:rPr>
        <w:object w:dxaOrig="794" w:dyaOrig="1013" w14:anchorId="66E5F7B1">
          <v:rect id="rectole0000000000" o:spid="_x0000_i1025" style="width:39.75pt;height:51pt" o:ole="" o:preferrelative="t" stroked="f">
            <v:imagedata r:id="rId5" o:title=""/>
          </v:rect>
          <o:OLEObject Type="Embed" ProgID="StaticMetafile" ShapeID="rectole0000000000" DrawAspect="Content" ObjectID="_1765028687" r:id="rId6"/>
        </w:object>
      </w:r>
    </w:p>
    <w:p w14:paraId="3169621D" w14:textId="77777777" w:rsidR="00D024E0" w:rsidRPr="005A4AAD" w:rsidRDefault="00D024E0" w:rsidP="00D024E0">
      <w:pPr>
        <w:spacing w:after="0" w:line="240" w:lineRule="auto"/>
        <w:ind w:right="-164"/>
        <w:rPr>
          <w:rFonts w:ascii="Times New Roman" w:eastAsia="Times New Roman" w:hAnsi="Times New Roman" w:cs="Times New Roman"/>
          <w:b/>
          <w:sz w:val="16"/>
          <w:shd w:val="clear" w:color="auto" w:fill="FFFFFF"/>
          <w:lang w:val="uk-UA"/>
        </w:rPr>
      </w:pPr>
    </w:p>
    <w:p w14:paraId="32E5C4F5" w14:textId="77777777" w:rsidR="00D024E0" w:rsidRPr="005A4AAD" w:rsidRDefault="00D024E0" w:rsidP="00D024E0">
      <w:pPr>
        <w:spacing w:after="0" w:line="240" w:lineRule="auto"/>
        <w:ind w:right="-164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  <w:lang w:val="uk-UA"/>
        </w:rPr>
      </w:pPr>
      <w:r w:rsidRPr="005A4AAD">
        <w:rPr>
          <w:rFonts w:ascii="Times New Roman" w:eastAsia="Times New Roman" w:hAnsi="Times New Roman" w:cs="Times New Roman"/>
          <w:b/>
          <w:sz w:val="28"/>
          <w:shd w:val="clear" w:color="auto" w:fill="FFFFFF"/>
          <w:lang w:val="uk-UA"/>
        </w:rPr>
        <w:t>ХАРКІВСЬКА ОБЛАСНА РАДА</w:t>
      </w:r>
    </w:p>
    <w:p w14:paraId="33C1BD5A" w14:textId="77777777" w:rsidR="00D024E0" w:rsidRPr="005A4AAD" w:rsidRDefault="00D024E0" w:rsidP="00D024E0">
      <w:pPr>
        <w:spacing w:after="0" w:line="240" w:lineRule="auto"/>
        <w:ind w:right="-164"/>
        <w:jc w:val="center"/>
        <w:rPr>
          <w:rFonts w:ascii="Times New Roman" w:eastAsia="Times New Roman" w:hAnsi="Times New Roman" w:cs="Times New Roman"/>
          <w:sz w:val="16"/>
          <w:shd w:val="clear" w:color="auto" w:fill="FFFFFF"/>
          <w:lang w:val="uk-UA"/>
        </w:rPr>
      </w:pPr>
    </w:p>
    <w:p w14:paraId="2A89F113" w14:textId="77777777" w:rsidR="00D024E0" w:rsidRPr="005A4AAD" w:rsidRDefault="00D024E0" w:rsidP="00D024E0">
      <w:pPr>
        <w:spacing w:after="0" w:line="240" w:lineRule="auto"/>
        <w:ind w:right="-164"/>
        <w:jc w:val="center"/>
        <w:rPr>
          <w:rFonts w:ascii="Times New Roman" w:eastAsia="Times New Roman" w:hAnsi="Times New Roman" w:cs="Times New Roman"/>
          <w:caps/>
          <w:sz w:val="26"/>
          <w:lang w:val="uk-UA"/>
        </w:rPr>
      </w:pPr>
      <w:r w:rsidRPr="005A4AAD">
        <w:rPr>
          <w:rFonts w:ascii="Times New Roman" w:eastAsia="Times New Roman" w:hAnsi="Times New Roman" w:cs="Times New Roman"/>
          <w:caps/>
          <w:sz w:val="26"/>
          <w:lang w:val="uk-UA"/>
        </w:rPr>
        <w:t>постійна комісія з питань НАУКИ, ОСВІТИ ТА ДУХОВНОСТІ</w:t>
      </w:r>
    </w:p>
    <w:p w14:paraId="08F23568" w14:textId="77777777" w:rsidR="00D024E0" w:rsidRPr="005A4AAD" w:rsidRDefault="00D024E0" w:rsidP="00D024E0">
      <w:pPr>
        <w:spacing w:after="0" w:line="240" w:lineRule="auto"/>
        <w:ind w:right="-164"/>
        <w:jc w:val="center"/>
        <w:rPr>
          <w:rFonts w:ascii="Times New Roman" w:eastAsia="Times New Roman" w:hAnsi="Times New Roman" w:cs="Times New Roman"/>
          <w:caps/>
          <w:sz w:val="26"/>
          <w:lang w:val="uk-UA"/>
        </w:rPr>
      </w:pPr>
    </w:p>
    <w:p w14:paraId="4EF77F8B" w14:textId="77777777" w:rsidR="00D024E0" w:rsidRPr="005A4AAD" w:rsidRDefault="00D024E0" w:rsidP="00D024E0">
      <w:pPr>
        <w:tabs>
          <w:tab w:val="left" w:pos="2970"/>
        </w:tabs>
        <w:spacing w:after="0" w:line="240" w:lineRule="auto"/>
        <w:ind w:right="-164"/>
        <w:rPr>
          <w:rFonts w:ascii="Times New Roman" w:eastAsia="Times New Roman" w:hAnsi="Times New Roman" w:cs="Times New Roman"/>
          <w:sz w:val="16"/>
          <w:lang w:val="uk-UA"/>
        </w:rPr>
      </w:pPr>
      <w:r w:rsidRPr="005A4AAD">
        <w:rPr>
          <w:rFonts w:ascii="Times New Roman" w:eastAsia="Times New Roman" w:hAnsi="Times New Roman" w:cs="Times New Roman"/>
          <w:sz w:val="16"/>
          <w:lang w:val="uk-UA"/>
        </w:rPr>
        <w:tab/>
      </w:r>
    </w:p>
    <w:p w14:paraId="07E4CA25" w14:textId="77777777" w:rsidR="00D024E0" w:rsidRPr="005A4AAD" w:rsidRDefault="00D024E0" w:rsidP="00D024E0">
      <w:pPr>
        <w:pBdr>
          <w:bottom w:val="single" w:sz="12" w:space="1" w:color="auto"/>
        </w:pBdr>
        <w:spacing w:after="0" w:line="240" w:lineRule="auto"/>
        <w:ind w:right="-164"/>
        <w:rPr>
          <w:rStyle w:val="a3"/>
          <w:rFonts w:ascii="Times New Roman" w:eastAsia="Times New Roman" w:hAnsi="Times New Roman" w:cs="Times New Roman"/>
          <w:i/>
          <w:lang w:val="uk-UA"/>
        </w:rPr>
      </w:pPr>
      <w:r w:rsidRPr="005A4AAD">
        <w:rPr>
          <w:rFonts w:ascii="Times New Roman" w:eastAsia="Times New Roman" w:hAnsi="Times New Roman" w:cs="Times New Roman"/>
          <w:i/>
          <w:lang w:val="uk-UA"/>
        </w:rPr>
        <w:t xml:space="preserve">вул. Сумська, 64, м. Харків 61002, тел. 700-53-29,  e-mail:  </w:t>
      </w:r>
      <w:hyperlink r:id="rId7" w:history="1">
        <w:r w:rsidRPr="005A4AAD">
          <w:rPr>
            <w:rStyle w:val="a3"/>
            <w:rFonts w:ascii="Times New Roman" w:eastAsia="Times New Roman" w:hAnsi="Times New Roman" w:cs="Times New Roman"/>
            <w:i/>
            <w:lang w:val="uk-UA"/>
          </w:rPr>
          <w:t>sc12-or@ukr.net</w:t>
        </w:r>
      </w:hyperlink>
    </w:p>
    <w:p w14:paraId="6F2BAE54" w14:textId="77777777" w:rsidR="00D024E0" w:rsidRPr="005A4AAD" w:rsidRDefault="00D024E0" w:rsidP="00D024E0">
      <w:pPr>
        <w:spacing w:after="0" w:line="240" w:lineRule="auto"/>
        <w:ind w:right="-164"/>
        <w:rPr>
          <w:rFonts w:ascii="Times New Roman" w:eastAsia="Times New Roman" w:hAnsi="Times New Roman" w:cs="Times New Roman"/>
          <w:sz w:val="8"/>
          <w:lang w:val="uk-UA"/>
        </w:rPr>
      </w:pPr>
    </w:p>
    <w:p w14:paraId="79CBB1E4" w14:textId="77777777" w:rsidR="00D024E0" w:rsidRPr="005A4AAD" w:rsidRDefault="00D024E0" w:rsidP="00D024E0">
      <w:pPr>
        <w:spacing w:after="0" w:line="240" w:lineRule="auto"/>
        <w:ind w:right="-164"/>
        <w:rPr>
          <w:rFonts w:ascii="Times New Roman" w:eastAsia="Times New Roman" w:hAnsi="Times New Roman" w:cs="Times New Roman"/>
          <w:lang w:val="uk-UA"/>
        </w:rPr>
      </w:pPr>
      <w:r w:rsidRPr="005A4AAD">
        <w:rPr>
          <w:rFonts w:ascii="Times New Roman" w:eastAsia="Times New Roman" w:hAnsi="Times New Roman" w:cs="Times New Roman"/>
          <w:lang w:val="uk-UA"/>
        </w:rPr>
        <w:t>_______________</w:t>
      </w:r>
      <w:r w:rsidRPr="005A4AAD">
        <w:rPr>
          <w:rFonts w:ascii="Segoe UI Symbol" w:eastAsia="Segoe UI Symbol" w:hAnsi="Segoe UI Symbol" w:cs="Segoe UI Symbol"/>
          <w:lang w:val="uk-UA"/>
        </w:rPr>
        <w:t>№</w:t>
      </w:r>
      <w:r w:rsidRPr="005A4AAD">
        <w:rPr>
          <w:rFonts w:ascii="Times New Roman" w:eastAsia="Times New Roman" w:hAnsi="Times New Roman" w:cs="Times New Roman"/>
          <w:lang w:val="uk-UA"/>
        </w:rPr>
        <w:t>_______________</w:t>
      </w:r>
    </w:p>
    <w:p w14:paraId="16746EE4" w14:textId="77777777" w:rsidR="00D024E0" w:rsidRPr="005A4AAD" w:rsidRDefault="00D024E0" w:rsidP="00D024E0">
      <w:pPr>
        <w:spacing w:after="0" w:line="240" w:lineRule="auto"/>
        <w:ind w:right="-164"/>
        <w:rPr>
          <w:rFonts w:ascii="Times New Roman" w:eastAsia="Times New Roman" w:hAnsi="Times New Roman" w:cs="Times New Roman"/>
          <w:lang w:val="uk-UA"/>
        </w:rPr>
      </w:pPr>
      <w:r w:rsidRPr="005A4AAD">
        <w:rPr>
          <w:rFonts w:ascii="Times New Roman" w:eastAsia="Times New Roman" w:hAnsi="Times New Roman" w:cs="Times New Roman"/>
          <w:lang w:val="uk-UA"/>
        </w:rPr>
        <w:t xml:space="preserve">На </w:t>
      </w:r>
      <w:r w:rsidRPr="005A4AAD">
        <w:rPr>
          <w:rFonts w:ascii="Segoe UI Symbol" w:eastAsia="Segoe UI Symbol" w:hAnsi="Segoe UI Symbol" w:cs="Segoe UI Symbol"/>
          <w:lang w:val="uk-UA"/>
        </w:rPr>
        <w:t>№</w:t>
      </w:r>
      <w:r w:rsidRPr="005A4AAD">
        <w:rPr>
          <w:rFonts w:ascii="Times New Roman" w:eastAsia="Times New Roman" w:hAnsi="Times New Roman" w:cs="Times New Roman"/>
          <w:lang w:val="uk-UA"/>
        </w:rPr>
        <w:t xml:space="preserve"> ___________________________</w:t>
      </w:r>
    </w:p>
    <w:p w14:paraId="0BCEEC6F" w14:textId="77777777" w:rsidR="00D024E0" w:rsidRPr="005A4AAD" w:rsidRDefault="00D024E0" w:rsidP="00D024E0">
      <w:pPr>
        <w:spacing w:after="0" w:line="240" w:lineRule="auto"/>
        <w:ind w:right="-164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</w:p>
    <w:p w14:paraId="1C511C5E" w14:textId="34E6AEC0" w:rsidR="00D024E0" w:rsidRDefault="00D024E0" w:rsidP="00D024E0">
      <w:pPr>
        <w:spacing w:after="0" w:line="240" w:lineRule="auto"/>
        <w:ind w:right="-164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lang w:val="uk-UA"/>
        </w:rPr>
        <w:t>ПОРЯДОК ДЕННИЙ</w:t>
      </w:r>
    </w:p>
    <w:p w14:paraId="4E79CA29" w14:textId="1AC35719" w:rsidR="00D024E0" w:rsidRDefault="00D024E0" w:rsidP="00D024E0">
      <w:pPr>
        <w:spacing w:after="0" w:line="240" w:lineRule="auto"/>
        <w:ind w:right="-164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lang w:val="uk-UA"/>
        </w:rPr>
        <w:t xml:space="preserve">Засідання постійної комісії </w:t>
      </w:r>
    </w:p>
    <w:p w14:paraId="07E3931F" w14:textId="77777777" w:rsidR="00D024E0" w:rsidRDefault="00D024E0" w:rsidP="00D024E0">
      <w:pPr>
        <w:spacing w:after="0" w:line="240" w:lineRule="auto"/>
        <w:ind w:right="-164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</w:p>
    <w:p w14:paraId="64CA1232" w14:textId="1775B776" w:rsidR="00D024E0" w:rsidRPr="00D024E0" w:rsidRDefault="00D024E0" w:rsidP="00D024E0">
      <w:pPr>
        <w:spacing w:after="0" w:line="240" w:lineRule="auto"/>
        <w:ind w:right="-164"/>
        <w:jc w:val="right"/>
        <w:rPr>
          <w:rFonts w:ascii="Times New Roman" w:eastAsia="Times New Roman" w:hAnsi="Times New Roman" w:cs="Times New Roman"/>
          <w:b/>
          <w:sz w:val="28"/>
          <w:u w:val="single"/>
          <w:lang w:val="uk-UA"/>
        </w:rPr>
      </w:pPr>
      <w:r w:rsidRPr="00D024E0">
        <w:rPr>
          <w:rFonts w:ascii="Times New Roman" w:eastAsia="Times New Roman" w:hAnsi="Times New Roman" w:cs="Times New Roman"/>
          <w:b/>
          <w:sz w:val="28"/>
          <w:u w:val="single"/>
          <w:lang w:val="uk-UA"/>
        </w:rPr>
        <w:t>25 грудня 2023 р., 15.00</w:t>
      </w:r>
    </w:p>
    <w:p w14:paraId="5698AF39" w14:textId="77777777" w:rsidR="00D024E0" w:rsidRPr="005A4AAD" w:rsidRDefault="00D024E0" w:rsidP="00D024E0">
      <w:pPr>
        <w:spacing w:after="0" w:line="240" w:lineRule="auto"/>
        <w:ind w:right="-164"/>
        <w:jc w:val="right"/>
        <w:rPr>
          <w:rFonts w:ascii="Times New Roman" w:eastAsia="Times New Roman" w:hAnsi="Times New Roman" w:cs="Times New Roman"/>
          <w:b/>
          <w:sz w:val="28"/>
          <w:lang w:val="uk-UA"/>
        </w:rPr>
      </w:pPr>
    </w:p>
    <w:p w14:paraId="4838763C" w14:textId="77777777" w:rsidR="003C232D" w:rsidRDefault="003C232D" w:rsidP="003C232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24E0">
        <w:rPr>
          <w:rFonts w:ascii="Times New Roman" w:hAnsi="Times New Roman" w:cs="Times New Roman"/>
          <w:sz w:val="28"/>
          <w:szCs w:val="28"/>
        </w:rPr>
        <w:t>Про</w:t>
      </w:r>
      <w:proofErr w:type="spellEnd"/>
      <w:r w:rsidRPr="00D024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звернення</w:t>
      </w:r>
      <w:proofErr w:type="spellEnd"/>
      <w:r w:rsidRPr="00D024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24E0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D024E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024E0">
        <w:rPr>
          <w:rFonts w:ascii="Times New Roman" w:hAnsi="Times New Roman" w:cs="Times New Roman"/>
          <w:sz w:val="28"/>
          <w:szCs w:val="28"/>
        </w:rPr>
        <w:t>педагогів</w:t>
      </w:r>
      <w:proofErr w:type="spellEnd"/>
      <w:r w:rsidRPr="00D024E0">
        <w:rPr>
          <w:rFonts w:ascii="Times New Roman" w:hAnsi="Times New Roman" w:cs="Times New Roman"/>
          <w:sz w:val="28"/>
          <w:szCs w:val="28"/>
        </w:rPr>
        <w:t xml:space="preserve"> КОМУНАЛЬНОГО ЗАКЛАДУ «ХАРКІВСЬКА СПЕЦІАЛЬНА ШКОЛА ІМ. В.Г. КОРОЛЕНКА» ХАРКІВСЬКОЇ ОБЛАСНОЇ 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стосовно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можливого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закриття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дошкільного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підрозділу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закладі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76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761A">
        <w:rPr>
          <w:rFonts w:ascii="Times New Roman" w:hAnsi="Times New Roman" w:cs="Times New Roman"/>
          <w:sz w:val="28"/>
          <w:szCs w:val="28"/>
        </w:rPr>
        <w:t>лист</w:t>
      </w:r>
      <w:proofErr w:type="spellEnd"/>
      <w:r w:rsidRPr="00AB761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B761A">
        <w:rPr>
          <w:rFonts w:ascii="Times New Roman" w:hAnsi="Times New Roman" w:cs="Times New Roman"/>
          <w:sz w:val="28"/>
          <w:szCs w:val="28"/>
        </w:rPr>
        <w:t>народного</w:t>
      </w:r>
      <w:proofErr w:type="spellEnd"/>
      <w:r w:rsidRPr="00AB76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761A">
        <w:rPr>
          <w:rFonts w:ascii="Times New Roman" w:hAnsi="Times New Roman" w:cs="Times New Roman"/>
          <w:sz w:val="28"/>
          <w:szCs w:val="28"/>
        </w:rPr>
        <w:t>депутата</w:t>
      </w:r>
      <w:proofErr w:type="spellEnd"/>
      <w:r w:rsidRPr="00AB76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761A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AB76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761A">
        <w:rPr>
          <w:rFonts w:ascii="Times New Roman" w:hAnsi="Times New Roman" w:cs="Times New Roman"/>
          <w:sz w:val="28"/>
          <w:szCs w:val="28"/>
        </w:rPr>
        <w:t>Сушка</w:t>
      </w:r>
      <w:proofErr w:type="spellEnd"/>
      <w:r w:rsidRPr="00AB761A">
        <w:rPr>
          <w:rFonts w:ascii="Times New Roman" w:hAnsi="Times New Roman" w:cs="Times New Roman"/>
          <w:sz w:val="28"/>
          <w:szCs w:val="28"/>
        </w:rPr>
        <w:t xml:space="preserve"> П.М.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ліквідації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дошкільних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підрозділів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спеціальних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санаторних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школах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Харківської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</w:p>
    <w:p w14:paraId="1C998D32" w14:textId="26989FD5" w:rsidR="00D024E0" w:rsidRDefault="00D024E0" w:rsidP="00D024E0">
      <w:pPr>
        <w:ind w:left="993"/>
        <w:rPr>
          <w:rFonts w:ascii="Times New Roman" w:hAnsi="Times New Roman" w:cs="Times New Roman"/>
          <w:sz w:val="28"/>
          <w:szCs w:val="28"/>
          <w:lang w:val="uk-UA"/>
        </w:rPr>
      </w:pPr>
      <w:r w:rsidRPr="00D024E0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Доповідають: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024E0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Куц</w:t>
      </w:r>
      <w:proofErr w:type="spellEnd"/>
      <w:r w:rsidRPr="00D024E0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Галина Михайлівна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голова постійної комісії;</w:t>
      </w:r>
    </w:p>
    <w:p w14:paraId="79D9DFD0" w14:textId="7A5FC94F" w:rsidR="00D024E0" w:rsidRPr="00D024E0" w:rsidRDefault="00D024E0" w:rsidP="00D024E0">
      <w:pPr>
        <w:ind w:left="993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D024E0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Гурова Капітоліна Дмитрівна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заступник голови постійної комісії.</w:t>
      </w:r>
    </w:p>
    <w:p w14:paraId="7BEE6421" w14:textId="755283AF" w:rsidR="007D6143" w:rsidRDefault="00D024E0" w:rsidP="00D024E0">
      <w:pPr>
        <w:ind w:left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24E0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Запрошені: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24E0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Гнатушок Андрій Миколайович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начальник управління з питань комунальної власності виконавчого апарату обласної ради.</w:t>
      </w:r>
      <w:r w:rsidR="002C0FA2" w:rsidRPr="002C0FA2">
        <w:rPr>
          <w:sz w:val="27"/>
          <w:szCs w:val="27"/>
        </w:rPr>
        <w:t xml:space="preserve"> </w:t>
      </w:r>
      <w:r w:rsidR="002C0FA2" w:rsidRPr="002C0FA2">
        <w:rPr>
          <w:rFonts w:ascii="Times New Roman" w:hAnsi="Times New Roman" w:cs="Times New Roman"/>
          <w:b/>
          <w:bCs/>
          <w:i/>
          <w:iCs/>
          <w:sz w:val="27"/>
          <w:szCs w:val="27"/>
          <w:lang w:val="uk-UA"/>
        </w:rPr>
        <w:t>Крючков Ілля Миколайович</w:t>
      </w:r>
      <w:r w:rsidR="002C0FA2" w:rsidRPr="002C0FA2">
        <w:rPr>
          <w:rFonts w:ascii="Times New Roman" w:hAnsi="Times New Roman" w:cs="Times New Roman"/>
          <w:sz w:val="27"/>
          <w:szCs w:val="27"/>
          <w:lang w:val="uk-UA"/>
        </w:rPr>
        <w:t xml:space="preserve"> – </w:t>
      </w:r>
      <w:r w:rsidR="002C0FA2" w:rsidRPr="002C0FA2">
        <w:rPr>
          <w:rFonts w:ascii="Times New Roman" w:hAnsi="Times New Roman" w:cs="Times New Roman"/>
          <w:sz w:val="27"/>
          <w:szCs w:val="27"/>
        </w:rPr>
        <w:t>заступник начальника управління</w:t>
      </w:r>
      <w:r w:rsidR="002C0FA2" w:rsidRPr="002C0FA2">
        <w:rPr>
          <w:rFonts w:ascii="Times New Roman" w:hAnsi="Times New Roman" w:cs="Times New Roman"/>
          <w:bCs/>
          <w:iCs/>
          <w:sz w:val="27"/>
          <w:szCs w:val="27"/>
        </w:rPr>
        <w:t>, начальник відділу правового представництва управління  правового забезпечення діяльності ради</w:t>
      </w:r>
      <w:r w:rsidR="002C0FA2" w:rsidRPr="002C0FA2">
        <w:rPr>
          <w:rFonts w:ascii="Times New Roman" w:hAnsi="Times New Roman" w:cs="Times New Roman"/>
          <w:bCs/>
          <w:sz w:val="27"/>
          <w:szCs w:val="27"/>
        </w:rPr>
        <w:t xml:space="preserve"> виконавчого апарату обласної ради</w:t>
      </w:r>
    </w:p>
    <w:p w14:paraId="24E22F3E" w14:textId="77777777" w:rsidR="00D024E0" w:rsidRDefault="00D024E0" w:rsidP="00D024E0">
      <w:pPr>
        <w:ind w:left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D024E0" w:rsidSect="007D6143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922587"/>
    <w:multiLevelType w:val="hybridMultilevel"/>
    <w:tmpl w:val="7284D326"/>
    <w:lvl w:ilvl="0" w:tplc="5934AAFE">
      <w:start w:val="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B91332"/>
    <w:multiLevelType w:val="hybridMultilevel"/>
    <w:tmpl w:val="35765AF0"/>
    <w:lvl w:ilvl="0" w:tplc="551CA7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81119254">
    <w:abstractNumId w:val="1"/>
  </w:num>
  <w:num w:numId="2" w16cid:durableId="2014607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5B1"/>
    <w:rsid w:val="000515B1"/>
    <w:rsid w:val="00075FB3"/>
    <w:rsid w:val="00080030"/>
    <w:rsid w:val="000971DB"/>
    <w:rsid w:val="0011535E"/>
    <w:rsid w:val="00116188"/>
    <w:rsid w:val="001629A5"/>
    <w:rsid w:val="00172A42"/>
    <w:rsid w:val="002C0FA2"/>
    <w:rsid w:val="00313D17"/>
    <w:rsid w:val="00314469"/>
    <w:rsid w:val="003C232D"/>
    <w:rsid w:val="006F7471"/>
    <w:rsid w:val="00712D2C"/>
    <w:rsid w:val="007D6143"/>
    <w:rsid w:val="0084066A"/>
    <w:rsid w:val="00873C27"/>
    <w:rsid w:val="008F6007"/>
    <w:rsid w:val="00941138"/>
    <w:rsid w:val="009C286A"/>
    <w:rsid w:val="009D0827"/>
    <w:rsid w:val="00A1216D"/>
    <w:rsid w:val="00AB761A"/>
    <w:rsid w:val="00BE3FEC"/>
    <w:rsid w:val="00C0545C"/>
    <w:rsid w:val="00C05D76"/>
    <w:rsid w:val="00C07197"/>
    <w:rsid w:val="00D024E0"/>
    <w:rsid w:val="00DC3297"/>
    <w:rsid w:val="00EB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30C06"/>
  <w15:chartTrackingRefBased/>
  <w15:docId w15:val="{EF7FD7AB-1072-4C1A-A0BC-61E88DB05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24E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024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c12-or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2023-12-25T12:52:00Z</cp:lastPrinted>
  <dcterms:created xsi:type="dcterms:W3CDTF">2023-12-25T12:34:00Z</dcterms:created>
  <dcterms:modified xsi:type="dcterms:W3CDTF">2023-12-25T14:58:00Z</dcterms:modified>
</cp:coreProperties>
</file>