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B813E9"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E5699A"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E5699A" w:rsidRPr="00E5699A">
        <w:rPr>
          <w:b/>
          <w:szCs w:val="28"/>
          <w:lang w:val="ru-RU"/>
        </w:rPr>
        <w:t>9</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3A72BA" w:rsidRPr="00E5699A">
        <w:rPr>
          <w:b/>
          <w:sz w:val="28"/>
          <w:szCs w:val="28"/>
          <w:lang w:val="ru-RU"/>
        </w:rPr>
        <w:t>2</w:t>
      </w:r>
      <w:r w:rsidR="00E5699A" w:rsidRPr="00A8182D">
        <w:rPr>
          <w:b/>
          <w:sz w:val="28"/>
          <w:szCs w:val="28"/>
          <w:lang w:val="ru-RU"/>
        </w:rPr>
        <w:t>3</w:t>
      </w:r>
      <w:r w:rsidR="00AD2528" w:rsidRPr="003A72BA">
        <w:rPr>
          <w:b/>
          <w:sz w:val="28"/>
          <w:szCs w:val="28"/>
          <w:lang w:val="ru-RU"/>
        </w:rPr>
        <w:t xml:space="preserve"> </w:t>
      </w:r>
      <w:r w:rsidR="00AD2528">
        <w:rPr>
          <w:b/>
          <w:sz w:val="28"/>
          <w:szCs w:val="28"/>
        </w:rPr>
        <w:t>серпня</w:t>
      </w:r>
      <w:r>
        <w:rPr>
          <w:b/>
          <w:sz w:val="28"/>
          <w:szCs w:val="28"/>
        </w:rPr>
        <w:t xml:space="preserve"> 2023 року о </w:t>
      </w:r>
      <w:r w:rsidR="0064550E" w:rsidRPr="009E73C1">
        <w:rPr>
          <w:b/>
          <w:sz w:val="28"/>
          <w:szCs w:val="28"/>
        </w:rPr>
        <w:t>1</w:t>
      </w:r>
      <w:r w:rsidR="00665CF5">
        <w:rPr>
          <w:b/>
          <w:sz w:val="28"/>
          <w:szCs w:val="28"/>
          <w:lang w:val="ru-RU"/>
        </w:rPr>
        <w:t>4</w:t>
      </w:r>
      <w:r w:rsidRPr="009E73C1">
        <w:rPr>
          <w:b/>
          <w:sz w:val="28"/>
          <w:szCs w:val="28"/>
        </w:rPr>
        <w:t>-00</w:t>
      </w:r>
    </w:p>
    <w:p w:rsidR="007914C9" w:rsidRPr="007914C9" w:rsidRDefault="007914C9" w:rsidP="007914C9">
      <w:pPr>
        <w:tabs>
          <w:tab w:val="left" w:pos="-567"/>
          <w:tab w:val="left" w:pos="284"/>
          <w:tab w:val="left" w:pos="426"/>
          <w:tab w:val="left" w:pos="1276"/>
          <w:tab w:val="left" w:pos="1701"/>
          <w:tab w:val="left" w:pos="2268"/>
        </w:tabs>
        <w:ind w:left="5103" w:right="-2"/>
        <w:rPr>
          <w:i/>
          <w:sz w:val="16"/>
          <w:szCs w:val="16"/>
        </w:rPr>
      </w:pPr>
    </w:p>
    <w:p w:rsidR="007914C9" w:rsidRDefault="007914C9" w:rsidP="007914C9">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E66395" w:rsidRPr="00E40D41" w:rsidRDefault="00E66395" w:rsidP="00E66395">
      <w:pPr>
        <w:ind w:left="4111" w:right="140" w:hanging="511"/>
        <w:jc w:val="both"/>
        <w:rPr>
          <w:i/>
          <w:spacing w:val="-6"/>
          <w:sz w:val="16"/>
          <w:szCs w:val="16"/>
        </w:rPr>
      </w:pPr>
      <w:r w:rsidRPr="00E40D41">
        <w:rPr>
          <w:b/>
          <w:spacing w:val="-4"/>
          <w:szCs w:val="28"/>
        </w:rPr>
        <w:t xml:space="preserve">Присутні: </w:t>
      </w:r>
      <w:r w:rsidR="00665CF5">
        <w:rPr>
          <w:b/>
          <w:spacing w:val="-4"/>
          <w:szCs w:val="28"/>
        </w:rPr>
        <w:t>7</w:t>
      </w:r>
      <w:r w:rsidRPr="00E40D41">
        <w:rPr>
          <w:szCs w:val="28"/>
        </w:rPr>
        <w:t xml:space="preserve"> </w:t>
      </w:r>
      <w:r w:rsidRPr="00E40D41">
        <w:rPr>
          <w:spacing w:val="-6"/>
          <w:szCs w:val="28"/>
        </w:rPr>
        <w:t xml:space="preserve">Каратуманов О.Ю. – голова постійної  комісії, Горло Д.В., </w:t>
      </w:r>
      <w:r w:rsidR="00EB3FBD" w:rsidRPr="00E40D41">
        <w:rPr>
          <w:spacing w:val="-6"/>
          <w:szCs w:val="28"/>
        </w:rPr>
        <w:t>Заярний Л.А.,</w:t>
      </w:r>
      <w:r w:rsidR="00EB3FBD">
        <w:rPr>
          <w:spacing w:val="-6"/>
          <w:szCs w:val="28"/>
        </w:rPr>
        <w:br/>
      </w:r>
      <w:r w:rsidRPr="00E40D41">
        <w:rPr>
          <w:spacing w:val="-6"/>
          <w:szCs w:val="28"/>
        </w:rPr>
        <w:t>Козловський А.В., Панов В.В., Оніщенко Д.С.</w:t>
      </w:r>
      <w:r>
        <w:rPr>
          <w:spacing w:val="-6"/>
          <w:szCs w:val="28"/>
        </w:rPr>
        <w:t>,</w:t>
      </w:r>
      <w:r w:rsidRPr="00E40D41">
        <w:rPr>
          <w:spacing w:val="-6"/>
          <w:szCs w:val="28"/>
        </w:rPr>
        <w:t xml:space="preserve"> Чернов С.І.</w:t>
      </w:r>
    </w:p>
    <w:p w:rsidR="00E66395" w:rsidRPr="00E40D41" w:rsidRDefault="00E66395" w:rsidP="00E66395">
      <w:pPr>
        <w:ind w:left="4111" w:right="-285" w:hanging="511"/>
        <w:jc w:val="both"/>
        <w:rPr>
          <w:i/>
          <w:spacing w:val="-6"/>
          <w:sz w:val="16"/>
          <w:szCs w:val="16"/>
        </w:rPr>
      </w:pPr>
      <w:r w:rsidRPr="00E40D41">
        <w:rPr>
          <w:b/>
          <w:spacing w:val="-4"/>
          <w:szCs w:val="28"/>
        </w:rPr>
        <w:t xml:space="preserve">Відсутні: </w:t>
      </w:r>
      <w:r w:rsidR="00EB3FBD">
        <w:rPr>
          <w:b/>
          <w:spacing w:val="-4"/>
          <w:szCs w:val="28"/>
        </w:rPr>
        <w:t>1</w:t>
      </w:r>
      <w:r>
        <w:rPr>
          <w:b/>
          <w:spacing w:val="-4"/>
          <w:szCs w:val="28"/>
        </w:rPr>
        <w:t xml:space="preserve"> </w:t>
      </w:r>
      <w:r>
        <w:rPr>
          <w:bCs/>
          <w:spacing w:val="-4"/>
          <w:szCs w:val="28"/>
        </w:rPr>
        <w:t>Кернес К.Г.</w:t>
      </w: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E66395" w:rsidRPr="00113FBE" w:rsidRDefault="00E66395" w:rsidP="00E66395">
      <w:pPr>
        <w:pStyle w:val="a8"/>
        <w:numPr>
          <w:ilvl w:val="0"/>
          <w:numId w:val="1"/>
        </w:numPr>
        <w:tabs>
          <w:tab w:val="left" w:pos="-142"/>
          <w:tab w:val="left" w:pos="0"/>
          <w:tab w:val="left" w:pos="426"/>
          <w:tab w:val="left" w:pos="993"/>
        </w:tabs>
        <w:ind w:left="0" w:firstLine="0"/>
        <w:jc w:val="both"/>
        <w:rPr>
          <w:sz w:val="28"/>
          <w:szCs w:val="28"/>
        </w:rPr>
      </w:pPr>
      <w:r>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rsidR="00113FBE" w:rsidRDefault="00EB3FBD" w:rsidP="00113FBE">
      <w:pPr>
        <w:numPr>
          <w:ilvl w:val="0"/>
          <w:numId w:val="1"/>
        </w:numPr>
        <w:tabs>
          <w:tab w:val="left" w:pos="426"/>
        </w:tabs>
        <w:ind w:left="0" w:firstLine="0"/>
        <w:jc w:val="both"/>
        <w:rPr>
          <w:bCs/>
          <w:iCs/>
          <w:szCs w:val="28"/>
          <w:bdr w:val="none" w:sz="0" w:space="0" w:color="auto" w:frame="1"/>
        </w:rPr>
      </w:pPr>
      <w:r>
        <w:rPr>
          <w:bCs/>
          <w:iCs/>
          <w:szCs w:val="28"/>
          <w:bdr w:val="none" w:sz="0" w:space="0" w:color="auto" w:frame="1"/>
        </w:rPr>
        <w:t>Шевчук Віталій Вікторович</w:t>
      </w:r>
      <w:r w:rsidR="00113FBE">
        <w:rPr>
          <w:bCs/>
          <w:iCs/>
          <w:szCs w:val="28"/>
          <w:bdr w:val="none" w:sz="0" w:space="0" w:color="auto" w:frame="1"/>
        </w:rPr>
        <w:t xml:space="preserve"> –</w:t>
      </w:r>
      <w:r w:rsidR="002A1833">
        <w:rPr>
          <w:bCs/>
          <w:iCs/>
          <w:szCs w:val="28"/>
          <w:bdr w:val="none" w:sz="0" w:space="0" w:color="auto" w:frame="1"/>
        </w:rPr>
        <w:t xml:space="preserve"> </w:t>
      </w:r>
      <w:r w:rsidR="00665CF5">
        <w:t xml:space="preserve">начальник відділу </w:t>
      </w:r>
      <w:r w:rsidR="002A1833">
        <w:t>майнових відносин та природокористування</w:t>
      </w:r>
      <w:r w:rsidR="00665CF5" w:rsidRPr="00B05C4A">
        <w:t xml:space="preserve"> </w:t>
      </w:r>
      <w:r w:rsidR="00665CF5">
        <w:t xml:space="preserve">управління </w:t>
      </w:r>
      <w:r w:rsidR="00665CF5" w:rsidRPr="00B05C4A">
        <w:rPr>
          <w:bCs/>
          <w:iCs/>
        </w:rPr>
        <w:t xml:space="preserve">правового забезпечення діяльності ради </w:t>
      </w:r>
      <w:r w:rsidR="00665CF5" w:rsidRPr="00B05C4A">
        <w:rPr>
          <w:bCs/>
        </w:rPr>
        <w:t>виконавчого апарату обласної ради</w:t>
      </w:r>
      <w:r w:rsidR="00113FBE" w:rsidRPr="00990EAE">
        <w:rPr>
          <w:bCs/>
          <w:iCs/>
          <w:szCs w:val="28"/>
          <w:bdr w:val="none" w:sz="0" w:space="0" w:color="auto" w:frame="1"/>
        </w:rPr>
        <w:t>.</w:t>
      </w:r>
    </w:p>
    <w:p w:rsidR="00B00CEF" w:rsidRPr="00AB58A5" w:rsidRDefault="00AB58A5" w:rsidP="00B00CEF">
      <w:pPr>
        <w:pStyle w:val="a8"/>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AB58A5">
        <w:rPr>
          <w:rFonts w:ascii="Times New Roman CYR" w:hAnsi="Times New Roman CYR" w:cs="Times New Roman CYR"/>
          <w:sz w:val="28"/>
          <w:szCs w:val="28"/>
        </w:rPr>
        <w:t>Кашкарьов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r w:rsidR="00B00CEF" w:rsidRPr="00AB58A5">
        <w:rPr>
          <w:rFonts w:ascii="Times New Roman CYR" w:hAnsi="Times New Roman CYR" w:cs="Times New Roman CYR"/>
          <w:sz w:val="28"/>
          <w:szCs w:val="28"/>
        </w:rPr>
        <w:t>.</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w:t>
            </w:r>
            <w:bookmarkStart w:id="0" w:name="_GoBack"/>
            <w:bookmarkEnd w:id="0"/>
            <w:r>
              <w:rPr>
                <w:spacing w:val="-6"/>
                <w:szCs w:val="28"/>
                <w:lang w:eastAsia="en-US"/>
              </w:rPr>
              <w:t>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tbl>
      <w:tblPr>
        <w:tblW w:w="8114" w:type="dxa"/>
        <w:jc w:val="right"/>
        <w:tblLook w:val="01E0" w:firstRow="1" w:lastRow="1" w:firstColumn="1" w:lastColumn="1" w:noHBand="0" w:noVBand="0"/>
      </w:tblPr>
      <w:tblGrid>
        <w:gridCol w:w="1799"/>
        <w:gridCol w:w="1352"/>
        <w:gridCol w:w="393"/>
        <w:gridCol w:w="567"/>
        <w:gridCol w:w="4003"/>
      </w:tblGrid>
      <w:tr w:rsidR="00E66395" w:rsidRPr="00EF5DBE" w:rsidTr="004A02DD">
        <w:trPr>
          <w:trHeight w:val="1065"/>
          <w:jc w:val="right"/>
        </w:trPr>
        <w:tc>
          <w:tcPr>
            <w:tcW w:w="1799" w:type="dxa"/>
          </w:tcPr>
          <w:p w:rsidR="00E66395" w:rsidRPr="00EF5DBE" w:rsidRDefault="00E66395" w:rsidP="004A02DD">
            <w:pPr>
              <w:tabs>
                <w:tab w:val="left" w:pos="0"/>
                <w:tab w:val="left" w:pos="1134"/>
              </w:tabs>
              <w:rPr>
                <w:szCs w:val="28"/>
              </w:rPr>
            </w:pPr>
            <w:r w:rsidRPr="00EF5DBE">
              <w:rPr>
                <w:szCs w:val="28"/>
              </w:rPr>
              <w:lastRenderedPageBreak/>
              <w:t>Голосували:</w:t>
            </w:r>
          </w:p>
        </w:tc>
        <w:tc>
          <w:tcPr>
            <w:tcW w:w="1352" w:type="dxa"/>
          </w:tcPr>
          <w:p w:rsidR="00E66395" w:rsidRPr="00EF5DBE" w:rsidRDefault="00E66395" w:rsidP="004A02DD">
            <w:pPr>
              <w:rPr>
                <w:szCs w:val="28"/>
              </w:rPr>
            </w:pPr>
            <w:r w:rsidRPr="00EF5DBE">
              <w:rPr>
                <w:szCs w:val="28"/>
              </w:rPr>
              <w:t>«за»</w:t>
            </w:r>
          </w:p>
        </w:tc>
        <w:tc>
          <w:tcPr>
            <w:tcW w:w="393" w:type="dxa"/>
          </w:tcPr>
          <w:p w:rsidR="00E66395" w:rsidRPr="00EF5DBE" w:rsidRDefault="00E66395" w:rsidP="004A02DD">
            <w:pPr>
              <w:tabs>
                <w:tab w:val="left" w:pos="0"/>
                <w:tab w:val="left" w:pos="1134"/>
              </w:tabs>
              <w:rPr>
                <w:szCs w:val="28"/>
              </w:rPr>
            </w:pPr>
            <w:r w:rsidRPr="00EF5DBE">
              <w:rPr>
                <w:szCs w:val="28"/>
              </w:rPr>
              <w:t>-</w:t>
            </w:r>
          </w:p>
        </w:tc>
        <w:tc>
          <w:tcPr>
            <w:tcW w:w="567" w:type="dxa"/>
          </w:tcPr>
          <w:p w:rsidR="00E66395" w:rsidRPr="00EF5DBE" w:rsidRDefault="00665CF5" w:rsidP="004A02DD">
            <w:pPr>
              <w:tabs>
                <w:tab w:val="left" w:pos="0"/>
                <w:tab w:val="left" w:pos="1134"/>
              </w:tabs>
              <w:rPr>
                <w:szCs w:val="28"/>
              </w:rPr>
            </w:pPr>
            <w:r>
              <w:rPr>
                <w:szCs w:val="28"/>
              </w:rPr>
              <w:t>7</w:t>
            </w:r>
            <w:r w:rsidR="00E66395" w:rsidRPr="00EF5DBE">
              <w:rPr>
                <w:szCs w:val="28"/>
              </w:rPr>
              <w:t>;</w:t>
            </w:r>
          </w:p>
        </w:tc>
        <w:tc>
          <w:tcPr>
            <w:tcW w:w="4003" w:type="dxa"/>
          </w:tcPr>
          <w:p w:rsidR="00E66395" w:rsidRPr="00EF5DBE" w:rsidRDefault="00E66395" w:rsidP="004A02DD">
            <w:pPr>
              <w:tabs>
                <w:tab w:val="left" w:pos="-216"/>
                <w:tab w:val="left" w:pos="1134"/>
              </w:tabs>
              <w:ind w:right="-246"/>
              <w:rPr>
                <w:i/>
                <w:spacing w:val="-6"/>
                <w:szCs w:val="28"/>
              </w:rPr>
            </w:pPr>
            <w:r w:rsidRPr="00EF5DBE">
              <w:rPr>
                <w:i/>
                <w:spacing w:val="-6"/>
                <w:szCs w:val="28"/>
              </w:rPr>
              <w:t xml:space="preserve">Каратуманов О.Ю., Горло Д.В., </w:t>
            </w:r>
            <w:r w:rsidR="00665CF5">
              <w:rPr>
                <w:i/>
                <w:spacing w:val="-6"/>
                <w:szCs w:val="28"/>
              </w:rPr>
              <w:t xml:space="preserve">Заярний Л.А., </w:t>
            </w:r>
            <w:r w:rsidRPr="00EF5DBE">
              <w:rPr>
                <w:i/>
                <w:spacing w:val="-6"/>
                <w:szCs w:val="28"/>
              </w:rPr>
              <w:t xml:space="preserve">Козловський А.В., Оніщенко Д.С., Панов В.В., </w:t>
            </w:r>
            <w:r w:rsidR="00665CF5">
              <w:rPr>
                <w:i/>
                <w:spacing w:val="-6"/>
                <w:szCs w:val="28"/>
              </w:rPr>
              <w:br/>
            </w:r>
            <w:r w:rsidRPr="00EF5DBE">
              <w:rPr>
                <w:i/>
                <w:spacing w:val="-6"/>
                <w:szCs w:val="28"/>
              </w:rPr>
              <w:t>Чернов С.І.</w:t>
            </w: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«проти»</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«утрим.»</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bl>
    <w:p w:rsidR="00E66395" w:rsidRPr="00E66395" w:rsidRDefault="00E66395" w:rsidP="006976AD">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891"/>
        <w:gridCol w:w="8028"/>
      </w:tblGrid>
      <w:tr w:rsidR="00F20875" w:rsidTr="00E6639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Pr="00A8182D"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E66395" w:rsidRPr="00A8182D" w:rsidRDefault="00E66395" w:rsidP="003770C0">
      <w:pPr>
        <w:tabs>
          <w:tab w:val="left" w:pos="1134"/>
        </w:tabs>
        <w:ind w:left="142"/>
        <w:jc w:val="center"/>
        <w:rPr>
          <w:b/>
          <w:sz w:val="16"/>
          <w:szCs w:val="16"/>
        </w:rPr>
      </w:pPr>
    </w:p>
    <w:p w:rsidR="00665CF5" w:rsidRPr="00665CF5" w:rsidRDefault="00665CF5" w:rsidP="00665CF5">
      <w:pPr>
        <w:pStyle w:val="12"/>
        <w:numPr>
          <w:ilvl w:val="0"/>
          <w:numId w:val="2"/>
        </w:numPr>
        <w:tabs>
          <w:tab w:val="left" w:pos="1276"/>
        </w:tabs>
        <w:spacing w:after="0"/>
        <w:ind w:left="0" w:firstLine="851"/>
        <w:jc w:val="both"/>
        <w:rPr>
          <w:rFonts w:ascii="Times New Roman" w:hAnsi="Times New Roman"/>
          <w:lang w:val="uk-UA"/>
        </w:rPr>
      </w:pPr>
      <w:r w:rsidRPr="00665CF5">
        <w:rPr>
          <w:rFonts w:ascii="Times New Roman" w:hAnsi="Times New Roman"/>
          <w:color w:val="000000"/>
          <w:lang w:val="uk-UA"/>
        </w:rPr>
        <w:t xml:space="preserve">Про розгляд клопотання щодо нагородження </w:t>
      </w:r>
      <w:r w:rsidRPr="00665CF5">
        <w:rPr>
          <w:rFonts w:ascii="Times New Roman" w:hAnsi="Times New Roman"/>
          <w:lang w:val="uk-UA"/>
        </w:rPr>
        <w:t>Знаком пошани Харківської обласної ради «За заслуги перед Харківщиною»</w:t>
      </w:r>
      <w:r w:rsidRPr="00665CF5">
        <w:rPr>
          <w:rFonts w:ascii="Times New Roman" w:hAnsi="Times New Roman"/>
          <w:color w:val="000000"/>
          <w:lang w:val="uk-UA"/>
        </w:rPr>
        <w:t xml:space="preserve"> </w:t>
      </w:r>
      <w:r w:rsidRPr="00665CF5">
        <w:rPr>
          <w:rFonts w:ascii="Times New Roman" w:hAnsi="Times New Roman"/>
          <w:color w:val="000000"/>
          <w:lang w:val="uk-UA"/>
        </w:rPr>
        <w:br/>
      </w:r>
      <w:r w:rsidRPr="00665CF5">
        <w:rPr>
          <w:rFonts w:ascii="Times New Roman" w:hAnsi="Times New Roman"/>
          <w:b/>
          <w:lang w:val="uk-UA"/>
        </w:rPr>
        <w:t xml:space="preserve">ТЕРЕХОВА Ігоря Олександровича, </w:t>
      </w:r>
      <w:r w:rsidRPr="00665CF5">
        <w:rPr>
          <w:rFonts w:ascii="Times New Roman" w:hAnsi="Times New Roman"/>
          <w:lang w:val="uk-UA"/>
        </w:rPr>
        <w:t>Харківського міського голови.</w:t>
      </w:r>
    </w:p>
    <w:p w:rsidR="00665CF5" w:rsidRDefault="00665CF5" w:rsidP="00665CF5">
      <w:pPr>
        <w:tabs>
          <w:tab w:val="left" w:pos="567"/>
          <w:tab w:val="left" w:pos="1276"/>
        </w:tabs>
        <w:ind w:left="2552" w:hanging="1472"/>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665CF5" w:rsidRPr="00D130A2" w:rsidRDefault="00665CF5" w:rsidP="00665CF5">
      <w:pPr>
        <w:numPr>
          <w:ilvl w:val="0"/>
          <w:numId w:val="2"/>
        </w:numPr>
        <w:tabs>
          <w:tab w:val="left" w:pos="567"/>
          <w:tab w:val="left" w:pos="1276"/>
        </w:tabs>
        <w:ind w:left="0" w:firstLine="720"/>
        <w:jc w:val="both"/>
        <w:rPr>
          <w:szCs w:val="28"/>
        </w:rPr>
      </w:pPr>
      <w:r w:rsidRPr="00D130A2">
        <w:rPr>
          <w:szCs w:val="28"/>
        </w:rPr>
        <w:t xml:space="preserve">Різне. </w:t>
      </w:r>
    </w:p>
    <w:p w:rsidR="00167446" w:rsidRPr="00637011" w:rsidRDefault="00167446" w:rsidP="00FB20EC">
      <w:pPr>
        <w:tabs>
          <w:tab w:val="left" w:pos="-142"/>
          <w:tab w:val="left" w:pos="870"/>
          <w:tab w:val="left" w:pos="1418"/>
        </w:tabs>
        <w:ind w:firstLine="709"/>
        <w:jc w:val="both"/>
        <w:rPr>
          <w:bCs/>
          <w:iCs/>
          <w:sz w:val="16"/>
          <w:szCs w:val="16"/>
        </w:rPr>
      </w:pPr>
    </w:p>
    <w:p w:rsidR="00E66395" w:rsidRPr="00241734" w:rsidRDefault="00E66395" w:rsidP="00D36159">
      <w:pPr>
        <w:widowControl w:val="0"/>
        <w:numPr>
          <w:ilvl w:val="0"/>
          <w:numId w:val="4"/>
        </w:numPr>
        <w:tabs>
          <w:tab w:val="left" w:pos="1276"/>
        </w:tabs>
        <w:ind w:left="0" w:firstLine="720"/>
        <w:jc w:val="both"/>
        <w:rPr>
          <w:szCs w:val="28"/>
        </w:rPr>
      </w:pPr>
      <w:r w:rsidRPr="00A40F97">
        <w:rPr>
          <w:b/>
          <w:bCs/>
          <w:iCs/>
          <w:szCs w:val="28"/>
        </w:rPr>
        <w:t>СЛУХАЛИ:</w:t>
      </w:r>
      <w:r>
        <w:rPr>
          <w:b/>
          <w:bCs/>
          <w:iCs/>
          <w:szCs w:val="28"/>
        </w:rPr>
        <w:t xml:space="preserve"> </w:t>
      </w:r>
      <w:r w:rsidR="00665CF5" w:rsidRPr="009720D2">
        <w:rPr>
          <w:b/>
          <w:color w:val="000000"/>
          <w:szCs w:val="28"/>
        </w:rPr>
        <w:t xml:space="preserve">Про розгляд клопотання щодо нагородження </w:t>
      </w:r>
      <w:r w:rsidR="00665CF5" w:rsidRPr="009720D2">
        <w:rPr>
          <w:b/>
          <w:szCs w:val="28"/>
        </w:rPr>
        <w:t>Знаком пошани Харківської обласної ради «За заслуги перед Харківщиною»</w:t>
      </w:r>
      <w:r w:rsidR="00665CF5">
        <w:rPr>
          <w:b/>
          <w:color w:val="000000"/>
          <w:szCs w:val="28"/>
        </w:rPr>
        <w:t xml:space="preserve"> </w:t>
      </w:r>
      <w:r w:rsidR="00665CF5" w:rsidRPr="009720D2">
        <w:rPr>
          <w:b/>
          <w:szCs w:val="28"/>
        </w:rPr>
        <w:t>ТЕРЕХОВА Ігоря Олександровича, Харківського міського голови</w:t>
      </w:r>
      <w:r w:rsidR="00665CF5">
        <w:rPr>
          <w:b/>
          <w:bCs/>
          <w:szCs w:val="28"/>
        </w:rPr>
        <w:t xml:space="preserve"> </w:t>
      </w:r>
      <w:r w:rsidR="00665CF5" w:rsidRPr="005B2C53">
        <w:rPr>
          <w:bCs/>
          <w:i/>
          <w:iCs/>
          <w:szCs w:val="28"/>
          <w:bdr w:val="none" w:sz="0" w:space="0" w:color="auto" w:frame="1"/>
        </w:rPr>
        <w:t>(</w:t>
      </w:r>
      <w:r w:rsidR="00665CF5" w:rsidRPr="005B2C53">
        <w:rPr>
          <w:bCs/>
          <w:i/>
          <w:iCs/>
          <w:szCs w:val="28"/>
        </w:rPr>
        <w:t xml:space="preserve">вх. обл. ради </w:t>
      </w:r>
      <w:r w:rsidR="00665CF5" w:rsidRPr="005B2C53">
        <w:rPr>
          <w:bCs/>
          <w:i/>
          <w:iCs/>
          <w:szCs w:val="28"/>
          <w:bdr w:val="none" w:sz="0" w:space="0" w:color="auto" w:frame="1"/>
        </w:rPr>
        <w:t xml:space="preserve">№ </w:t>
      </w:r>
      <w:r w:rsidR="00665CF5">
        <w:rPr>
          <w:bCs/>
          <w:i/>
          <w:iCs/>
          <w:szCs w:val="28"/>
          <w:bdr w:val="none" w:sz="0" w:space="0" w:color="auto" w:frame="1"/>
          <w:lang w:val="ru-RU"/>
        </w:rPr>
        <w:t>5076</w:t>
      </w:r>
      <w:r w:rsidR="00665CF5" w:rsidRPr="005B2C53">
        <w:rPr>
          <w:bCs/>
          <w:i/>
          <w:iCs/>
          <w:szCs w:val="28"/>
          <w:bdr w:val="none" w:sz="0" w:space="0" w:color="auto" w:frame="1"/>
        </w:rPr>
        <w:t xml:space="preserve">/01-20 від </w:t>
      </w:r>
      <w:r w:rsidR="00665CF5">
        <w:rPr>
          <w:bCs/>
          <w:i/>
          <w:iCs/>
          <w:szCs w:val="28"/>
          <w:bdr w:val="none" w:sz="0" w:space="0" w:color="auto" w:frame="1"/>
        </w:rPr>
        <w:t>23</w:t>
      </w:r>
      <w:r w:rsidR="00665CF5" w:rsidRPr="005B2C53">
        <w:rPr>
          <w:bCs/>
          <w:i/>
          <w:iCs/>
          <w:szCs w:val="28"/>
          <w:bdr w:val="none" w:sz="0" w:space="0" w:color="auto" w:frame="1"/>
        </w:rPr>
        <w:t>.0</w:t>
      </w:r>
      <w:r w:rsidR="00665CF5">
        <w:rPr>
          <w:bCs/>
          <w:i/>
          <w:iCs/>
          <w:szCs w:val="28"/>
          <w:bdr w:val="none" w:sz="0" w:space="0" w:color="auto" w:frame="1"/>
          <w:lang w:val="ru-RU"/>
        </w:rPr>
        <w:t>8</w:t>
      </w:r>
      <w:r w:rsidR="00665CF5">
        <w:rPr>
          <w:bCs/>
          <w:i/>
          <w:iCs/>
          <w:szCs w:val="28"/>
          <w:bdr w:val="none" w:sz="0" w:space="0" w:color="auto" w:frame="1"/>
        </w:rPr>
        <w:t>.2023</w:t>
      </w:r>
      <w:r w:rsidR="00665CF5" w:rsidRPr="005B2C53">
        <w:rPr>
          <w:bCs/>
          <w:i/>
          <w:iCs/>
          <w:szCs w:val="28"/>
          <w:bdr w:val="none" w:sz="0" w:space="0" w:color="auto" w:frame="1"/>
        </w:rPr>
        <w:t>)</w:t>
      </w:r>
      <w:r w:rsidR="00924906" w:rsidRPr="005B2C53">
        <w:rPr>
          <w:bCs/>
          <w:i/>
          <w:iCs/>
          <w:szCs w:val="28"/>
          <w:bdr w:val="none" w:sz="0" w:space="0" w:color="auto" w:frame="1"/>
        </w:rPr>
        <w:t>.</w:t>
      </w:r>
    </w:p>
    <w:p w:rsidR="00E66395" w:rsidRPr="00241734" w:rsidRDefault="00E66395" w:rsidP="00E66395">
      <w:pPr>
        <w:tabs>
          <w:tab w:val="left" w:pos="567"/>
          <w:tab w:val="left" w:pos="1276"/>
        </w:tabs>
        <w:ind w:left="2127" w:hanging="1276"/>
        <w:jc w:val="both"/>
        <w:rPr>
          <w:rFonts w:eastAsia="Calibri"/>
          <w:bCs/>
          <w:iCs/>
          <w:szCs w:val="28"/>
          <w:bdr w:val="none" w:sz="0" w:space="0" w:color="auto" w:frame="1"/>
        </w:rPr>
      </w:pPr>
      <w:r w:rsidRPr="00241734">
        <w:rPr>
          <w:rFonts w:eastAsia="Calibri"/>
          <w:bCs/>
          <w:iCs/>
          <w:szCs w:val="28"/>
          <w:u w:val="single"/>
          <w:bdr w:val="none" w:sz="0" w:space="0" w:color="auto" w:frame="1"/>
        </w:rPr>
        <w:t>Доповідає:</w:t>
      </w:r>
      <w:r w:rsidRPr="00241734">
        <w:rPr>
          <w:rFonts w:eastAsia="Calibri"/>
          <w:bCs/>
          <w:iCs/>
          <w:szCs w:val="28"/>
          <w:bdr w:val="none" w:sz="0" w:space="0" w:color="auto" w:frame="1"/>
        </w:rPr>
        <w:t xml:space="preserve"> </w:t>
      </w:r>
      <w:r w:rsidRPr="00241734">
        <w:rPr>
          <w:rFonts w:eastAsia="Calibri"/>
          <w:b/>
          <w:bCs/>
          <w:i/>
          <w:iCs/>
          <w:szCs w:val="28"/>
          <w:bdr w:val="none" w:sz="0" w:space="0" w:color="auto" w:frame="1"/>
        </w:rPr>
        <w:t>Малишева Оксана Василівна</w:t>
      </w:r>
      <w:r w:rsidRPr="00241734">
        <w:rPr>
          <w:rFonts w:eastAsia="Calibri"/>
          <w:bCs/>
          <w:iCs/>
          <w:szCs w:val="28"/>
          <w:bdr w:val="none" w:sz="0" w:space="0" w:color="auto" w:frame="1"/>
        </w:rPr>
        <w:t xml:space="preserve"> – керуючий справами виконавчого апарату обласної ради.</w:t>
      </w:r>
    </w:p>
    <w:p w:rsidR="00637011" w:rsidRPr="00637011" w:rsidRDefault="00637011" w:rsidP="00392089">
      <w:pPr>
        <w:pStyle w:val="a8"/>
        <w:tabs>
          <w:tab w:val="left" w:pos="-142"/>
          <w:tab w:val="left" w:pos="870"/>
          <w:tab w:val="left" w:pos="1418"/>
        </w:tabs>
        <w:ind w:left="0" w:firstLine="709"/>
        <w:jc w:val="both"/>
        <w:rPr>
          <w:b/>
          <w:bCs/>
          <w:i/>
          <w:iCs/>
          <w:sz w:val="16"/>
          <w:szCs w:val="16"/>
        </w:rPr>
      </w:pPr>
    </w:p>
    <w:p w:rsidR="00392089" w:rsidRPr="00A8182D" w:rsidRDefault="00392089" w:rsidP="00180521">
      <w:pPr>
        <w:pStyle w:val="a8"/>
        <w:tabs>
          <w:tab w:val="left" w:pos="-142"/>
          <w:tab w:val="left" w:pos="870"/>
          <w:tab w:val="left" w:pos="1418"/>
        </w:tabs>
        <w:ind w:left="0" w:firstLine="567"/>
        <w:jc w:val="both"/>
        <w:rPr>
          <w:bCs/>
          <w:iCs/>
          <w:sz w:val="28"/>
          <w:szCs w:val="28"/>
        </w:rPr>
      </w:pPr>
      <w:r w:rsidRPr="00167446">
        <w:rPr>
          <w:b/>
          <w:bCs/>
          <w:i/>
          <w:iCs/>
          <w:sz w:val="28"/>
          <w:szCs w:val="28"/>
        </w:rPr>
        <w:t>Малишева О.В.</w:t>
      </w:r>
      <w:r>
        <w:rPr>
          <w:b/>
          <w:bCs/>
          <w:i/>
          <w:iCs/>
          <w:szCs w:val="28"/>
        </w:rPr>
        <w:t xml:space="preserve"> </w:t>
      </w:r>
      <w:r>
        <w:rPr>
          <w:sz w:val="28"/>
          <w:szCs w:val="28"/>
        </w:rPr>
        <w:t>ознайомила членів постійної комісії з клопотанням про наг</w:t>
      </w:r>
      <w:r w:rsidR="00A8182D">
        <w:rPr>
          <w:sz w:val="28"/>
          <w:szCs w:val="28"/>
        </w:rPr>
        <w:t>ородження.</w:t>
      </w:r>
    </w:p>
    <w:p w:rsidR="00180521" w:rsidRPr="00180521" w:rsidRDefault="00180521" w:rsidP="00180521">
      <w:pPr>
        <w:ind w:firstLine="567"/>
        <w:contextualSpacing/>
        <w:jc w:val="both"/>
        <w:rPr>
          <w:rFonts w:eastAsia="Calibri"/>
          <w:bCs/>
          <w:iCs/>
          <w:sz w:val="16"/>
          <w:szCs w:val="16"/>
        </w:rPr>
      </w:pPr>
    </w:p>
    <w:p w:rsidR="00180521" w:rsidRPr="00180521" w:rsidRDefault="00180521" w:rsidP="00180521">
      <w:pPr>
        <w:ind w:firstLine="567"/>
        <w:contextualSpacing/>
        <w:jc w:val="both"/>
        <w:rPr>
          <w:rFonts w:eastAsia="Calibri"/>
          <w:bCs/>
          <w:iCs/>
          <w:szCs w:val="28"/>
        </w:rPr>
      </w:pPr>
      <w:r w:rsidRPr="00180521">
        <w:rPr>
          <w:rFonts w:eastAsia="Calibri"/>
          <w:bCs/>
          <w:iCs/>
          <w:szCs w:val="28"/>
        </w:rPr>
        <w:t>Члени постійної комі</w:t>
      </w:r>
      <w:r w:rsidR="00A8182D">
        <w:rPr>
          <w:rFonts w:eastAsia="Calibri"/>
          <w:bCs/>
          <w:iCs/>
          <w:szCs w:val="28"/>
        </w:rPr>
        <w:t xml:space="preserve">сії розглянули матеріали. </w:t>
      </w:r>
    </w:p>
    <w:p w:rsidR="00DE72E6" w:rsidRPr="00823A8D" w:rsidRDefault="00DE72E6" w:rsidP="00180521">
      <w:pPr>
        <w:tabs>
          <w:tab w:val="left" w:pos="-142"/>
          <w:tab w:val="left" w:pos="709"/>
          <w:tab w:val="left" w:pos="1418"/>
        </w:tabs>
        <w:ind w:firstLine="567"/>
        <w:jc w:val="both"/>
        <w:rPr>
          <w:b/>
          <w:bCs/>
          <w:iCs/>
          <w:sz w:val="16"/>
          <w:szCs w:val="16"/>
        </w:rPr>
      </w:pPr>
    </w:p>
    <w:p w:rsidR="00DE72E6" w:rsidRPr="00DE72E6" w:rsidRDefault="00DE72E6" w:rsidP="00DE72E6">
      <w:pPr>
        <w:tabs>
          <w:tab w:val="left" w:pos="-142"/>
          <w:tab w:val="left" w:pos="709"/>
          <w:tab w:val="left" w:pos="1418"/>
        </w:tabs>
        <w:ind w:firstLine="567"/>
        <w:jc w:val="both"/>
        <w:rPr>
          <w:b/>
          <w:bCs/>
          <w:iCs/>
          <w:szCs w:val="28"/>
        </w:rPr>
      </w:pPr>
      <w:r>
        <w:rPr>
          <w:b/>
          <w:bCs/>
          <w:iCs/>
          <w:szCs w:val="28"/>
        </w:rPr>
        <w:t>ВИРІШИЛИ:</w:t>
      </w:r>
    </w:p>
    <w:p w:rsidR="00665CF5" w:rsidRDefault="00665CF5" w:rsidP="00665CF5">
      <w:pPr>
        <w:numPr>
          <w:ilvl w:val="0"/>
          <w:numId w:val="13"/>
        </w:numPr>
        <w:tabs>
          <w:tab w:val="left" w:pos="993"/>
        </w:tabs>
        <w:jc w:val="both"/>
        <w:rPr>
          <w:bCs/>
          <w:szCs w:val="28"/>
        </w:rPr>
      </w:pPr>
      <w:r>
        <w:rPr>
          <w:bCs/>
          <w:szCs w:val="28"/>
        </w:rPr>
        <w:t>Інформацію про досягнення Терехова І.О. взяти до відома.</w:t>
      </w:r>
    </w:p>
    <w:p w:rsidR="00665CF5" w:rsidRPr="000A42A8" w:rsidRDefault="00665CF5" w:rsidP="00665CF5">
      <w:pPr>
        <w:numPr>
          <w:ilvl w:val="0"/>
          <w:numId w:val="13"/>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виконавчого комітету Харківської міської ради</w:t>
      </w:r>
      <w:r w:rsidRPr="006127FD">
        <w:rPr>
          <w:bCs/>
          <w:szCs w:val="28"/>
        </w:rPr>
        <w:t xml:space="preserve"> щодо нагородження </w:t>
      </w:r>
      <w:r w:rsidRPr="009720D2">
        <w:rPr>
          <w:szCs w:val="28"/>
        </w:rPr>
        <w:t xml:space="preserve">Знаком пошани Харківської обласної ради </w:t>
      </w:r>
      <w:r>
        <w:rPr>
          <w:szCs w:val="28"/>
        </w:rPr>
        <w:br/>
      </w:r>
      <w:r w:rsidRPr="009720D2">
        <w:rPr>
          <w:szCs w:val="28"/>
        </w:rPr>
        <w:t>«За заслуги перед Харківщиною»</w:t>
      </w:r>
      <w:r w:rsidRPr="006127FD">
        <w:rPr>
          <w:szCs w:val="28"/>
        </w:rPr>
        <w:t xml:space="preserve"> </w:t>
      </w:r>
      <w:r w:rsidRPr="008215D6">
        <w:rPr>
          <w:szCs w:val="28"/>
        </w:rPr>
        <w:t>ТЕРЕХОВА Ігоря Олександровича,</w:t>
      </w:r>
      <w:r w:rsidRPr="002B3F15">
        <w:rPr>
          <w:b/>
          <w:szCs w:val="28"/>
        </w:rPr>
        <w:t xml:space="preserve"> </w:t>
      </w:r>
      <w:r w:rsidRPr="009720D2">
        <w:rPr>
          <w:szCs w:val="28"/>
        </w:rPr>
        <w:t>Харківського міського голови</w:t>
      </w:r>
      <w:r w:rsidRPr="00B2194A">
        <w:rPr>
          <w:szCs w:val="28"/>
        </w:rPr>
        <w:t xml:space="preserve"> за </w:t>
      </w:r>
      <w:r>
        <w:rPr>
          <w:szCs w:val="28"/>
        </w:rPr>
        <w:t>багаторічну плідну працю, високий професіоналізм, вагомий особистий внесок у розвиток місцевого самоврядування, сумлінне виконання службових обов’язків в умовах воєнного стану та з нагоди Дня міста Харкова та Дня Незалежності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665CF5" w:rsidRPr="00EF5DBE" w:rsidTr="00D547AD">
        <w:trPr>
          <w:trHeight w:val="1065"/>
          <w:jc w:val="right"/>
        </w:trPr>
        <w:tc>
          <w:tcPr>
            <w:tcW w:w="1799" w:type="dxa"/>
          </w:tcPr>
          <w:p w:rsidR="00665CF5" w:rsidRPr="00EF5DBE" w:rsidRDefault="00665CF5" w:rsidP="00D547AD">
            <w:pPr>
              <w:tabs>
                <w:tab w:val="left" w:pos="0"/>
                <w:tab w:val="left" w:pos="1134"/>
              </w:tabs>
              <w:rPr>
                <w:szCs w:val="28"/>
              </w:rPr>
            </w:pPr>
            <w:r w:rsidRPr="00EF5DBE">
              <w:rPr>
                <w:szCs w:val="28"/>
              </w:rPr>
              <w:t>Голосували:</w:t>
            </w:r>
          </w:p>
        </w:tc>
        <w:tc>
          <w:tcPr>
            <w:tcW w:w="1352" w:type="dxa"/>
          </w:tcPr>
          <w:p w:rsidR="00665CF5" w:rsidRPr="00EF5DBE" w:rsidRDefault="00665CF5" w:rsidP="00D547AD">
            <w:pPr>
              <w:rPr>
                <w:szCs w:val="28"/>
              </w:rPr>
            </w:pPr>
            <w:r w:rsidRPr="00EF5DBE">
              <w:rPr>
                <w:szCs w:val="28"/>
              </w:rPr>
              <w:t>«за»</w:t>
            </w:r>
          </w:p>
        </w:tc>
        <w:tc>
          <w:tcPr>
            <w:tcW w:w="393" w:type="dxa"/>
          </w:tcPr>
          <w:p w:rsidR="00665CF5" w:rsidRPr="00EF5DBE" w:rsidRDefault="00665CF5" w:rsidP="00D547AD">
            <w:pPr>
              <w:tabs>
                <w:tab w:val="left" w:pos="0"/>
                <w:tab w:val="left" w:pos="1134"/>
              </w:tabs>
              <w:rPr>
                <w:szCs w:val="28"/>
              </w:rPr>
            </w:pPr>
            <w:r w:rsidRPr="00EF5DBE">
              <w:rPr>
                <w:szCs w:val="28"/>
              </w:rPr>
              <w:t>-</w:t>
            </w:r>
          </w:p>
        </w:tc>
        <w:tc>
          <w:tcPr>
            <w:tcW w:w="567" w:type="dxa"/>
          </w:tcPr>
          <w:p w:rsidR="00665CF5" w:rsidRPr="00EF5DBE" w:rsidRDefault="00665CF5" w:rsidP="00D547AD">
            <w:pPr>
              <w:tabs>
                <w:tab w:val="left" w:pos="0"/>
                <w:tab w:val="left" w:pos="1134"/>
              </w:tabs>
              <w:rPr>
                <w:szCs w:val="28"/>
              </w:rPr>
            </w:pPr>
            <w:r>
              <w:rPr>
                <w:szCs w:val="28"/>
              </w:rPr>
              <w:t>7</w:t>
            </w:r>
            <w:r w:rsidRPr="00EF5DBE">
              <w:rPr>
                <w:szCs w:val="28"/>
              </w:rPr>
              <w:t>;</w:t>
            </w:r>
          </w:p>
        </w:tc>
        <w:tc>
          <w:tcPr>
            <w:tcW w:w="4003" w:type="dxa"/>
          </w:tcPr>
          <w:p w:rsidR="00665CF5" w:rsidRPr="00EF5DBE" w:rsidRDefault="00665CF5" w:rsidP="00D547AD">
            <w:pPr>
              <w:tabs>
                <w:tab w:val="left" w:pos="-216"/>
                <w:tab w:val="left" w:pos="1134"/>
              </w:tabs>
              <w:ind w:right="-246"/>
              <w:rPr>
                <w:i/>
                <w:spacing w:val="-6"/>
                <w:szCs w:val="28"/>
              </w:rPr>
            </w:pPr>
            <w:r w:rsidRPr="00EF5DBE">
              <w:rPr>
                <w:i/>
                <w:spacing w:val="-6"/>
                <w:szCs w:val="28"/>
              </w:rPr>
              <w:t xml:space="preserve">Каратуманов О.Ю., Горло Д.В., Козловський А.В., Оніщенко Д.С., Панов В.В., </w:t>
            </w:r>
            <w:r>
              <w:rPr>
                <w:i/>
                <w:spacing w:val="-6"/>
                <w:szCs w:val="28"/>
              </w:rPr>
              <w:t xml:space="preserve">Заярний Л.А., </w:t>
            </w:r>
            <w:r>
              <w:rPr>
                <w:i/>
                <w:spacing w:val="-6"/>
                <w:szCs w:val="28"/>
              </w:rPr>
              <w:br/>
            </w:r>
            <w:r w:rsidRPr="00EF5DBE">
              <w:rPr>
                <w:i/>
                <w:spacing w:val="-6"/>
                <w:szCs w:val="28"/>
              </w:rPr>
              <w:t>Чернов С.І.</w:t>
            </w:r>
          </w:p>
        </w:tc>
      </w:tr>
      <w:tr w:rsidR="00665CF5" w:rsidRPr="00EF5DBE" w:rsidTr="00D547AD">
        <w:trPr>
          <w:trHeight w:val="340"/>
          <w:jc w:val="right"/>
        </w:trPr>
        <w:tc>
          <w:tcPr>
            <w:tcW w:w="1799" w:type="dxa"/>
            <w:vAlign w:val="center"/>
          </w:tcPr>
          <w:p w:rsidR="00665CF5" w:rsidRPr="00EF5DBE" w:rsidRDefault="00665CF5" w:rsidP="00D547AD">
            <w:pPr>
              <w:tabs>
                <w:tab w:val="left" w:pos="0"/>
                <w:tab w:val="left" w:pos="1134"/>
              </w:tabs>
              <w:jc w:val="center"/>
              <w:rPr>
                <w:szCs w:val="28"/>
              </w:rPr>
            </w:pPr>
          </w:p>
        </w:tc>
        <w:tc>
          <w:tcPr>
            <w:tcW w:w="1352" w:type="dxa"/>
          </w:tcPr>
          <w:p w:rsidR="00665CF5" w:rsidRPr="00EF5DBE" w:rsidRDefault="00665CF5" w:rsidP="00D547AD">
            <w:pPr>
              <w:rPr>
                <w:szCs w:val="28"/>
              </w:rPr>
            </w:pPr>
            <w:r w:rsidRPr="00EF5DBE">
              <w:rPr>
                <w:szCs w:val="28"/>
              </w:rPr>
              <w:t>«проти»</w:t>
            </w:r>
          </w:p>
        </w:tc>
        <w:tc>
          <w:tcPr>
            <w:tcW w:w="393" w:type="dxa"/>
            <w:vAlign w:val="center"/>
          </w:tcPr>
          <w:p w:rsidR="00665CF5" w:rsidRPr="00EF5DBE" w:rsidRDefault="00665CF5" w:rsidP="00D547AD">
            <w:pPr>
              <w:tabs>
                <w:tab w:val="left" w:pos="0"/>
                <w:tab w:val="left" w:pos="1134"/>
              </w:tabs>
              <w:jc w:val="center"/>
              <w:rPr>
                <w:szCs w:val="28"/>
              </w:rPr>
            </w:pPr>
            <w:r w:rsidRPr="00EF5DBE">
              <w:rPr>
                <w:szCs w:val="28"/>
              </w:rPr>
              <w:t>-</w:t>
            </w:r>
          </w:p>
        </w:tc>
        <w:tc>
          <w:tcPr>
            <w:tcW w:w="567" w:type="dxa"/>
            <w:vAlign w:val="center"/>
          </w:tcPr>
          <w:p w:rsidR="00665CF5" w:rsidRPr="00EF5DBE" w:rsidRDefault="00665CF5" w:rsidP="00D547AD">
            <w:pPr>
              <w:tabs>
                <w:tab w:val="left" w:pos="0"/>
                <w:tab w:val="left" w:pos="1134"/>
              </w:tabs>
              <w:jc w:val="center"/>
              <w:rPr>
                <w:szCs w:val="28"/>
              </w:rPr>
            </w:pPr>
            <w:r w:rsidRPr="00EF5DBE">
              <w:rPr>
                <w:szCs w:val="28"/>
              </w:rPr>
              <w:t>0;</w:t>
            </w:r>
          </w:p>
        </w:tc>
        <w:tc>
          <w:tcPr>
            <w:tcW w:w="4003" w:type="dxa"/>
          </w:tcPr>
          <w:p w:rsidR="00665CF5" w:rsidRPr="00EF5DBE" w:rsidRDefault="00665CF5" w:rsidP="00D547AD">
            <w:pPr>
              <w:tabs>
                <w:tab w:val="left" w:pos="0"/>
                <w:tab w:val="left" w:pos="1134"/>
              </w:tabs>
              <w:rPr>
                <w:i/>
                <w:szCs w:val="28"/>
              </w:rPr>
            </w:pPr>
          </w:p>
        </w:tc>
      </w:tr>
      <w:tr w:rsidR="00665CF5" w:rsidRPr="00EF5DBE" w:rsidTr="00D547AD">
        <w:trPr>
          <w:trHeight w:val="340"/>
          <w:jc w:val="right"/>
        </w:trPr>
        <w:tc>
          <w:tcPr>
            <w:tcW w:w="1799" w:type="dxa"/>
            <w:vAlign w:val="center"/>
          </w:tcPr>
          <w:p w:rsidR="00665CF5" w:rsidRPr="00EF5DBE" w:rsidRDefault="00665CF5" w:rsidP="00D547AD">
            <w:pPr>
              <w:tabs>
                <w:tab w:val="left" w:pos="0"/>
                <w:tab w:val="left" w:pos="1134"/>
              </w:tabs>
              <w:jc w:val="center"/>
              <w:rPr>
                <w:szCs w:val="28"/>
              </w:rPr>
            </w:pPr>
          </w:p>
        </w:tc>
        <w:tc>
          <w:tcPr>
            <w:tcW w:w="1352" w:type="dxa"/>
          </w:tcPr>
          <w:p w:rsidR="00665CF5" w:rsidRPr="00EF5DBE" w:rsidRDefault="00665CF5" w:rsidP="00D547AD">
            <w:pPr>
              <w:rPr>
                <w:szCs w:val="28"/>
              </w:rPr>
            </w:pPr>
            <w:r w:rsidRPr="00EF5DBE">
              <w:rPr>
                <w:szCs w:val="28"/>
              </w:rPr>
              <w:t>«утрим.»</w:t>
            </w:r>
          </w:p>
        </w:tc>
        <w:tc>
          <w:tcPr>
            <w:tcW w:w="393" w:type="dxa"/>
            <w:vAlign w:val="center"/>
          </w:tcPr>
          <w:p w:rsidR="00665CF5" w:rsidRPr="00EF5DBE" w:rsidRDefault="00665CF5" w:rsidP="00D547AD">
            <w:pPr>
              <w:tabs>
                <w:tab w:val="left" w:pos="0"/>
                <w:tab w:val="left" w:pos="1134"/>
              </w:tabs>
              <w:jc w:val="center"/>
              <w:rPr>
                <w:szCs w:val="28"/>
              </w:rPr>
            </w:pPr>
            <w:r w:rsidRPr="00EF5DBE">
              <w:rPr>
                <w:szCs w:val="28"/>
              </w:rPr>
              <w:t>-</w:t>
            </w:r>
          </w:p>
        </w:tc>
        <w:tc>
          <w:tcPr>
            <w:tcW w:w="567" w:type="dxa"/>
            <w:vAlign w:val="center"/>
          </w:tcPr>
          <w:p w:rsidR="00665CF5" w:rsidRPr="00EF5DBE" w:rsidRDefault="00665CF5" w:rsidP="00D547AD">
            <w:pPr>
              <w:tabs>
                <w:tab w:val="left" w:pos="0"/>
                <w:tab w:val="left" w:pos="1134"/>
              </w:tabs>
              <w:jc w:val="center"/>
              <w:rPr>
                <w:szCs w:val="28"/>
              </w:rPr>
            </w:pPr>
            <w:r w:rsidRPr="00EF5DBE">
              <w:rPr>
                <w:szCs w:val="28"/>
              </w:rPr>
              <w:t>0.</w:t>
            </w:r>
          </w:p>
        </w:tc>
        <w:tc>
          <w:tcPr>
            <w:tcW w:w="4003" w:type="dxa"/>
          </w:tcPr>
          <w:p w:rsidR="00665CF5" w:rsidRPr="00EF5DBE" w:rsidRDefault="00665CF5" w:rsidP="00D547AD">
            <w:pPr>
              <w:tabs>
                <w:tab w:val="left" w:pos="0"/>
                <w:tab w:val="left" w:pos="1134"/>
              </w:tabs>
              <w:rPr>
                <w:i/>
                <w:szCs w:val="28"/>
              </w:rPr>
            </w:pPr>
          </w:p>
        </w:tc>
      </w:tr>
    </w:tbl>
    <w:p w:rsidR="00E66395" w:rsidRDefault="00E6639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A758D8">
      <w:headerReference w:type="default" r:id="rId11"/>
      <w:pgSz w:w="11906" w:h="16838" w:code="9"/>
      <w:pgMar w:top="567" w:right="567" w:bottom="426"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E9" w:rsidRDefault="00B813E9" w:rsidP="00304E1C">
      <w:r>
        <w:separator/>
      </w:r>
    </w:p>
  </w:endnote>
  <w:endnote w:type="continuationSeparator" w:id="0">
    <w:p w:rsidR="00B813E9" w:rsidRDefault="00B813E9"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E9" w:rsidRDefault="00B813E9" w:rsidP="00304E1C">
      <w:r>
        <w:separator/>
      </w:r>
    </w:p>
  </w:footnote>
  <w:footnote w:type="continuationSeparator" w:id="0">
    <w:p w:rsidR="00B813E9" w:rsidRDefault="00B813E9"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122FD6" w:rsidRPr="00122FD6">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FC6"/>
    <w:multiLevelType w:val="hybridMultilevel"/>
    <w:tmpl w:val="E9785D0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nsid w:val="3DB80F2A"/>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4A3065AC"/>
    <w:multiLevelType w:val="hybridMultilevel"/>
    <w:tmpl w:val="07C6831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E8A3830"/>
    <w:multiLevelType w:val="hybridMultilevel"/>
    <w:tmpl w:val="E6C018C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5BF50691"/>
    <w:multiLevelType w:val="hybridMultilevel"/>
    <w:tmpl w:val="C6C861C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nsid w:val="6248417D"/>
    <w:multiLevelType w:val="hybridMultilevel"/>
    <w:tmpl w:val="FC20175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nsid w:val="64350BA8"/>
    <w:multiLevelType w:val="hybridMultilevel"/>
    <w:tmpl w:val="7158C87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nsid w:val="657C0F82"/>
    <w:multiLevelType w:val="hybridMultilevel"/>
    <w:tmpl w:val="E8A82A70"/>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A54602E"/>
    <w:multiLevelType w:val="hybridMultilevel"/>
    <w:tmpl w:val="E8FA7D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nsid w:val="7E3936D7"/>
    <w:multiLevelType w:val="hybridMultilevel"/>
    <w:tmpl w:val="E9785D0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nsid w:val="7EE568F1"/>
    <w:multiLevelType w:val="hybridMultilevel"/>
    <w:tmpl w:val="E27EB7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8"/>
  </w:num>
  <w:num w:numId="2">
    <w:abstractNumId w:val="3"/>
  </w:num>
  <w:num w:numId="3">
    <w:abstractNumId w:val="12"/>
  </w:num>
  <w:num w:numId="4">
    <w:abstractNumId w:val="1"/>
  </w:num>
  <w:num w:numId="5">
    <w:abstractNumId w:val="4"/>
  </w:num>
  <w:num w:numId="6">
    <w:abstractNumId w:val="9"/>
  </w:num>
  <w:num w:numId="7">
    <w:abstractNumId w:val="5"/>
  </w:num>
  <w:num w:numId="8">
    <w:abstractNumId w:val="7"/>
  </w:num>
  <w:num w:numId="9">
    <w:abstractNumId w:val="11"/>
  </w:num>
  <w:num w:numId="10">
    <w:abstractNumId w:val="6"/>
  </w:num>
  <w:num w:numId="11">
    <w:abstractNumId w:val="0"/>
  </w:num>
  <w:num w:numId="12">
    <w:abstractNumId w:val="10"/>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56F5E"/>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3FBE"/>
    <w:rsid w:val="00114D73"/>
    <w:rsid w:val="00122FD6"/>
    <w:rsid w:val="0013585D"/>
    <w:rsid w:val="00142F66"/>
    <w:rsid w:val="00152249"/>
    <w:rsid w:val="00165875"/>
    <w:rsid w:val="00167446"/>
    <w:rsid w:val="00171BEA"/>
    <w:rsid w:val="00172DA7"/>
    <w:rsid w:val="00175991"/>
    <w:rsid w:val="00176C1A"/>
    <w:rsid w:val="0018032B"/>
    <w:rsid w:val="00180521"/>
    <w:rsid w:val="00184DBE"/>
    <w:rsid w:val="00195B0B"/>
    <w:rsid w:val="00195C77"/>
    <w:rsid w:val="001A77E1"/>
    <w:rsid w:val="001B0176"/>
    <w:rsid w:val="001B4E0B"/>
    <w:rsid w:val="001B789C"/>
    <w:rsid w:val="001D04B1"/>
    <w:rsid w:val="001D2B96"/>
    <w:rsid w:val="001D3B95"/>
    <w:rsid w:val="001E449F"/>
    <w:rsid w:val="001E6323"/>
    <w:rsid w:val="001E69A2"/>
    <w:rsid w:val="001F2859"/>
    <w:rsid w:val="001F77E8"/>
    <w:rsid w:val="00216FCB"/>
    <w:rsid w:val="00221A23"/>
    <w:rsid w:val="002229B7"/>
    <w:rsid w:val="00223606"/>
    <w:rsid w:val="00230B24"/>
    <w:rsid w:val="00237DD0"/>
    <w:rsid w:val="002446DC"/>
    <w:rsid w:val="00256AB7"/>
    <w:rsid w:val="00266FD8"/>
    <w:rsid w:val="002759BD"/>
    <w:rsid w:val="0028048D"/>
    <w:rsid w:val="00286E76"/>
    <w:rsid w:val="00294D25"/>
    <w:rsid w:val="002A1833"/>
    <w:rsid w:val="002A1FBB"/>
    <w:rsid w:val="002B25A9"/>
    <w:rsid w:val="002B33D8"/>
    <w:rsid w:val="002B7099"/>
    <w:rsid w:val="002C45AF"/>
    <w:rsid w:val="002C55A8"/>
    <w:rsid w:val="002C76CE"/>
    <w:rsid w:val="002D6955"/>
    <w:rsid w:val="002D7035"/>
    <w:rsid w:val="002E0AF5"/>
    <w:rsid w:val="002E423A"/>
    <w:rsid w:val="002E53BE"/>
    <w:rsid w:val="002F7563"/>
    <w:rsid w:val="0030180A"/>
    <w:rsid w:val="00304E1C"/>
    <w:rsid w:val="003118DE"/>
    <w:rsid w:val="0031218E"/>
    <w:rsid w:val="00313C8C"/>
    <w:rsid w:val="003141D4"/>
    <w:rsid w:val="003161C2"/>
    <w:rsid w:val="003166AA"/>
    <w:rsid w:val="0031744A"/>
    <w:rsid w:val="0032506A"/>
    <w:rsid w:val="003340B8"/>
    <w:rsid w:val="00342947"/>
    <w:rsid w:val="00343E8D"/>
    <w:rsid w:val="0034523C"/>
    <w:rsid w:val="0034669E"/>
    <w:rsid w:val="00347E3B"/>
    <w:rsid w:val="00370BFC"/>
    <w:rsid w:val="0037243F"/>
    <w:rsid w:val="00376358"/>
    <w:rsid w:val="003770C0"/>
    <w:rsid w:val="00382F2B"/>
    <w:rsid w:val="0038413C"/>
    <w:rsid w:val="00384C9E"/>
    <w:rsid w:val="00387A5E"/>
    <w:rsid w:val="00391DEB"/>
    <w:rsid w:val="00392089"/>
    <w:rsid w:val="00397AB8"/>
    <w:rsid w:val="003A72BA"/>
    <w:rsid w:val="003B0447"/>
    <w:rsid w:val="003B16C9"/>
    <w:rsid w:val="003B3BB3"/>
    <w:rsid w:val="003C13F9"/>
    <w:rsid w:val="003C2EF1"/>
    <w:rsid w:val="003D484E"/>
    <w:rsid w:val="003E2F52"/>
    <w:rsid w:val="003E5C05"/>
    <w:rsid w:val="003F5D67"/>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6CAD"/>
    <w:rsid w:val="004C7BAB"/>
    <w:rsid w:val="004D1CA1"/>
    <w:rsid w:val="004D3B5B"/>
    <w:rsid w:val="004D5D81"/>
    <w:rsid w:val="004E0F72"/>
    <w:rsid w:val="004E1F07"/>
    <w:rsid w:val="004F4939"/>
    <w:rsid w:val="00501A8F"/>
    <w:rsid w:val="005028FD"/>
    <w:rsid w:val="0051389B"/>
    <w:rsid w:val="00521B7A"/>
    <w:rsid w:val="00524264"/>
    <w:rsid w:val="00524D27"/>
    <w:rsid w:val="00535904"/>
    <w:rsid w:val="005405E1"/>
    <w:rsid w:val="00542D83"/>
    <w:rsid w:val="005519A0"/>
    <w:rsid w:val="0055727F"/>
    <w:rsid w:val="0056708F"/>
    <w:rsid w:val="005746A3"/>
    <w:rsid w:val="005915A5"/>
    <w:rsid w:val="005A11AA"/>
    <w:rsid w:val="005A26F7"/>
    <w:rsid w:val="005A3F22"/>
    <w:rsid w:val="005A501A"/>
    <w:rsid w:val="005B42E6"/>
    <w:rsid w:val="005B7F62"/>
    <w:rsid w:val="005C363C"/>
    <w:rsid w:val="005C397C"/>
    <w:rsid w:val="005D2461"/>
    <w:rsid w:val="005D467E"/>
    <w:rsid w:val="005D4E53"/>
    <w:rsid w:val="005D66F4"/>
    <w:rsid w:val="005F6E00"/>
    <w:rsid w:val="0060041D"/>
    <w:rsid w:val="006016C8"/>
    <w:rsid w:val="00607169"/>
    <w:rsid w:val="006076A6"/>
    <w:rsid w:val="00620AA2"/>
    <w:rsid w:val="00623A15"/>
    <w:rsid w:val="00633353"/>
    <w:rsid w:val="0063493A"/>
    <w:rsid w:val="00635D1F"/>
    <w:rsid w:val="00636F6A"/>
    <w:rsid w:val="00637011"/>
    <w:rsid w:val="006410A5"/>
    <w:rsid w:val="0064550E"/>
    <w:rsid w:val="00650637"/>
    <w:rsid w:val="00650848"/>
    <w:rsid w:val="00657462"/>
    <w:rsid w:val="00665CF5"/>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14C9"/>
    <w:rsid w:val="00797D4D"/>
    <w:rsid w:val="007A031D"/>
    <w:rsid w:val="007A6463"/>
    <w:rsid w:val="007A69E8"/>
    <w:rsid w:val="007A74D1"/>
    <w:rsid w:val="007A7568"/>
    <w:rsid w:val="007C7A49"/>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6D46"/>
    <w:rsid w:val="00907121"/>
    <w:rsid w:val="00914A87"/>
    <w:rsid w:val="00916691"/>
    <w:rsid w:val="009179D3"/>
    <w:rsid w:val="00924438"/>
    <w:rsid w:val="00924906"/>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182D"/>
    <w:rsid w:val="00A865CB"/>
    <w:rsid w:val="00A876F2"/>
    <w:rsid w:val="00A94429"/>
    <w:rsid w:val="00AA209E"/>
    <w:rsid w:val="00AA754E"/>
    <w:rsid w:val="00AB21DB"/>
    <w:rsid w:val="00AB576A"/>
    <w:rsid w:val="00AB58A5"/>
    <w:rsid w:val="00AB6B50"/>
    <w:rsid w:val="00AC2A1B"/>
    <w:rsid w:val="00AC3A4E"/>
    <w:rsid w:val="00AC63BA"/>
    <w:rsid w:val="00AD08E4"/>
    <w:rsid w:val="00AD2528"/>
    <w:rsid w:val="00AE7824"/>
    <w:rsid w:val="00AF1497"/>
    <w:rsid w:val="00AF1B14"/>
    <w:rsid w:val="00AF592F"/>
    <w:rsid w:val="00B00CEF"/>
    <w:rsid w:val="00B031A6"/>
    <w:rsid w:val="00B11422"/>
    <w:rsid w:val="00B1286A"/>
    <w:rsid w:val="00B155FA"/>
    <w:rsid w:val="00B306CD"/>
    <w:rsid w:val="00B3141F"/>
    <w:rsid w:val="00B31E43"/>
    <w:rsid w:val="00B32888"/>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13E9"/>
    <w:rsid w:val="00B8538A"/>
    <w:rsid w:val="00B913FD"/>
    <w:rsid w:val="00B9447F"/>
    <w:rsid w:val="00B94C41"/>
    <w:rsid w:val="00B9508B"/>
    <w:rsid w:val="00B95613"/>
    <w:rsid w:val="00B95816"/>
    <w:rsid w:val="00B95EC0"/>
    <w:rsid w:val="00BA4080"/>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C44"/>
    <w:rsid w:val="00D07181"/>
    <w:rsid w:val="00D13101"/>
    <w:rsid w:val="00D17425"/>
    <w:rsid w:val="00D2694B"/>
    <w:rsid w:val="00D30FCB"/>
    <w:rsid w:val="00D36159"/>
    <w:rsid w:val="00D40FA3"/>
    <w:rsid w:val="00D47B48"/>
    <w:rsid w:val="00D50016"/>
    <w:rsid w:val="00D5075F"/>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4F8F"/>
    <w:rsid w:val="00DC689E"/>
    <w:rsid w:val="00DC7EA9"/>
    <w:rsid w:val="00DD2700"/>
    <w:rsid w:val="00DD47CC"/>
    <w:rsid w:val="00DE1EE5"/>
    <w:rsid w:val="00DE72E6"/>
    <w:rsid w:val="00DF0D4A"/>
    <w:rsid w:val="00DF6C4C"/>
    <w:rsid w:val="00E01BD7"/>
    <w:rsid w:val="00E01E99"/>
    <w:rsid w:val="00E06659"/>
    <w:rsid w:val="00E07C4B"/>
    <w:rsid w:val="00E117D2"/>
    <w:rsid w:val="00E21B5B"/>
    <w:rsid w:val="00E336E6"/>
    <w:rsid w:val="00E35137"/>
    <w:rsid w:val="00E3700A"/>
    <w:rsid w:val="00E5699A"/>
    <w:rsid w:val="00E63883"/>
    <w:rsid w:val="00E66395"/>
    <w:rsid w:val="00E6757C"/>
    <w:rsid w:val="00E67E1F"/>
    <w:rsid w:val="00E703F5"/>
    <w:rsid w:val="00E72E02"/>
    <w:rsid w:val="00E750C6"/>
    <w:rsid w:val="00E77C32"/>
    <w:rsid w:val="00E87162"/>
    <w:rsid w:val="00E91C06"/>
    <w:rsid w:val="00E926C5"/>
    <w:rsid w:val="00E96C45"/>
    <w:rsid w:val="00EA1309"/>
    <w:rsid w:val="00EA3BD2"/>
    <w:rsid w:val="00EA50A2"/>
    <w:rsid w:val="00EA7880"/>
    <w:rsid w:val="00EB24E8"/>
    <w:rsid w:val="00EB272B"/>
    <w:rsid w:val="00EB3FBD"/>
    <w:rsid w:val="00EB4B2C"/>
    <w:rsid w:val="00ED2C3C"/>
    <w:rsid w:val="00ED7672"/>
    <w:rsid w:val="00EE0788"/>
    <w:rsid w:val="00EE35BD"/>
    <w:rsid w:val="00EF5117"/>
    <w:rsid w:val="00EF7A0B"/>
    <w:rsid w:val="00F07AEE"/>
    <w:rsid w:val="00F12B15"/>
    <w:rsid w:val="00F13795"/>
    <w:rsid w:val="00F20875"/>
    <w:rsid w:val="00F251A9"/>
    <w:rsid w:val="00F2765A"/>
    <w:rsid w:val="00F33DF8"/>
    <w:rsid w:val="00F452AE"/>
    <w:rsid w:val="00F47DAD"/>
    <w:rsid w:val="00F55864"/>
    <w:rsid w:val="00F65060"/>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E6977"/>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64AD-0E86-48B8-943F-98DFD4E0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2</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167</cp:revision>
  <cp:lastPrinted>2023-08-30T06:26:00Z</cp:lastPrinted>
  <dcterms:created xsi:type="dcterms:W3CDTF">2023-02-09T11:46:00Z</dcterms:created>
  <dcterms:modified xsi:type="dcterms:W3CDTF">2023-08-30T06:26:00Z</dcterms:modified>
</cp:coreProperties>
</file>