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7F50FE" w:rsidRDefault="002A1A88" w:rsidP="00A96C49">
      <w:pPr>
        <w:spacing w:after="0" w:line="240" w:lineRule="auto"/>
        <w:contextualSpacing/>
        <w:jc w:val="center"/>
        <w:rPr>
          <w:color w:val="FF0000"/>
        </w:rPr>
      </w:pPr>
      <w:r w:rsidRPr="007F50FE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5E448C" w:rsidRDefault="009E1DFB" w:rsidP="00A96C49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5E448C" w:rsidRDefault="009E1DFB" w:rsidP="00A96C49">
      <w:pPr>
        <w:spacing w:after="0" w:line="240" w:lineRule="auto"/>
        <w:contextualSpacing/>
        <w:jc w:val="center"/>
      </w:pPr>
      <w:r w:rsidRPr="005E448C">
        <w:rPr>
          <w:b/>
        </w:rPr>
        <w:t>УКРАЇНА</w:t>
      </w:r>
    </w:p>
    <w:p w14:paraId="47DD4547" w14:textId="77777777" w:rsidR="009E1DFB" w:rsidRPr="005E448C" w:rsidRDefault="009E1DFB" w:rsidP="00A96C49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5E448C" w:rsidRDefault="009E1DFB" w:rsidP="00A96C49">
      <w:pPr>
        <w:spacing w:after="0" w:line="240" w:lineRule="auto"/>
        <w:contextualSpacing/>
        <w:jc w:val="center"/>
      </w:pPr>
      <w:r w:rsidRPr="005E448C">
        <w:rPr>
          <w:b/>
        </w:rPr>
        <w:t>ХАРКІВСЬКА ОБЛАСНА РАДА</w:t>
      </w:r>
    </w:p>
    <w:p w14:paraId="32BF7056" w14:textId="77777777" w:rsidR="009E1DFB" w:rsidRPr="005E448C" w:rsidRDefault="009E1DFB" w:rsidP="00A96C49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5E448C" w:rsidRDefault="009E1DFB" w:rsidP="00A96C49">
      <w:pPr>
        <w:spacing w:after="0" w:line="240" w:lineRule="auto"/>
        <w:contextualSpacing/>
        <w:jc w:val="center"/>
      </w:pPr>
      <w:r w:rsidRPr="005E448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5E448C" w:rsidRDefault="009E1DFB" w:rsidP="00A96C49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5E448C" w:rsidRDefault="009E1DFB" w:rsidP="00A96C49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5E448C">
        <w:rPr>
          <w:i/>
          <w:sz w:val="24"/>
        </w:rPr>
        <w:t xml:space="preserve">вул. Сумська, 64, м. Харків 61002, </w:t>
      </w:r>
      <w:proofErr w:type="spellStart"/>
      <w:r w:rsidRPr="005E448C">
        <w:rPr>
          <w:i/>
          <w:sz w:val="24"/>
        </w:rPr>
        <w:t>тел</w:t>
      </w:r>
      <w:proofErr w:type="spellEnd"/>
      <w:r w:rsidRPr="005E448C">
        <w:rPr>
          <w:i/>
          <w:sz w:val="24"/>
        </w:rPr>
        <w:t>. 700-53-02,  e-</w:t>
      </w:r>
      <w:proofErr w:type="spellStart"/>
      <w:r w:rsidRPr="005E448C">
        <w:rPr>
          <w:i/>
          <w:sz w:val="24"/>
        </w:rPr>
        <w:t>mail</w:t>
      </w:r>
      <w:proofErr w:type="spellEnd"/>
      <w:r w:rsidRPr="005E448C">
        <w:rPr>
          <w:i/>
          <w:sz w:val="24"/>
        </w:rPr>
        <w:t xml:space="preserve">: </w:t>
      </w:r>
      <w:hyperlink r:id="rId9">
        <w:r w:rsidRPr="005E448C">
          <w:rPr>
            <w:i/>
            <w:sz w:val="24"/>
          </w:rPr>
          <w:t>sc02-or@ukr.net</w:t>
        </w:r>
      </w:hyperlink>
    </w:p>
    <w:p w14:paraId="68941008" w14:textId="77777777" w:rsidR="009E1DFB" w:rsidRPr="005E448C" w:rsidRDefault="009E1DFB" w:rsidP="00A96C49">
      <w:pPr>
        <w:spacing w:after="0" w:line="240" w:lineRule="auto"/>
        <w:contextualSpacing/>
      </w:pPr>
      <w:r w:rsidRPr="005E448C">
        <w:t>_______________№_______________</w:t>
      </w:r>
    </w:p>
    <w:p w14:paraId="1337F33A" w14:textId="77777777" w:rsidR="009E1DFB" w:rsidRPr="005E448C" w:rsidRDefault="009E1DFB" w:rsidP="00A96C49">
      <w:pPr>
        <w:spacing w:after="0" w:line="240" w:lineRule="auto"/>
        <w:contextualSpacing/>
      </w:pPr>
      <w:r w:rsidRPr="005E448C">
        <w:t>На № ___________________________</w:t>
      </w:r>
    </w:p>
    <w:p w14:paraId="647AB642" w14:textId="77777777" w:rsidR="00DC08CA" w:rsidRDefault="00DC08CA" w:rsidP="00A96C49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0E1B9F6B" w14:textId="77777777" w:rsidR="00C046ED" w:rsidRPr="00C046ED" w:rsidRDefault="00C046ED" w:rsidP="00A96C49">
      <w:pPr>
        <w:spacing w:after="0" w:line="240" w:lineRule="auto"/>
        <w:rPr>
          <w:sz w:val="16"/>
          <w:szCs w:val="16"/>
        </w:rPr>
      </w:pPr>
    </w:p>
    <w:p w14:paraId="52AEF909" w14:textId="325A19DE" w:rsidR="00DC08CA" w:rsidRPr="005E448C" w:rsidRDefault="00DC08CA" w:rsidP="00A96C49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5E448C">
        <w:rPr>
          <w:rFonts w:ascii="Arial" w:hAnsi="Arial" w:cs="Arial"/>
        </w:rPr>
        <w:t xml:space="preserve">Протокол № </w:t>
      </w:r>
      <w:r w:rsidR="007F50FE" w:rsidRPr="005E448C">
        <w:rPr>
          <w:rFonts w:ascii="Arial" w:hAnsi="Arial" w:cs="Arial"/>
        </w:rPr>
        <w:t>6</w:t>
      </w:r>
      <w:r w:rsidR="005C7FE4">
        <w:rPr>
          <w:rFonts w:ascii="Arial" w:hAnsi="Arial" w:cs="Arial"/>
        </w:rPr>
        <w:t>9</w:t>
      </w:r>
    </w:p>
    <w:p w14:paraId="1D94C02A" w14:textId="77777777" w:rsidR="00DC08CA" w:rsidRPr="005E448C" w:rsidRDefault="00DC08CA" w:rsidP="00A96C49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5E448C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C046ED" w:rsidRDefault="00DC08CA" w:rsidP="00A96C49">
      <w:pPr>
        <w:spacing w:after="0" w:line="240" w:lineRule="auto"/>
        <w:contextualSpacing/>
        <w:jc w:val="right"/>
        <w:rPr>
          <w:rFonts w:ascii="Arial" w:hAnsi="Arial" w:cs="Arial"/>
          <w:b/>
          <w:i/>
        </w:rPr>
      </w:pPr>
    </w:p>
    <w:p w14:paraId="0ED7FDC4" w14:textId="79FEF893" w:rsidR="00DC08CA" w:rsidRPr="005E448C" w:rsidRDefault="00DC08CA" w:rsidP="00A96C49">
      <w:pPr>
        <w:spacing w:after="0" w:line="240" w:lineRule="auto"/>
        <w:contextualSpacing/>
        <w:jc w:val="right"/>
        <w:rPr>
          <w:b/>
          <w:i/>
        </w:rPr>
      </w:pPr>
      <w:r w:rsidRPr="005E448C">
        <w:rPr>
          <w:b/>
          <w:i/>
        </w:rPr>
        <w:t xml:space="preserve">від </w:t>
      </w:r>
      <w:r w:rsidR="005C7FE4">
        <w:rPr>
          <w:b/>
          <w:i/>
        </w:rPr>
        <w:t>19</w:t>
      </w:r>
      <w:r w:rsidR="007F50FE" w:rsidRPr="005E448C">
        <w:rPr>
          <w:b/>
          <w:i/>
        </w:rPr>
        <w:t xml:space="preserve"> лютого</w:t>
      </w:r>
      <w:r w:rsidRPr="005E448C">
        <w:rPr>
          <w:b/>
          <w:i/>
        </w:rPr>
        <w:t xml:space="preserve"> 202</w:t>
      </w:r>
      <w:r w:rsidR="007F50FE" w:rsidRPr="005E448C">
        <w:rPr>
          <w:b/>
          <w:i/>
        </w:rPr>
        <w:t>4</w:t>
      </w:r>
      <w:r w:rsidRPr="005E448C">
        <w:rPr>
          <w:b/>
          <w:i/>
        </w:rPr>
        <w:t xml:space="preserve"> року</w:t>
      </w:r>
    </w:p>
    <w:p w14:paraId="0F2EF563" w14:textId="77777777" w:rsidR="00DC08CA" w:rsidRPr="00C046ED" w:rsidRDefault="00DC08CA" w:rsidP="00A96C49">
      <w:pPr>
        <w:spacing w:after="0" w:line="240" w:lineRule="auto"/>
        <w:contextualSpacing/>
        <w:jc w:val="right"/>
        <w:rPr>
          <w:b/>
          <w:i/>
        </w:rPr>
      </w:pPr>
    </w:p>
    <w:p w14:paraId="007DBEAE" w14:textId="77777777" w:rsidR="007F50FE" w:rsidRPr="005E448C" w:rsidRDefault="00BA43B2" w:rsidP="00A96C49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5E448C">
        <w:rPr>
          <w:i/>
          <w:sz w:val="24"/>
          <w:szCs w:val="24"/>
        </w:rPr>
        <w:t xml:space="preserve">Місце проведення: </w:t>
      </w:r>
      <w:r w:rsidR="007F50FE" w:rsidRPr="005E448C">
        <w:rPr>
          <w:i/>
          <w:sz w:val="24"/>
          <w:szCs w:val="24"/>
        </w:rPr>
        <w:t>Держпром, конференц-зала обласної ради,</w:t>
      </w:r>
    </w:p>
    <w:p w14:paraId="17889EC0" w14:textId="7308C74A" w:rsidR="00A17422" w:rsidRPr="005E448C" w:rsidRDefault="007F50FE" w:rsidP="00A96C49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5E448C">
        <w:rPr>
          <w:i/>
          <w:sz w:val="24"/>
          <w:szCs w:val="24"/>
        </w:rPr>
        <w:t>веб-платформа Cisco WEBEX</w:t>
      </w:r>
    </w:p>
    <w:p w14:paraId="6F3EDFAC" w14:textId="77777777" w:rsidR="00DC08CA" w:rsidRPr="00C046ED" w:rsidRDefault="00DC08CA" w:rsidP="00A96C49">
      <w:pPr>
        <w:spacing w:after="0" w:line="240" w:lineRule="auto"/>
        <w:contextualSpacing/>
        <w:jc w:val="center"/>
        <w:rPr>
          <w:i/>
          <w:color w:val="FF0000"/>
        </w:rPr>
      </w:pPr>
      <w:r w:rsidRPr="00C046ED">
        <w:rPr>
          <w:i/>
          <w:color w:val="FF0000"/>
        </w:rPr>
        <w:t xml:space="preserve">                                                                               </w:t>
      </w:r>
    </w:p>
    <w:p w14:paraId="5A17C4F7" w14:textId="59DEAD07" w:rsidR="00DC08CA" w:rsidRDefault="00DC08CA" w:rsidP="00A96C49">
      <w:pPr>
        <w:spacing w:after="0" w:line="240" w:lineRule="auto"/>
        <w:contextualSpacing/>
        <w:jc w:val="right"/>
        <w:rPr>
          <w:i/>
          <w:sz w:val="24"/>
        </w:rPr>
      </w:pPr>
      <w:r w:rsidRPr="005C7FE4">
        <w:rPr>
          <w:i/>
          <w:sz w:val="24"/>
        </w:rPr>
        <w:t xml:space="preserve">    Час проведення: 1</w:t>
      </w:r>
      <w:r w:rsidR="005C7FE4" w:rsidRPr="005C7FE4">
        <w:rPr>
          <w:i/>
          <w:sz w:val="24"/>
        </w:rPr>
        <w:t>0</w:t>
      </w:r>
      <w:r w:rsidRPr="005C7FE4">
        <w:rPr>
          <w:i/>
          <w:sz w:val="24"/>
        </w:rPr>
        <w:t>.00</w:t>
      </w:r>
    </w:p>
    <w:p w14:paraId="04932733" w14:textId="77777777" w:rsidR="00C046ED" w:rsidRPr="00C046ED" w:rsidRDefault="00C046ED" w:rsidP="00A96C49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5CEC1EC1" w14:textId="1D8C544E" w:rsidR="00DC08CA" w:rsidRPr="005C7FE4" w:rsidRDefault="00DC08CA" w:rsidP="00A96C49">
      <w:pPr>
        <w:spacing w:after="0" w:line="240" w:lineRule="auto"/>
        <w:ind w:left="3540" w:hanging="2406"/>
        <w:contextualSpacing/>
      </w:pPr>
      <w:r w:rsidRPr="005C7FE4">
        <w:t>Всього членів комісії – 1</w:t>
      </w:r>
      <w:r w:rsidR="00376E45" w:rsidRPr="005C7FE4">
        <w:t>0</w:t>
      </w:r>
    </w:p>
    <w:p w14:paraId="6964C8F3" w14:textId="77777777" w:rsidR="00DC08CA" w:rsidRPr="00C046ED" w:rsidRDefault="00DC08CA" w:rsidP="00A96C49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5A7DEF43" w14:textId="7B802586" w:rsidR="00DC08CA" w:rsidRPr="005C7FE4" w:rsidRDefault="00DC08CA" w:rsidP="00A96C49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5C7FE4">
        <w:rPr>
          <w:u w:val="single"/>
        </w:rPr>
        <w:t>Присутні</w:t>
      </w:r>
      <w:r w:rsidRPr="005C7FE4">
        <w:t>:</w:t>
      </w:r>
      <w:r w:rsidRPr="005C7FE4">
        <w:rPr>
          <w:b/>
        </w:rPr>
        <w:t xml:space="preserve"> </w:t>
      </w:r>
      <w:r w:rsidRPr="005C7FE4">
        <w:rPr>
          <w:b/>
          <w:i/>
        </w:rPr>
        <w:t xml:space="preserve">Немикіна </w:t>
      </w:r>
      <w:proofErr w:type="spellStart"/>
      <w:r w:rsidRPr="005C7FE4">
        <w:rPr>
          <w:b/>
          <w:i/>
        </w:rPr>
        <w:t>Л.П</w:t>
      </w:r>
      <w:proofErr w:type="spellEnd"/>
      <w:r w:rsidRPr="005C7FE4">
        <w:rPr>
          <w:b/>
          <w:i/>
        </w:rPr>
        <w:t>.</w:t>
      </w:r>
      <w:r w:rsidRPr="005C7FE4">
        <w:t xml:space="preserve"> – голова постійної комісії, </w:t>
      </w:r>
      <w:r w:rsidRPr="005C7FE4">
        <w:rPr>
          <w:b/>
          <w:i/>
        </w:rPr>
        <w:t xml:space="preserve">Гацько </w:t>
      </w:r>
      <w:proofErr w:type="spellStart"/>
      <w:r w:rsidRPr="005C7FE4">
        <w:rPr>
          <w:b/>
          <w:i/>
        </w:rPr>
        <w:t>А.Ф</w:t>
      </w:r>
      <w:proofErr w:type="spellEnd"/>
      <w:r w:rsidRPr="005C7FE4">
        <w:rPr>
          <w:b/>
          <w:i/>
        </w:rPr>
        <w:t>.,</w:t>
      </w:r>
      <w:r w:rsidRPr="005C7FE4">
        <w:t xml:space="preserve"> </w:t>
      </w:r>
      <w:r w:rsidR="00BB2DD7" w:rsidRPr="005C7FE4">
        <w:rPr>
          <w:b/>
          <w:i/>
        </w:rPr>
        <w:t xml:space="preserve">Гладкоскок </w:t>
      </w:r>
      <w:proofErr w:type="spellStart"/>
      <w:r w:rsidR="00BB2DD7" w:rsidRPr="005C7FE4">
        <w:rPr>
          <w:b/>
          <w:i/>
        </w:rPr>
        <w:t>С.А</w:t>
      </w:r>
      <w:proofErr w:type="spellEnd"/>
      <w:r w:rsidR="00BB2DD7" w:rsidRPr="005C7FE4">
        <w:rPr>
          <w:b/>
          <w:i/>
        </w:rPr>
        <w:t xml:space="preserve">., </w:t>
      </w:r>
      <w:r w:rsidRPr="005C7FE4">
        <w:rPr>
          <w:b/>
          <w:i/>
        </w:rPr>
        <w:t xml:space="preserve">Горішній </w:t>
      </w:r>
      <w:proofErr w:type="spellStart"/>
      <w:r w:rsidRPr="005C7FE4">
        <w:rPr>
          <w:b/>
          <w:i/>
        </w:rPr>
        <w:t>І.І</w:t>
      </w:r>
      <w:proofErr w:type="spellEnd"/>
      <w:r w:rsidRPr="005C7FE4">
        <w:rPr>
          <w:b/>
          <w:i/>
        </w:rPr>
        <w:t xml:space="preserve">., </w:t>
      </w:r>
      <w:r w:rsidR="00E350F0" w:rsidRPr="005C7FE4">
        <w:rPr>
          <w:b/>
          <w:i/>
        </w:rPr>
        <w:t xml:space="preserve">Ісламов </w:t>
      </w:r>
      <w:proofErr w:type="spellStart"/>
      <w:r w:rsidR="00E350F0" w:rsidRPr="005C7FE4">
        <w:rPr>
          <w:b/>
          <w:i/>
        </w:rPr>
        <w:t>В.А</w:t>
      </w:r>
      <w:proofErr w:type="spellEnd"/>
      <w:r w:rsidR="00E350F0" w:rsidRPr="005C7FE4">
        <w:rPr>
          <w:b/>
          <w:i/>
        </w:rPr>
        <w:t xml:space="preserve">., </w:t>
      </w:r>
      <w:r w:rsidR="000C3A25" w:rsidRPr="005C7FE4">
        <w:rPr>
          <w:b/>
          <w:i/>
        </w:rPr>
        <w:t xml:space="preserve">Лазарєв </w:t>
      </w:r>
      <w:proofErr w:type="spellStart"/>
      <w:r w:rsidR="000C3A25" w:rsidRPr="005C7FE4">
        <w:rPr>
          <w:b/>
          <w:i/>
        </w:rPr>
        <w:t>Г.Ю</w:t>
      </w:r>
      <w:proofErr w:type="spellEnd"/>
      <w:r w:rsidR="000C3A25" w:rsidRPr="005C7FE4">
        <w:rPr>
          <w:b/>
          <w:i/>
        </w:rPr>
        <w:t xml:space="preserve">., </w:t>
      </w:r>
      <w:r w:rsidRPr="005C7FE4">
        <w:rPr>
          <w:b/>
          <w:i/>
        </w:rPr>
        <w:t xml:space="preserve">Семенуха </w:t>
      </w:r>
      <w:proofErr w:type="spellStart"/>
      <w:r w:rsidRPr="005C7FE4">
        <w:rPr>
          <w:b/>
          <w:i/>
        </w:rPr>
        <w:t>Р.С</w:t>
      </w:r>
      <w:proofErr w:type="spellEnd"/>
      <w:r w:rsidRPr="005C7FE4">
        <w:rPr>
          <w:b/>
          <w:i/>
        </w:rPr>
        <w:t>.</w:t>
      </w:r>
      <w:r w:rsidR="00BB2DD7" w:rsidRPr="005C7FE4">
        <w:rPr>
          <w:b/>
          <w:i/>
        </w:rPr>
        <w:t>,</w:t>
      </w:r>
      <w:r w:rsidRPr="005C7FE4">
        <w:rPr>
          <w:b/>
          <w:i/>
        </w:rPr>
        <w:t xml:space="preserve"> </w:t>
      </w:r>
      <w:r w:rsidR="00BB2DD7" w:rsidRPr="005C7FE4">
        <w:rPr>
          <w:b/>
          <w:i/>
        </w:rPr>
        <w:t xml:space="preserve">Скорик </w:t>
      </w:r>
      <w:proofErr w:type="spellStart"/>
      <w:r w:rsidR="00BB2DD7" w:rsidRPr="005C7FE4">
        <w:rPr>
          <w:b/>
          <w:i/>
        </w:rPr>
        <w:t>О.О</w:t>
      </w:r>
      <w:proofErr w:type="spellEnd"/>
      <w:r w:rsidR="00BB2DD7" w:rsidRPr="005C7FE4">
        <w:rPr>
          <w:b/>
          <w:i/>
        </w:rPr>
        <w:t>.</w:t>
      </w:r>
      <w:r w:rsidR="007C6F0A" w:rsidRPr="005C7FE4">
        <w:rPr>
          <w:b/>
          <w:i/>
        </w:rPr>
        <w:t xml:space="preserve"> </w:t>
      </w:r>
      <w:r w:rsidR="00BB2DD7" w:rsidRPr="005C7FE4">
        <w:rPr>
          <w:b/>
          <w:i/>
        </w:rPr>
        <w:t xml:space="preserve"> </w:t>
      </w:r>
    </w:p>
    <w:p w14:paraId="2C50C724" w14:textId="77777777" w:rsidR="00DC08CA" w:rsidRPr="00C046ED" w:rsidRDefault="00DC08CA" w:rsidP="00A96C49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7E2C8D26" w:rsidR="00DC08CA" w:rsidRPr="005C7FE4" w:rsidRDefault="00DC08CA" w:rsidP="00A96C4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5C7FE4">
        <w:rPr>
          <w:u w:val="single"/>
        </w:rPr>
        <w:t>Відсутні</w:t>
      </w:r>
      <w:r w:rsidRPr="005C7FE4">
        <w:t xml:space="preserve">: </w:t>
      </w:r>
      <w:r w:rsidR="00985D38" w:rsidRPr="005C7FE4">
        <w:rPr>
          <w:b/>
          <w:i/>
        </w:rPr>
        <w:t xml:space="preserve"> </w:t>
      </w:r>
      <w:r w:rsidR="00372B5C" w:rsidRPr="005C7FE4">
        <w:rPr>
          <w:b/>
          <w:i/>
        </w:rPr>
        <w:t xml:space="preserve">Заколодяжний </w:t>
      </w:r>
      <w:proofErr w:type="spellStart"/>
      <w:r w:rsidR="00372B5C" w:rsidRPr="005C7FE4">
        <w:rPr>
          <w:b/>
          <w:i/>
        </w:rPr>
        <w:t>В.Д</w:t>
      </w:r>
      <w:proofErr w:type="spellEnd"/>
      <w:r w:rsidR="00372B5C" w:rsidRPr="005C7FE4">
        <w:rPr>
          <w:b/>
          <w:i/>
        </w:rPr>
        <w:t xml:space="preserve">., </w:t>
      </w:r>
      <w:r w:rsidR="000C3A25" w:rsidRPr="005C7FE4">
        <w:rPr>
          <w:b/>
          <w:i/>
        </w:rPr>
        <w:t xml:space="preserve">Радьков </w:t>
      </w:r>
      <w:proofErr w:type="spellStart"/>
      <w:r w:rsidR="000C3A25" w:rsidRPr="005C7FE4">
        <w:rPr>
          <w:b/>
          <w:i/>
        </w:rPr>
        <w:t>С.М</w:t>
      </w:r>
      <w:proofErr w:type="spellEnd"/>
      <w:r w:rsidR="000C3A25" w:rsidRPr="005C7FE4">
        <w:rPr>
          <w:b/>
          <w:i/>
        </w:rPr>
        <w:t>.</w:t>
      </w:r>
      <w:r w:rsidR="000C3A25" w:rsidRPr="005C7FE4">
        <w:rPr>
          <w:sz w:val="12"/>
          <w:szCs w:val="12"/>
          <w:u w:val="single"/>
        </w:rPr>
        <w:t xml:space="preserve"> </w:t>
      </w:r>
    </w:p>
    <w:p w14:paraId="0A5970B5" w14:textId="77777777" w:rsidR="00DC08CA" w:rsidRPr="00C046ED" w:rsidRDefault="00DC08CA" w:rsidP="00A96C4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6"/>
          <w:szCs w:val="16"/>
          <w:u w:val="single"/>
        </w:rPr>
      </w:pPr>
    </w:p>
    <w:p w14:paraId="18808EDA" w14:textId="12E57A9B" w:rsidR="00DC08CA" w:rsidRPr="00C046ED" w:rsidRDefault="00DC08CA" w:rsidP="00A96C4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BC4C2B">
        <w:rPr>
          <w:u w:val="single"/>
        </w:rPr>
        <w:t>Запрошені</w:t>
      </w:r>
      <w:r w:rsidRPr="00BC4C2B">
        <w:t>:</w:t>
      </w:r>
      <w:r w:rsidR="00E350F0" w:rsidRPr="00BC4C2B">
        <w:t xml:space="preserve"> </w:t>
      </w:r>
      <w:r w:rsidR="007C7E11" w:rsidRPr="007C7E11">
        <w:rPr>
          <w:b/>
          <w:bCs/>
          <w:i/>
          <w:iCs/>
        </w:rPr>
        <w:t>Дзюба В.О.</w:t>
      </w:r>
      <w:r w:rsidR="007C7E11">
        <w:t xml:space="preserve"> – заступник голови обласної ради; </w:t>
      </w:r>
      <w:r w:rsidR="007C7E11">
        <w:br/>
      </w:r>
      <w:r w:rsidR="007C7E11" w:rsidRPr="007C7E11">
        <w:rPr>
          <w:b/>
          <w:bCs/>
          <w:i/>
          <w:iCs/>
        </w:rPr>
        <w:t xml:space="preserve">Ковальська </w:t>
      </w:r>
      <w:proofErr w:type="spellStart"/>
      <w:r w:rsidR="007C7E11" w:rsidRPr="007C7E11">
        <w:rPr>
          <w:b/>
          <w:bCs/>
          <w:i/>
          <w:iCs/>
        </w:rPr>
        <w:t>В.В</w:t>
      </w:r>
      <w:proofErr w:type="spellEnd"/>
      <w:r w:rsidR="007C7E11" w:rsidRPr="007C7E11">
        <w:rPr>
          <w:b/>
          <w:bCs/>
          <w:i/>
          <w:iCs/>
        </w:rPr>
        <w:t xml:space="preserve">. </w:t>
      </w:r>
      <w:r w:rsidR="007C7E11">
        <w:t xml:space="preserve">– заступник начальника Харківської обласної військової адміністрації; </w:t>
      </w:r>
      <w:r w:rsidR="00CF78CE" w:rsidRPr="00BC4C2B">
        <w:rPr>
          <w:b/>
          <w:bCs/>
          <w:i/>
          <w:iCs/>
        </w:rPr>
        <w:t xml:space="preserve">Бондаренко </w:t>
      </w:r>
      <w:proofErr w:type="spellStart"/>
      <w:r w:rsidR="00CF78CE" w:rsidRPr="00BC4C2B">
        <w:rPr>
          <w:b/>
          <w:bCs/>
          <w:i/>
          <w:iCs/>
        </w:rPr>
        <w:t>О.М</w:t>
      </w:r>
      <w:proofErr w:type="spellEnd"/>
      <w:r w:rsidR="00CF78CE" w:rsidRPr="00BC4C2B">
        <w:rPr>
          <w:b/>
          <w:bCs/>
          <w:i/>
          <w:iCs/>
        </w:rPr>
        <w:t>.</w:t>
      </w:r>
      <w:r w:rsidR="00CF78CE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r w:rsidR="007C7E11" w:rsidRPr="00AD62FC">
        <w:rPr>
          <w:b/>
          <w:bCs/>
          <w:i/>
          <w:iCs/>
        </w:rPr>
        <w:t xml:space="preserve">Ананченко </w:t>
      </w:r>
      <w:proofErr w:type="spellStart"/>
      <w:r w:rsidR="007C7E11" w:rsidRPr="00AD62FC">
        <w:rPr>
          <w:b/>
          <w:bCs/>
          <w:i/>
          <w:iCs/>
        </w:rPr>
        <w:t>К</w:t>
      </w:r>
      <w:r w:rsidR="007C7E11">
        <w:rPr>
          <w:b/>
          <w:bCs/>
          <w:i/>
          <w:iCs/>
        </w:rPr>
        <w:t>.</w:t>
      </w:r>
      <w:r w:rsidR="007C7E11" w:rsidRPr="00AD62FC">
        <w:rPr>
          <w:b/>
          <w:bCs/>
          <w:i/>
          <w:iCs/>
        </w:rPr>
        <w:t>В</w:t>
      </w:r>
      <w:proofErr w:type="spellEnd"/>
      <w:r w:rsidR="007C7E11">
        <w:rPr>
          <w:b/>
          <w:bCs/>
          <w:i/>
          <w:iCs/>
        </w:rPr>
        <w:t xml:space="preserve">. </w:t>
      </w:r>
      <w:r w:rsidR="007C7E11" w:rsidRPr="00AD62FC">
        <w:t>– начальник Управління у справах молоді та спорту Харківської обласної військової адміністрації</w:t>
      </w:r>
      <w:r w:rsidR="007C7E11">
        <w:t xml:space="preserve">; </w:t>
      </w:r>
      <w:r w:rsidR="005C7FE4" w:rsidRPr="00BC4C2B">
        <w:rPr>
          <w:b/>
          <w:bCs/>
          <w:i/>
          <w:iCs/>
        </w:rPr>
        <w:t xml:space="preserve">Безпалова </w:t>
      </w:r>
      <w:proofErr w:type="spellStart"/>
      <w:r w:rsidR="005C7FE4" w:rsidRPr="00BC4C2B">
        <w:rPr>
          <w:b/>
          <w:bCs/>
          <w:i/>
          <w:iCs/>
        </w:rPr>
        <w:t>О.І</w:t>
      </w:r>
      <w:proofErr w:type="spellEnd"/>
      <w:r w:rsidR="005C7FE4" w:rsidRPr="00BC4C2B">
        <w:rPr>
          <w:b/>
          <w:bCs/>
          <w:i/>
          <w:iCs/>
        </w:rPr>
        <w:t>.</w:t>
      </w:r>
      <w:r w:rsidR="00372B5C" w:rsidRPr="00BC4C2B">
        <w:t xml:space="preserve"> – </w:t>
      </w:r>
      <w:r w:rsidR="00BC4C2B" w:rsidRPr="00BC4C2B">
        <w:t>директор Департаменту науки і освіти Харківської обласної військової адміністрації</w:t>
      </w:r>
      <w:r w:rsidR="00BC4C2B">
        <w:t xml:space="preserve">; </w:t>
      </w:r>
      <w:proofErr w:type="spellStart"/>
      <w:r w:rsidR="00CF78CE" w:rsidRPr="002957A9">
        <w:rPr>
          <w:b/>
          <w:bCs/>
          <w:i/>
          <w:iCs/>
          <w:color w:val="000000"/>
        </w:rPr>
        <w:t>Бόгдан</w:t>
      </w:r>
      <w:proofErr w:type="spellEnd"/>
      <w:r w:rsidR="00CF78CE" w:rsidRPr="002957A9">
        <w:rPr>
          <w:b/>
          <w:bCs/>
          <w:i/>
          <w:iCs/>
          <w:color w:val="000000"/>
        </w:rPr>
        <w:t xml:space="preserve"> </w:t>
      </w:r>
      <w:proofErr w:type="spellStart"/>
      <w:r w:rsidR="00CF78CE" w:rsidRPr="002957A9">
        <w:rPr>
          <w:b/>
          <w:bCs/>
          <w:i/>
          <w:iCs/>
          <w:color w:val="000000"/>
        </w:rPr>
        <w:t>В.В</w:t>
      </w:r>
      <w:proofErr w:type="spellEnd"/>
      <w:r w:rsidR="00CF78CE" w:rsidRPr="002957A9">
        <w:rPr>
          <w:b/>
          <w:bCs/>
          <w:i/>
          <w:iCs/>
          <w:color w:val="000000"/>
        </w:rPr>
        <w:t>.</w:t>
      </w:r>
      <w:r w:rsidR="00CF78CE" w:rsidRPr="002957A9">
        <w:rPr>
          <w:color w:val="000000"/>
        </w:rPr>
        <w:t xml:space="preserve"> – в.о. директора Департаменту капітального будівництва Харківської обласної військової адміністрації;</w:t>
      </w:r>
      <w:r w:rsidR="00CF78CE">
        <w:rPr>
          <w:color w:val="000000"/>
        </w:rPr>
        <w:t xml:space="preserve"> </w:t>
      </w:r>
      <w:proofErr w:type="spellStart"/>
      <w:r w:rsidR="00BC4C2B" w:rsidRPr="00BC4C2B">
        <w:rPr>
          <w:b/>
          <w:bCs/>
          <w:i/>
          <w:iCs/>
        </w:rPr>
        <w:t>Биканова</w:t>
      </w:r>
      <w:proofErr w:type="spellEnd"/>
      <w:r w:rsidR="00BC4C2B" w:rsidRPr="00BC4C2B">
        <w:rPr>
          <w:b/>
          <w:bCs/>
          <w:i/>
          <w:iCs/>
        </w:rPr>
        <w:t xml:space="preserve"> </w:t>
      </w:r>
      <w:proofErr w:type="spellStart"/>
      <w:r w:rsidR="00BC4C2B" w:rsidRPr="00BC4C2B">
        <w:rPr>
          <w:b/>
          <w:bCs/>
          <w:i/>
          <w:iCs/>
        </w:rPr>
        <w:t>Ю.В</w:t>
      </w:r>
      <w:proofErr w:type="spellEnd"/>
      <w:r w:rsidR="00BC4C2B" w:rsidRPr="00BC4C2B">
        <w:rPr>
          <w:b/>
          <w:bCs/>
          <w:i/>
          <w:iCs/>
        </w:rPr>
        <w:t>.</w:t>
      </w:r>
      <w:r w:rsidR="00BC4C2B" w:rsidRPr="00BC4C2B">
        <w:t xml:space="preserve"> – в.о. директора </w:t>
      </w:r>
      <w:r w:rsidR="00BC4C2B" w:rsidRPr="00BC4C2B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BC4C2B" w:rsidRPr="00BC4C2B">
        <w:rPr>
          <w:rFonts w:eastAsia="Times New Roman"/>
          <w:lang w:eastAsia="ru-RU"/>
        </w:rPr>
        <w:t xml:space="preserve"> Харківської обласної військової адміністрації – начальник управління взаємодії з правоохоронними органами; </w:t>
      </w:r>
      <w:proofErr w:type="spellStart"/>
      <w:r w:rsidR="007C7E11" w:rsidRPr="007C7E11">
        <w:rPr>
          <w:rFonts w:eastAsia="Times New Roman"/>
          <w:b/>
          <w:bCs/>
          <w:i/>
          <w:iCs/>
          <w:lang w:eastAsia="ru-RU"/>
        </w:rPr>
        <w:t>Грицьков</w:t>
      </w:r>
      <w:proofErr w:type="spellEnd"/>
      <w:r w:rsidR="007C7E11" w:rsidRPr="007C7E11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7C7E11" w:rsidRPr="007C7E11">
        <w:rPr>
          <w:rFonts w:eastAsia="Times New Roman"/>
          <w:b/>
          <w:bCs/>
          <w:i/>
          <w:iCs/>
          <w:lang w:eastAsia="ru-RU"/>
        </w:rPr>
        <w:t>Є.В</w:t>
      </w:r>
      <w:proofErr w:type="spellEnd"/>
      <w:r w:rsidR="007C7E11" w:rsidRPr="007C7E11">
        <w:rPr>
          <w:rFonts w:eastAsia="Times New Roman"/>
          <w:b/>
          <w:bCs/>
          <w:i/>
          <w:iCs/>
          <w:lang w:eastAsia="ru-RU"/>
        </w:rPr>
        <w:t>.</w:t>
      </w:r>
      <w:r w:rsidR="007C7E11">
        <w:rPr>
          <w:rFonts w:eastAsia="Times New Roman"/>
          <w:lang w:eastAsia="ru-RU"/>
        </w:rPr>
        <w:t xml:space="preserve"> – радник голови обласної ради; </w:t>
      </w:r>
      <w:r w:rsidR="00CF78CE" w:rsidRPr="00CF78CE">
        <w:rPr>
          <w:rFonts w:eastAsia="Times New Roman"/>
          <w:b/>
          <w:bCs/>
          <w:i/>
          <w:iCs/>
          <w:lang w:eastAsia="ru-RU"/>
        </w:rPr>
        <w:t xml:space="preserve">Деменко </w:t>
      </w:r>
      <w:proofErr w:type="spellStart"/>
      <w:r w:rsidR="00CF78CE" w:rsidRPr="00CF78CE">
        <w:rPr>
          <w:rFonts w:eastAsia="Times New Roman"/>
          <w:b/>
          <w:bCs/>
          <w:i/>
          <w:iCs/>
          <w:lang w:eastAsia="ru-RU"/>
        </w:rPr>
        <w:t>Т.М</w:t>
      </w:r>
      <w:proofErr w:type="spellEnd"/>
      <w:r w:rsidR="00CF78CE" w:rsidRPr="00CF78CE">
        <w:rPr>
          <w:rFonts w:eastAsia="Times New Roman"/>
          <w:b/>
          <w:bCs/>
          <w:i/>
          <w:iCs/>
          <w:lang w:eastAsia="ru-RU"/>
        </w:rPr>
        <w:t>.</w:t>
      </w:r>
      <w:r w:rsidR="00CF78CE">
        <w:rPr>
          <w:rFonts w:eastAsia="Times New Roman"/>
          <w:lang w:eastAsia="ru-RU"/>
        </w:rPr>
        <w:t xml:space="preserve"> – в.о. директора Департаменту охорони здоров'я Харківської обласної військової адміністрації; </w:t>
      </w:r>
      <w:proofErr w:type="spellStart"/>
      <w:r w:rsidR="00CF78CE" w:rsidRPr="00CF78CE">
        <w:rPr>
          <w:rFonts w:eastAsia="Times New Roman"/>
          <w:b/>
          <w:bCs/>
          <w:i/>
          <w:iCs/>
          <w:lang w:eastAsia="ru-RU"/>
        </w:rPr>
        <w:t>Костін</w:t>
      </w:r>
      <w:proofErr w:type="spellEnd"/>
      <w:r w:rsidR="00CF78CE" w:rsidRPr="00CF78CE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CF78CE" w:rsidRPr="00CF78CE">
        <w:rPr>
          <w:rFonts w:eastAsia="Times New Roman"/>
          <w:b/>
          <w:bCs/>
          <w:i/>
          <w:iCs/>
          <w:lang w:eastAsia="ru-RU"/>
        </w:rPr>
        <w:t>О.О</w:t>
      </w:r>
      <w:proofErr w:type="spellEnd"/>
      <w:r w:rsidR="00CF78CE" w:rsidRPr="00CF78CE">
        <w:rPr>
          <w:rFonts w:eastAsia="Times New Roman"/>
          <w:b/>
          <w:bCs/>
          <w:i/>
          <w:iCs/>
          <w:lang w:eastAsia="ru-RU"/>
        </w:rPr>
        <w:t>.</w:t>
      </w:r>
      <w:r w:rsidR="00CF78CE">
        <w:rPr>
          <w:rFonts w:eastAsia="Times New Roman"/>
          <w:lang w:eastAsia="ru-RU"/>
        </w:rPr>
        <w:t xml:space="preserve"> – заступник директора Департаменту культури </w:t>
      </w:r>
      <w:r w:rsidR="00CF78CE">
        <w:rPr>
          <w:rFonts w:eastAsia="Times New Roman"/>
          <w:lang w:eastAsia="ru-RU"/>
        </w:rPr>
        <w:lastRenderedPageBreak/>
        <w:t xml:space="preserve">і туризму Харківської обласної військової адміністрації; </w:t>
      </w:r>
      <w:r w:rsidR="00A21CA4" w:rsidRPr="00A21CA4">
        <w:rPr>
          <w:b/>
          <w:bCs/>
          <w:i/>
          <w:iCs/>
        </w:rPr>
        <w:t xml:space="preserve">Овсянніков </w:t>
      </w:r>
      <w:proofErr w:type="spellStart"/>
      <w:r w:rsidR="00A21CA4" w:rsidRPr="00A21CA4">
        <w:rPr>
          <w:b/>
          <w:bCs/>
          <w:i/>
          <w:iCs/>
        </w:rPr>
        <w:t>С.І</w:t>
      </w:r>
      <w:proofErr w:type="spellEnd"/>
      <w:r w:rsidR="00A21CA4" w:rsidRPr="00A21CA4">
        <w:rPr>
          <w:b/>
          <w:bCs/>
          <w:i/>
          <w:iCs/>
        </w:rPr>
        <w:t>.</w:t>
      </w:r>
      <w:r w:rsidR="00A21CA4" w:rsidRPr="00A21CA4">
        <w:t xml:space="preserve"> – директор Департаменту фінансів Харківської обласної військової адміністрації;</w:t>
      </w:r>
      <w:r w:rsidR="00A21CA4" w:rsidRPr="00A21CA4">
        <w:rPr>
          <w:b/>
          <w:bCs/>
          <w:i/>
          <w:iCs/>
        </w:rPr>
        <w:t xml:space="preserve"> </w:t>
      </w:r>
      <w:proofErr w:type="spellStart"/>
      <w:r w:rsidR="00BC4C2B" w:rsidRPr="00BC4C2B">
        <w:rPr>
          <w:b/>
          <w:bCs/>
          <w:i/>
          <w:iCs/>
        </w:rPr>
        <w:t>Печура</w:t>
      </w:r>
      <w:proofErr w:type="spellEnd"/>
      <w:r w:rsidR="00BC4C2B" w:rsidRPr="00BC4C2B">
        <w:rPr>
          <w:b/>
          <w:bCs/>
          <w:i/>
          <w:iCs/>
        </w:rPr>
        <w:t xml:space="preserve"> </w:t>
      </w:r>
      <w:proofErr w:type="spellStart"/>
      <w:r w:rsidR="00BC4C2B" w:rsidRPr="00BC4C2B">
        <w:rPr>
          <w:b/>
          <w:bCs/>
          <w:i/>
          <w:iCs/>
        </w:rPr>
        <w:t>Т.М</w:t>
      </w:r>
      <w:proofErr w:type="spellEnd"/>
      <w:r w:rsidR="00BC4C2B" w:rsidRPr="00BC4C2B">
        <w:rPr>
          <w:b/>
          <w:bCs/>
          <w:i/>
          <w:iCs/>
        </w:rPr>
        <w:t>.</w:t>
      </w:r>
      <w:r w:rsidR="00DE1779" w:rsidRPr="00BC4C2B">
        <w:t xml:space="preserve"> – </w:t>
      </w:r>
      <w:r w:rsidR="00372B5C" w:rsidRPr="00BC4C2B">
        <w:t xml:space="preserve">в.о. </w:t>
      </w:r>
      <w:r w:rsidR="00DE1779" w:rsidRPr="00BC4C2B">
        <w:t>директор</w:t>
      </w:r>
      <w:r w:rsidR="00372B5C" w:rsidRPr="00BC4C2B">
        <w:t>а</w:t>
      </w:r>
      <w:r w:rsidR="00DE1779" w:rsidRPr="00BC4C2B">
        <w:t xml:space="preserve"> Департаменту </w:t>
      </w:r>
      <w:r w:rsidR="00BC4C2B" w:rsidRPr="00BC4C2B">
        <w:t>соціального захисту населення</w:t>
      </w:r>
      <w:r w:rsidR="00DE1779" w:rsidRPr="00BC4C2B">
        <w:t xml:space="preserve"> Харківської обласної військової адміністрації; </w:t>
      </w:r>
      <w:proofErr w:type="spellStart"/>
      <w:r w:rsidR="00CF78CE" w:rsidRPr="00CF78CE">
        <w:rPr>
          <w:b/>
          <w:bCs/>
          <w:i/>
          <w:iCs/>
        </w:rPr>
        <w:t>Погуляєва</w:t>
      </w:r>
      <w:proofErr w:type="spellEnd"/>
      <w:r w:rsidR="00CF78CE" w:rsidRPr="00CF78CE">
        <w:rPr>
          <w:b/>
          <w:bCs/>
          <w:i/>
          <w:iCs/>
        </w:rPr>
        <w:t xml:space="preserve"> </w:t>
      </w:r>
      <w:proofErr w:type="spellStart"/>
      <w:r w:rsidR="00CF78CE" w:rsidRPr="00CF78CE">
        <w:rPr>
          <w:b/>
          <w:bCs/>
          <w:i/>
          <w:iCs/>
        </w:rPr>
        <w:t>Т.В</w:t>
      </w:r>
      <w:proofErr w:type="spellEnd"/>
      <w:r w:rsidR="00CF78CE" w:rsidRPr="00CF78CE">
        <w:rPr>
          <w:b/>
          <w:bCs/>
          <w:i/>
          <w:iCs/>
        </w:rPr>
        <w:t>.</w:t>
      </w:r>
      <w:r w:rsidR="00CF78CE">
        <w:t xml:space="preserve"> – начальник відділу з питань запобігання та виявлення корупції виконавчого апарату обласної ради; </w:t>
      </w:r>
      <w:proofErr w:type="spellStart"/>
      <w:r w:rsidR="00BC4C2B" w:rsidRPr="00C046ED">
        <w:rPr>
          <w:b/>
          <w:bCs/>
          <w:i/>
          <w:iCs/>
        </w:rPr>
        <w:t>Турченко</w:t>
      </w:r>
      <w:proofErr w:type="spellEnd"/>
      <w:r w:rsidR="00BC4C2B" w:rsidRPr="00C046ED">
        <w:rPr>
          <w:b/>
          <w:bCs/>
          <w:i/>
          <w:iCs/>
        </w:rPr>
        <w:t xml:space="preserve"> </w:t>
      </w:r>
      <w:proofErr w:type="spellStart"/>
      <w:r w:rsidR="00BC4C2B" w:rsidRPr="00C046ED">
        <w:rPr>
          <w:b/>
          <w:bCs/>
          <w:i/>
          <w:iCs/>
        </w:rPr>
        <w:t>І.В</w:t>
      </w:r>
      <w:proofErr w:type="spellEnd"/>
      <w:r w:rsidR="00BC4C2B" w:rsidRPr="00C046ED">
        <w:rPr>
          <w:b/>
          <w:bCs/>
          <w:i/>
          <w:iCs/>
        </w:rPr>
        <w:t>.</w:t>
      </w:r>
      <w:r w:rsidR="0031492E" w:rsidRPr="00C046ED">
        <w:t xml:space="preserve"> – </w:t>
      </w:r>
      <w:r w:rsidR="00C046ED" w:rsidRPr="00C046ED">
        <w:t>директор ДП "Дороги Харківщини"</w:t>
      </w:r>
      <w:r w:rsidR="00CF78CE">
        <w:t xml:space="preserve">; </w:t>
      </w:r>
      <w:r w:rsidR="00CF78CE">
        <w:br/>
      </w:r>
      <w:r w:rsidR="00CF78CE">
        <w:rPr>
          <w:b/>
          <w:i/>
        </w:rPr>
        <w:t xml:space="preserve">Шевчук </w:t>
      </w:r>
      <w:proofErr w:type="spellStart"/>
      <w:r w:rsidR="00CF78CE">
        <w:rPr>
          <w:b/>
          <w:i/>
        </w:rPr>
        <w:t>В.В</w:t>
      </w:r>
      <w:proofErr w:type="spellEnd"/>
      <w:r w:rsidR="00CF78CE">
        <w:rPr>
          <w:b/>
          <w:i/>
        </w:rPr>
        <w:t xml:space="preserve">. </w:t>
      </w:r>
      <w:r w:rsidR="00CF78CE" w:rsidRPr="00BC4C2B">
        <w:t>–</w:t>
      </w:r>
      <w:r w:rsidR="00CF78CE">
        <w:t xml:space="preserve"> </w:t>
      </w:r>
      <w:r w:rsidR="00CF78CE" w:rsidRPr="00BC4C2B">
        <w:t>начальник</w:t>
      </w:r>
      <w:r w:rsidR="00CF78CE">
        <w:t xml:space="preserve"> відділу майнових відносин та природокористування</w:t>
      </w:r>
      <w:r w:rsidR="00CF78CE" w:rsidRPr="00BC4C2B">
        <w:t xml:space="preserve"> </w:t>
      </w:r>
      <w:r w:rsidR="00CF78CE" w:rsidRPr="00BC4C2B">
        <w:rPr>
          <w:bCs/>
          <w:iCs/>
        </w:rPr>
        <w:t xml:space="preserve">управління правового забезпечення діяльності ради </w:t>
      </w:r>
      <w:r w:rsidR="00CF78CE" w:rsidRPr="00BC4C2B">
        <w:rPr>
          <w:bCs/>
        </w:rPr>
        <w:t>виконавчого апарату обласної ради</w:t>
      </w:r>
      <w:r w:rsidR="00CF78CE">
        <w:t xml:space="preserve">; </w:t>
      </w:r>
      <w:r w:rsidR="00E01C3B">
        <w:br/>
      </w:r>
      <w:proofErr w:type="spellStart"/>
      <w:r w:rsidR="00E01C3B" w:rsidRPr="00AD62FC">
        <w:rPr>
          <w:b/>
          <w:bCs/>
          <w:i/>
          <w:iCs/>
        </w:rPr>
        <w:t>Щитов</w:t>
      </w:r>
      <w:proofErr w:type="spellEnd"/>
      <w:r w:rsidR="00E01C3B" w:rsidRPr="00AD62FC">
        <w:rPr>
          <w:b/>
          <w:bCs/>
          <w:i/>
          <w:iCs/>
        </w:rPr>
        <w:t xml:space="preserve"> </w:t>
      </w:r>
      <w:proofErr w:type="spellStart"/>
      <w:r w:rsidR="00E01C3B" w:rsidRPr="00AD62FC">
        <w:rPr>
          <w:b/>
          <w:bCs/>
          <w:i/>
          <w:iCs/>
        </w:rPr>
        <w:t>В</w:t>
      </w:r>
      <w:r w:rsidR="00E01C3B">
        <w:rPr>
          <w:b/>
          <w:bCs/>
          <w:i/>
          <w:iCs/>
        </w:rPr>
        <w:t>.</w:t>
      </w:r>
      <w:r w:rsidR="00E01C3B" w:rsidRPr="00AD62FC">
        <w:rPr>
          <w:b/>
          <w:bCs/>
          <w:i/>
          <w:iCs/>
        </w:rPr>
        <w:t>Є</w:t>
      </w:r>
      <w:proofErr w:type="spellEnd"/>
      <w:r w:rsidR="00E01C3B">
        <w:rPr>
          <w:b/>
          <w:bCs/>
          <w:i/>
          <w:iCs/>
        </w:rPr>
        <w:t>.</w:t>
      </w:r>
      <w:r w:rsidR="00E01C3B" w:rsidRPr="00AD62FC">
        <w:rPr>
          <w:i/>
          <w:iCs/>
        </w:rPr>
        <w:t xml:space="preserve"> – </w:t>
      </w:r>
      <w:r w:rsidR="00E01C3B" w:rsidRPr="00AD62FC">
        <w:t xml:space="preserve">заступник директора Департаменту цивільного </w:t>
      </w:r>
      <w:r w:rsidR="00DC7879">
        <w:t xml:space="preserve">захисту </w:t>
      </w:r>
      <w:r w:rsidR="00E01C3B" w:rsidRPr="00AD62FC">
        <w:t xml:space="preserve">Харківської обласної </w:t>
      </w:r>
      <w:r w:rsidR="00E01C3B" w:rsidRPr="0031492E">
        <w:t>військової адміністрації</w:t>
      </w:r>
      <w:r w:rsidR="00E01C3B">
        <w:t>;</w:t>
      </w:r>
      <w:r w:rsidR="00E01C3B" w:rsidRPr="00CF78CE">
        <w:rPr>
          <w:b/>
          <w:bCs/>
          <w:i/>
          <w:iCs/>
        </w:rPr>
        <w:t xml:space="preserve"> </w:t>
      </w:r>
      <w:r w:rsidR="00CF78CE" w:rsidRPr="00CF78CE">
        <w:rPr>
          <w:b/>
          <w:bCs/>
          <w:i/>
          <w:iCs/>
        </w:rPr>
        <w:t xml:space="preserve">Яровой </w:t>
      </w:r>
      <w:proofErr w:type="spellStart"/>
      <w:r w:rsidR="00CF78CE" w:rsidRPr="00CF78CE">
        <w:rPr>
          <w:b/>
          <w:bCs/>
          <w:i/>
          <w:iCs/>
        </w:rPr>
        <w:t>Е.В</w:t>
      </w:r>
      <w:proofErr w:type="spellEnd"/>
      <w:r w:rsidR="00CF78CE" w:rsidRPr="00CF78CE">
        <w:rPr>
          <w:b/>
          <w:bCs/>
          <w:i/>
          <w:iCs/>
        </w:rPr>
        <w:t>.</w:t>
      </w:r>
      <w:r w:rsidR="00CF78CE">
        <w:t xml:space="preserve"> – перший заступник директора Департаменту </w:t>
      </w:r>
      <w:r w:rsidR="00CF78CE" w:rsidRPr="00CF78CE">
        <w:rPr>
          <w:rStyle w:val="a7"/>
          <w:b w:val="0"/>
          <w:bCs w:val="0"/>
          <w:color w:val="000000"/>
          <w:shd w:val="clear" w:color="auto" w:fill="FFFFFF"/>
        </w:rPr>
        <w:t>житлово-комунального господарства та паливно-енергетичного комплексу Харківської</w:t>
      </w:r>
      <w:r w:rsidR="00E01C3B">
        <w:rPr>
          <w:rStyle w:val="a7"/>
          <w:b w:val="0"/>
          <w:bCs w:val="0"/>
          <w:color w:val="000000"/>
          <w:shd w:val="clear" w:color="auto" w:fill="FFFFFF"/>
        </w:rPr>
        <w:t xml:space="preserve"> </w:t>
      </w:r>
      <w:r w:rsidR="00CF78CE" w:rsidRPr="00CF78CE">
        <w:rPr>
          <w:rStyle w:val="a7"/>
          <w:b w:val="0"/>
          <w:bCs w:val="0"/>
          <w:color w:val="000000"/>
          <w:shd w:val="clear" w:color="auto" w:fill="FFFFFF"/>
        </w:rPr>
        <w:t>обласної</w:t>
      </w:r>
      <w:r w:rsidR="00E01C3B">
        <w:rPr>
          <w:rStyle w:val="a7"/>
          <w:b w:val="0"/>
          <w:bCs w:val="0"/>
          <w:color w:val="000000"/>
          <w:shd w:val="clear" w:color="auto" w:fill="FFFFFF"/>
        </w:rPr>
        <w:t xml:space="preserve"> </w:t>
      </w:r>
      <w:r w:rsidR="00CF78CE" w:rsidRPr="00CF78CE">
        <w:rPr>
          <w:rStyle w:val="a7"/>
          <w:b w:val="0"/>
          <w:bCs w:val="0"/>
          <w:color w:val="000000"/>
          <w:shd w:val="clear" w:color="auto" w:fill="FFFFFF"/>
        </w:rPr>
        <w:t>військової</w:t>
      </w:r>
      <w:r w:rsidR="00E01C3B">
        <w:rPr>
          <w:rStyle w:val="a7"/>
          <w:b w:val="0"/>
          <w:bCs w:val="0"/>
          <w:color w:val="000000"/>
          <w:shd w:val="clear" w:color="auto" w:fill="FFFFFF"/>
        </w:rPr>
        <w:t xml:space="preserve"> </w:t>
      </w:r>
      <w:r w:rsidR="00CF78CE" w:rsidRPr="00CF78CE">
        <w:rPr>
          <w:rStyle w:val="a7"/>
          <w:b w:val="0"/>
          <w:bCs w:val="0"/>
          <w:color w:val="000000"/>
          <w:shd w:val="clear" w:color="auto" w:fill="FFFFFF"/>
        </w:rPr>
        <w:t>адміністрації</w:t>
      </w:r>
      <w:r w:rsidR="002C5F37" w:rsidRPr="00C046ED">
        <w:t>.</w:t>
      </w:r>
    </w:p>
    <w:p w14:paraId="16F4FDAA" w14:textId="77777777" w:rsidR="00DC08CA" w:rsidRPr="005C7FE4" w:rsidRDefault="00DC08CA" w:rsidP="00A96C49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Pr="005C7FE4" w:rsidRDefault="0031492E" w:rsidP="00A96C49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247438C8" w14:textId="28169660" w:rsidR="002C5F37" w:rsidRPr="00C046ED" w:rsidRDefault="002C5F37" w:rsidP="00A96C49">
      <w:pPr>
        <w:spacing w:after="0" w:line="240" w:lineRule="auto"/>
        <w:ind w:firstLine="851"/>
        <w:contextualSpacing/>
        <w:jc w:val="both"/>
        <w:rPr>
          <w:bCs/>
        </w:rPr>
      </w:pPr>
      <w:r w:rsidRPr="00C046ED">
        <w:rPr>
          <w:b/>
          <w:bCs/>
          <w:i/>
        </w:rPr>
        <w:t xml:space="preserve">Немикіна </w:t>
      </w:r>
      <w:proofErr w:type="spellStart"/>
      <w:r w:rsidRPr="00C046ED">
        <w:rPr>
          <w:b/>
          <w:bCs/>
          <w:i/>
        </w:rPr>
        <w:t>Л.П</w:t>
      </w:r>
      <w:proofErr w:type="spellEnd"/>
      <w:r w:rsidRPr="00C046ED">
        <w:rPr>
          <w:b/>
          <w:bCs/>
          <w:i/>
        </w:rPr>
        <w:t>.</w:t>
      </w:r>
      <w:r w:rsidRPr="00C046ED">
        <w:rPr>
          <w:bCs/>
        </w:rPr>
        <w:t xml:space="preserve"> </w:t>
      </w:r>
      <w:r w:rsidR="00C046ED" w:rsidRPr="00C046ED">
        <w:t>запропонувала депутатам</w:t>
      </w:r>
      <w:r w:rsidR="00C046ED" w:rsidRPr="00C046ED">
        <w:rPr>
          <w:bCs/>
        </w:rPr>
        <w:t xml:space="preserve"> визначитися стосовно проєкту порядку денного і питань</w:t>
      </w:r>
      <w:r w:rsidRPr="00C046ED">
        <w:rPr>
          <w:bCs/>
        </w:rPr>
        <w:t>, винесених на розгляд</w:t>
      </w:r>
      <w:r w:rsidR="00C046ED" w:rsidRPr="00C046ED">
        <w:rPr>
          <w:bCs/>
        </w:rPr>
        <w:t xml:space="preserve"> засідання постійної комісії</w:t>
      </w:r>
      <w:r w:rsidRPr="00C046ED">
        <w:rPr>
          <w:bCs/>
        </w:rPr>
        <w:t xml:space="preserve">. </w:t>
      </w:r>
    </w:p>
    <w:p w14:paraId="19B31EA9" w14:textId="77777777" w:rsidR="002C5F37" w:rsidRPr="005C7FE4" w:rsidRDefault="002C5F37" w:rsidP="00A96C49">
      <w:pPr>
        <w:spacing w:after="0" w:line="240" w:lineRule="auto"/>
        <w:ind w:firstLine="851"/>
        <w:contextualSpacing/>
        <w:jc w:val="both"/>
        <w:rPr>
          <w:color w:val="FF0000"/>
          <w:sz w:val="6"/>
          <w:szCs w:val="6"/>
        </w:rPr>
      </w:pPr>
    </w:p>
    <w:p w14:paraId="5D91E29D" w14:textId="07ABF03F" w:rsidR="00541AD2" w:rsidRPr="00C046ED" w:rsidRDefault="002C5F37" w:rsidP="00A96C49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C046ED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C046ED" w:rsidRDefault="00DC08CA" w:rsidP="00A96C49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6DA5FB4A" w14:textId="62B68947" w:rsidR="00C54953" w:rsidRPr="00C046ED" w:rsidRDefault="00377ECF" w:rsidP="00A96C49">
      <w:pPr>
        <w:spacing w:after="0" w:line="240" w:lineRule="auto"/>
        <w:ind w:left="6521" w:hanging="2659"/>
      </w:pPr>
      <w:r w:rsidRPr="00C046ED">
        <w:t xml:space="preserve">Голосували: "за" – </w:t>
      </w:r>
      <w:r w:rsidR="0031492E" w:rsidRPr="00C046ED">
        <w:t>8</w:t>
      </w:r>
      <w:r w:rsidRPr="00C046ED">
        <w:t xml:space="preserve">   </w:t>
      </w:r>
      <w:r w:rsidR="002C5F37" w:rsidRPr="00C046ED">
        <w:rPr>
          <w:i/>
          <w:sz w:val="24"/>
        </w:rPr>
        <w:t xml:space="preserve">(Л. Немикіна, А. Гацько,             С. Гладкоскок, Г. Лазарєв,     </w:t>
      </w:r>
      <w:r w:rsidR="002C5F37" w:rsidRPr="00C046ED">
        <w:rPr>
          <w:i/>
          <w:sz w:val="24"/>
        </w:rPr>
        <w:br/>
        <w:t xml:space="preserve">І. Горішній, В. Ісламов, </w:t>
      </w:r>
      <w:r w:rsidR="0031492E" w:rsidRPr="00C046ED">
        <w:rPr>
          <w:i/>
          <w:sz w:val="24"/>
        </w:rPr>
        <w:br/>
      </w:r>
      <w:r w:rsidR="002C5F37" w:rsidRPr="00C046ED">
        <w:rPr>
          <w:i/>
          <w:sz w:val="24"/>
        </w:rPr>
        <w:t>Р. Семенуха</w:t>
      </w:r>
      <w:r w:rsidR="0031492E" w:rsidRPr="00C046ED">
        <w:rPr>
          <w:i/>
          <w:sz w:val="24"/>
        </w:rPr>
        <w:t xml:space="preserve">, </w:t>
      </w:r>
      <w:r w:rsidR="002C5F37" w:rsidRPr="00C046ED">
        <w:rPr>
          <w:i/>
          <w:sz w:val="24"/>
        </w:rPr>
        <w:t>О. Скорик)</w:t>
      </w:r>
    </w:p>
    <w:p w14:paraId="13A63767" w14:textId="799D77CF" w:rsidR="00C54953" w:rsidRPr="00C046ED" w:rsidRDefault="002C5F37" w:rsidP="00A96C49">
      <w:pPr>
        <w:spacing w:after="0" w:line="240" w:lineRule="auto"/>
        <w:ind w:left="5502"/>
        <w:jc w:val="both"/>
      </w:pPr>
      <w:r w:rsidRPr="00C046ED">
        <w:t>"</w:t>
      </w:r>
      <w:r w:rsidR="00C54953" w:rsidRPr="00C046ED">
        <w:t>проти"  – немає</w:t>
      </w:r>
    </w:p>
    <w:p w14:paraId="6AA82516" w14:textId="77777777" w:rsidR="00B22ADB" w:rsidRPr="00C046ED" w:rsidRDefault="00C54953" w:rsidP="00A96C49">
      <w:pPr>
        <w:spacing w:after="0" w:line="240" w:lineRule="auto"/>
        <w:ind w:firstLine="5502"/>
        <w:contextualSpacing/>
        <w:jc w:val="both"/>
      </w:pPr>
      <w:r w:rsidRPr="00C046ED">
        <w:t>"</w:t>
      </w:r>
      <w:proofErr w:type="spellStart"/>
      <w:r w:rsidRPr="00C046ED">
        <w:t>утрим</w:t>
      </w:r>
      <w:proofErr w:type="spellEnd"/>
      <w:r w:rsidRPr="00C046ED">
        <w:t>." – немає</w:t>
      </w:r>
    </w:p>
    <w:p w14:paraId="06655537" w14:textId="77777777" w:rsidR="002C5F37" w:rsidRPr="005C7FE4" w:rsidRDefault="002C5F37" w:rsidP="00A96C49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D9CE681" w14:textId="77777777" w:rsidR="002C5F37" w:rsidRDefault="002C5F37" w:rsidP="00A96C49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C8DD981" w14:textId="77777777" w:rsidR="007E5BE1" w:rsidRPr="005C7FE4" w:rsidRDefault="007E5BE1" w:rsidP="00A96C49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328CC2D" w14:textId="1743B9B5" w:rsidR="00DC08CA" w:rsidRPr="00C046ED" w:rsidRDefault="00DC08CA" w:rsidP="00A96C49">
      <w:pPr>
        <w:spacing w:after="0" w:line="240" w:lineRule="auto"/>
        <w:jc w:val="center"/>
        <w:rPr>
          <w:b/>
        </w:rPr>
      </w:pPr>
      <w:r w:rsidRPr="00C046ED">
        <w:rPr>
          <w:b/>
        </w:rPr>
        <w:t>ПОРЯДОК  ДЕННИЙ:</w:t>
      </w:r>
    </w:p>
    <w:p w14:paraId="5F2DCC89" w14:textId="77777777" w:rsidR="00DC08CA" w:rsidRPr="005C7FE4" w:rsidRDefault="00DC08CA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13F62BF2" w14:textId="2C42BE1B" w:rsidR="00C046ED" w:rsidRPr="00467536" w:rsidRDefault="00DF4EDD" w:rsidP="00A96C49">
      <w:pPr>
        <w:pStyle w:val="21"/>
        <w:numPr>
          <w:ilvl w:val="0"/>
          <w:numId w:val="38"/>
        </w:numPr>
        <w:tabs>
          <w:tab w:val="clear" w:pos="720"/>
          <w:tab w:val="left" w:pos="284"/>
          <w:tab w:val="num" w:pos="36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bCs/>
          <w:szCs w:val="28"/>
        </w:rPr>
      </w:pPr>
      <w:bookmarkStart w:id="0" w:name="_Hlk159105353"/>
      <w:r>
        <w:rPr>
          <w:bCs/>
          <w:szCs w:val="28"/>
        </w:rPr>
        <w:t>Про проєкт рішення обласної ради "</w:t>
      </w:r>
      <w:r w:rsidR="00C046ED" w:rsidRPr="00467536">
        <w:rPr>
          <w:bCs/>
          <w:szCs w:val="28"/>
        </w:rPr>
        <w:t>Про затвердження звіту про виконання обласного бюджету Харківської області за 2023 рік</w:t>
      </w:r>
      <w:bookmarkEnd w:id="0"/>
      <w:r>
        <w:rPr>
          <w:bCs/>
          <w:szCs w:val="28"/>
        </w:rPr>
        <w:t>"</w:t>
      </w:r>
      <w:r w:rsidR="00C046ED" w:rsidRPr="00467536">
        <w:rPr>
          <w:bCs/>
          <w:szCs w:val="28"/>
        </w:rPr>
        <w:t>.</w:t>
      </w:r>
    </w:p>
    <w:p w14:paraId="3E099DD9" w14:textId="77777777" w:rsidR="00C046ED" w:rsidRPr="00617FB9" w:rsidRDefault="00C046ED" w:rsidP="00A96C49">
      <w:pPr>
        <w:pStyle w:val="21"/>
        <w:tabs>
          <w:tab w:val="left" w:pos="284"/>
          <w:tab w:val="num" w:pos="360"/>
          <w:tab w:val="left" w:pos="851"/>
          <w:tab w:val="left" w:pos="1134"/>
        </w:tabs>
        <w:spacing w:after="0" w:line="240" w:lineRule="auto"/>
        <w:ind w:firstLine="851"/>
        <w:jc w:val="both"/>
        <w:rPr>
          <w:bCs/>
          <w:i/>
          <w:iCs/>
          <w:sz w:val="8"/>
          <w:szCs w:val="8"/>
        </w:rPr>
      </w:pPr>
    </w:p>
    <w:p w14:paraId="6F1D396A" w14:textId="08D7338A" w:rsidR="00C046ED" w:rsidRDefault="00DF4EDD" w:rsidP="00A96C49">
      <w:pPr>
        <w:pStyle w:val="21"/>
        <w:numPr>
          <w:ilvl w:val="0"/>
          <w:numId w:val="38"/>
        </w:numPr>
        <w:tabs>
          <w:tab w:val="clear" w:pos="720"/>
          <w:tab w:val="left" w:pos="284"/>
          <w:tab w:val="num" w:pos="36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bCs/>
          <w:szCs w:val="28"/>
        </w:rPr>
      </w:pPr>
      <w:bookmarkStart w:id="1" w:name="_Hlk159105477"/>
      <w:r>
        <w:rPr>
          <w:bCs/>
          <w:szCs w:val="28"/>
        </w:rPr>
        <w:t>Про проєкт рішення обласної ради "</w:t>
      </w:r>
      <w:r w:rsidR="00C046ED" w:rsidRPr="00617FB9">
        <w:rPr>
          <w:bCs/>
          <w:szCs w:val="28"/>
        </w:rPr>
        <w:t>Про затвердження регіональної Програми національно-патріотичного виховання дітей та молоді на 2024-</w:t>
      </w:r>
      <w:r>
        <w:rPr>
          <w:bCs/>
          <w:szCs w:val="28"/>
        </w:rPr>
        <w:br/>
      </w:r>
      <w:r w:rsidR="00C046ED" w:rsidRPr="00617FB9">
        <w:rPr>
          <w:bCs/>
          <w:szCs w:val="28"/>
        </w:rPr>
        <w:t>2028 роки</w:t>
      </w:r>
      <w:bookmarkEnd w:id="1"/>
      <w:r>
        <w:rPr>
          <w:bCs/>
          <w:szCs w:val="28"/>
        </w:rPr>
        <w:t>"</w:t>
      </w:r>
      <w:r w:rsidR="00C046ED" w:rsidRPr="00617FB9">
        <w:rPr>
          <w:bCs/>
          <w:szCs w:val="28"/>
        </w:rPr>
        <w:t xml:space="preserve">. </w:t>
      </w:r>
    </w:p>
    <w:p w14:paraId="14D762B3" w14:textId="77777777" w:rsidR="00C046ED" w:rsidRPr="00617FB9" w:rsidRDefault="00C046ED" w:rsidP="00A96C49">
      <w:pPr>
        <w:pStyle w:val="21"/>
        <w:tabs>
          <w:tab w:val="left" w:pos="284"/>
          <w:tab w:val="num" w:pos="360"/>
          <w:tab w:val="left" w:pos="851"/>
          <w:tab w:val="left" w:pos="1134"/>
        </w:tabs>
        <w:spacing w:after="0" w:line="240" w:lineRule="auto"/>
        <w:ind w:firstLine="851"/>
        <w:jc w:val="both"/>
        <w:rPr>
          <w:bCs/>
          <w:sz w:val="8"/>
          <w:szCs w:val="8"/>
        </w:rPr>
      </w:pPr>
    </w:p>
    <w:p w14:paraId="0682E9E7" w14:textId="164A6D8C" w:rsidR="00C046ED" w:rsidRPr="00970D57" w:rsidRDefault="00DF4EDD" w:rsidP="00A96C49">
      <w:pPr>
        <w:pStyle w:val="21"/>
        <w:numPr>
          <w:ilvl w:val="0"/>
          <w:numId w:val="38"/>
        </w:numPr>
        <w:tabs>
          <w:tab w:val="clear" w:pos="720"/>
          <w:tab w:val="left" w:pos="284"/>
          <w:tab w:val="num" w:pos="36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bCs/>
          <w:szCs w:val="28"/>
        </w:rPr>
      </w:pPr>
      <w:bookmarkStart w:id="2" w:name="_Hlk159105563"/>
      <w:r>
        <w:rPr>
          <w:szCs w:val="28"/>
        </w:rPr>
        <w:t>Про проєкт рішення обласної ради "</w:t>
      </w:r>
      <w:r w:rsidR="00C046ED" w:rsidRPr="00617FB9">
        <w:rPr>
          <w:szCs w:val="28"/>
        </w:rPr>
        <w:t>Про виконання о</w:t>
      </w:r>
      <w:r w:rsidR="00C046ED" w:rsidRPr="00617FB9">
        <w:rPr>
          <w:iCs/>
          <w:szCs w:val="28"/>
        </w:rPr>
        <w:t>бласної програми розвитку освіти «Новий освітній простір Харківщини» на 2019-2023 роки,</w:t>
      </w:r>
      <w:r w:rsidR="00C046ED" w:rsidRPr="00617FB9">
        <w:rPr>
          <w:szCs w:val="28"/>
        </w:rPr>
        <w:t xml:space="preserve"> затвердженої рішенням обласної ради від 06 грудня 2018 року № 817-VІІ (зі змінами)</w:t>
      </w:r>
      <w:bookmarkEnd w:id="2"/>
      <w:r>
        <w:rPr>
          <w:szCs w:val="28"/>
        </w:rPr>
        <w:t>"</w:t>
      </w:r>
      <w:r w:rsidR="00C046ED" w:rsidRPr="00617FB9">
        <w:rPr>
          <w:spacing w:val="5"/>
          <w:szCs w:val="28"/>
        </w:rPr>
        <w:t>.</w:t>
      </w:r>
    </w:p>
    <w:p w14:paraId="196B6606" w14:textId="77777777" w:rsidR="00C046ED" w:rsidRPr="00617FB9" w:rsidRDefault="00C046ED" w:rsidP="00A96C49">
      <w:pPr>
        <w:pStyle w:val="21"/>
        <w:tabs>
          <w:tab w:val="left" w:pos="284"/>
          <w:tab w:val="num" w:pos="360"/>
          <w:tab w:val="left" w:pos="851"/>
          <w:tab w:val="left" w:pos="1134"/>
        </w:tabs>
        <w:spacing w:after="0" w:line="240" w:lineRule="auto"/>
        <w:ind w:firstLine="851"/>
        <w:jc w:val="both"/>
        <w:rPr>
          <w:bCs/>
          <w:iCs/>
          <w:sz w:val="8"/>
          <w:szCs w:val="8"/>
          <w:u w:val="single"/>
        </w:rPr>
      </w:pPr>
    </w:p>
    <w:p w14:paraId="4BA33A11" w14:textId="1B8D72EF" w:rsidR="00C046ED" w:rsidRPr="00970D57" w:rsidRDefault="00DF4EDD" w:rsidP="00A96C49">
      <w:pPr>
        <w:pStyle w:val="21"/>
        <w:numPr>
          <w:ilvl w:val="0"/>
          <w:numId w:val="38"/>
        </w:numPr>
        <w:tabs>
          <w:tab w:val="clear" w:pos="720"/>
          <w:tab w:val="left" w:pos="284"/>
          <w:tab w:val="num" w:pos="36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bCs/>
          <w:szCs w:val="28"/>
        </w:rPr>
      </w:pPr>
      <w:bookmarkStart w:id="3" w:name="_Hlk159105627"/>
      <w:r>
        <w:rPr>
          <w:szCs w:val="28"/>
        </w:rPr>
        <w:t>Про проєкт рішення обласної ради "</w:t>
      </w:r>
      <w:r w:rsidR="00C046ED" w:rsidRPr="00617FB9">
        <w:rPr>
          <w:szCs w:val="28"/>
        </w:rPr>
        <w:t>Про затвердження обласної Програми розвитку освіти «</w:t>
      </w:r>
      <w:proofErr w:type="spellStart"/>
      <w:r w:rsidR="00C046ED" w:rsidRPr="004D309C">
        <w:rPr>
          <w:szCs w:val="28"/>
          <w:lang w:val="ru-RU"/>
        </w:rPr>
        <w:t>Незламна</w:t>
      </w:r>
      <w:proofErr w:type="spellEnd"/>
      <w:r w:rsidR="00C046ED" w:rsidRPr="004D309C">
        <w:rPr>
          <w:szCs w:val="28"/>
          <w:lang w:val="ru-RU"/>
        </w:rPr>
        <w:t xml:space="preserve"> </w:t>
      </w:r>
      <w:r w:rsidR="00C046ED" w:rsidRPr="004D309C">
        <w:rPr>
          <w:szCs w:val="28"/>
        </w:rPr>
        <w:t>освіта Харківщини</w:t>
      </w:r>
      <w:r w:rsidR="00C046ED" w:rsidRPr="00617FB9">
        <w:rPr>
          <w:szCs w:val="28"/>
        </w:rPr>
        <w:t>» на 2024-2028 роки</w:t>
      </w:r>
      <w:bookmarkEnd w:id="3"/>
      <w:r>
        <w:rPr>
          <w:szCs w:val="28"/>
        </w:rPr>
        <w:t>"</w:t>
      </w:r>
      <w:r w:rsidR="00C046ED" w:rsidRPr="00617FB9">
        <w:rPr>
          <w:szCs w:val="28"/>
        </w:rPr>
        <w:t>.</w:t>
      </w:r>
    </w:p>
    <w:p w14:paraId="655F10A1" w14:textId="77777777" w:rsidR="00C046ED" w:rsidRPr="00617FB9" w:rsidRDefault="00C046ED" w:rsidP="00A96C49">
      <w:pPr>
        <w:pStyle w:val="21"/>
        <w:tabs>
          <w:tab w:val="left" w:pos="284"/>
          <w:tab w:val="num" w:pos="360"/>
          <w:tab w:val="left" w:pos="851"/>
          <w:tab w:val="left" w:pos="1134"/>
        </w:tabs>
        <w:spacing w:after="0" w:line="240" w:lineRule="auto"/>
        <w:ind w:firstLine="851"/>
        <w:jc w:val="both"/>
        <w:rPr>
          <w:bCs/>
          <w:iCs/>
          <w:sz w:val="8"/>
          <w:szCs w:val="8"/>
          <w:u w:val="single"/>
        </w:rPr>
      </w:pPr>
    </w:p>
    <w:p w14:paraId="10FF33BC" w14:textId="6C96927F" w:rsidR="00C046ED" w:rsidRPr="00AC2430" w:rsidRDefault="00DF4EDD" w:rsidP="00A96C49">
      <w:pPr>
        <w:pStyle w:val="21"/>
        <w:numPr>
          <w:ilvl w:val="0"/>
          <w:numId w:val="38"/>
        </w:numPr>
        <w:tabs>
          <w:tab w:val="clear" w:pos="720"/>
          <w:tab w:val="left" w:pos="284"/>
          <w:tab w:val="num" w:pos="36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bCs/>
          <w:iCs/>
          <w:szCs w:val="28"/>
        </w:rPr>
      </w:pPr>
      <w:bookmarkStart w:id="4" w:name="_Hlk159105733"/>
      <w:r>
        <w:rPr>
          <w:bCs/>
          <w:iCs/>
          <w:szCs w:val="28"/>
        </w:rPr>
        <w:t>Про проєкт рішення обласної ради "</w:t>
      </w:r>
      <w:r w:rsidR="00C046ED" w:rsidRPr="00AC2430">
        <w:rPr>
          <w:bCs/>
          <w:iCs/>
          <w:szCs w:val="28"/>
        </w:rPr>
        <w:t xml:space="preserve"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</w:t>
      </w:r>
      <w:r w:rsidR="00C046ED" w:rsidRPr="00AC2430">
        <w:rPr>
          <w:bCs/>
          <w:iCs/>
          <w:szCs w:val="28"/>
        </w:rPr>
        <w:lastRenderedPageBreak/>
        <w:t>23 грудня 2023 року № 728-VIII, та затвердження Порядку використання коштів обласного бюджету  на виплату одноразової адресної грошової допомоги особам, стосовно яких встановлено факт позбавлення особистої свободи внаслідок збройної агресії проти України</w:t>
      </w:r>
      <w:bookmarkEnd w:id="4"/>
      <w:r>
        <w:rPr>
          <w:bCs/>
          <w:iCs/>
          <w:szCs w:val="28"/>
        </w:rPr>
        <w:t>"</w:t>
      </w:r>
      <w:r w:rsidR="00C046ED" w:rsidRPr="00AC2430">
        <w:rPr>
          <w:bCs/>
          <w:iCs/>
          <w:szCs w:val="28"/>
        </w:rPr>
        <w:t>.</w:t>
      </w:r>
    </w:p>
    <w:p w14:paraId="572C56B9" w14:textId="77777777" w:rsidR="00C046ED" w:rsidRPr="00617FB9" w:rsidRDefault="00C046ED" w:rsidP="00A96C49">
      <w:pPr>
        <w:pStyle w:val="a3"/>
        <w:tabs>
          <w:tab w:val="left" w:pos="0"/>
          <w:tab w:val="num" w:pos="360"/>
          <w:tab w:val="left" w:pos="993"/>
          <w:tab w:val="left" w:pos="1134"/>
        </w:tabs>
        <w:ind w:left="0" w:firstLine="851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4029869D" w14:textId="798B0E02" w:rsidR="00C046ED" w:rsidRPr="00C046ED" w:rsidRDefault="00DF4EDD" w:rsidP="00A96C49">
      <w:pPr>
        <w:pStyle w:val="21"/>
        <w:numPr>
          <w:ilvl w:val="0"/>
          <w:numId w:val="38"/>
        </w:numPr>
        <w:tabs>
          <w:tab w:val="clear" w:pos="720"/>
          <w:tab w:val="left" w:pos="284"/>
          <w:tab w:val="num" w:pos="360"/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bCs/>
          <w:szCs w:val="28"/>
        </w:rPr>
      </w:pPr>
      <w:bookmarkStart w:id="5" w:name="_Hlk159105845"/>
      <w:r>
        <w:rPr>
          <w:bCs/>
          <w:szCs w:val="28"/>
        </w:rPr>
        <w:t>Про проєкт рішення обласної ради "</w:t>
      </w:r>
      <w:r w:rsidR="00C046ED" w:rsidRPr="00A73000">
        <w:rPr>
          <w:bCs/>
          <w:szCs w:val="28"/>
        </w:rPr>
        <w:t xml:space="preserve">Про внесення змін до </w:t>
      </w:r>
      <w:r w:rsidR="00C046ED" w:rsidRPr="00A73000">
        <w:rPr>
          <w:szCs w:val="28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 1199-VII (зі змінами)</w:t>
      </w:r>
      <w:bookmarkEnd w:id="5"/>
      <w:r>
        <w:rPr>
          <w:szCs w:val="28"/>
        </w:rPr>
        <w:t>"</w:t>
      </w:r>
      <w:r w:rsidR="00C046ED" w:rsidRPr="00A73000">
        <w:rPr>
          <w:szCs w:val="28"/>
        </w:rPr>
        <w:t>.</w:t>
      </w:r>
    </w:p>
    <w:p w14:paraId="7BD70945" w14:textId="77777777" w:rsidR="00C046ED" w:rsidRPr="00C046ED" w:rsidRDefault="00C046ED" w:rsidP="00A96C49">
      <w:pPr>
        <w:pStyle w:val="21"/>
        <w:tabs>
          <w:tab w:val="left" w:pos="284"/>
          <w:tab w:val="num" w:pos="360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bCs/>
          <w:sz w:val="8"/>
          <w:szCs w:val="8"/>
        </w:rPr>
      </w:pPr>
    </w:p>
    <w:p w14:paraId="5A134455" w14:textId="77777777" w:rsidR="00C046ED" w:rsidRPr="0092371E" w:rsidRDefault="00C046ED" w:rsidP="00A96C49">
      <w:pPr>
        <w:pStyle w:val="21"/>
        <w:widowControl w:val="0"/>
        <w:numPr>
          <w:ilvl w:val="0"/>
          <w:numId w:val="38"/>
        </w:numPr>
        <w:tabs>
          <w:tab w:val="clear" w:pos="720"/>
          <w:tab w:val="left" w:pos="0"/>
          <w:tab w:val="left" w:pos="284"/>
          <w:tab w:val="num" w:pos="360"/>
          <w:tab w:val="left" w:pos="993"/>
          <w:tab w:val="left" w:pos="1022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Cs w:val="28"/>
        </w:rPr>
      </w:pPr>
      <w:bookmarkStart w:id="6" w:name="_Hlk159105926"/>
      <w:r w:rsidRPr="0092371E">
        <w:rPr>
          <w:bCs/>
          <w:szCs w:val="28"/>
        </w:rPr>
        <w:t xml:space="preserve">Про </w:t>
      </w:r>
      <w:r w:rsidRPr="0092371E">
        <w:rPr>
          <w:szCs w:val="28"/>
        </w:rPr>
        <w:t>пропозиції Харківської обласної військової адміністрації щодо</w:t>
      </w:r>
      <w:bookmarkStart w:id="7" w:name="_Hlk145338859"/>
      <w:r w:rsidRPr="0092371E">
        <w:rPr>
          <w:szCs w:val="28"/>
        </w:rPr>
        <w:t xml:space="preserve"> </w:t>
      </w:r>
      <w:r w:rsidRPr="0092371E">
        <w:rPr>
          <w:bCs/>
          <w:szCs w:val="28"/>
        </w:rPr>
        <w:t xml:space="preserve">Переліків об’єктів капітального та поточного ремонтів автомобільних </w:t>
      </w:r>
      <w:r w:rsidRPr="0092371E">
        <w:rPr>
          <w:bCs/>
          <w:szCs w:val="28"/>
        </w:rPr>
        <w:br/>
        <w:t>доріг загального користування місцевого значення Харківської області, які у 2024 році фінансуються за рахунок залишку коштів субвенції минулих років, що утворився станом на 01 січня 2024 році та за рахунок коштів обласного бюджету</w:t>
      </w:r>
      <w:bookmarkEnd w:id="6"/>
      <w:r w:rsidRPr="0092371E">
        <w:rPr>
          <w:szCs w:val="28"/>
        </w:rPr>
        <w:t>.</w:t>
      </w:r>
    </w:p>
    <w:bookmarkEnd w:id="7"/>
    <w:p w14:paraId="30316279" w14:textId="77777777" w:rsidR="00C046ED" w:rsidRPr="00A73000" w:rsidRDefault="00C046ED" w:rsidP="00A96C49">
      <w:pPr>
        <w:pStyle w:val="21"/>
        <w:tabs>
          <w:tab w:val="left" w:pos="0"/>
          <w:tab w:val="left" w:pos="284"/>
          <w:tab w:val="num" w:pos="360"/>
          <w:tab w:val="left" w:pos="993"/>
          <w:tab w:val="left" w:pos="1134"/>
        </w:tabs>
        <w:spacing w:after="0" w:line="240" w:lineRule="auto"/>
        <w:ind w:firstLine="851"/>
        <w:jc w:val="both"/>
        <w:rPr>
          <w:color w:val="FF0000"/>
          <w:sz w:val="8"/>
          <w:szCs w:val="8"/>
          <w:u w:val="single"/>
        </w:rPr>
      </w:pPr>
    </w:p>
    <w:p w14:paraId="07503C8B" w14:textId="631254C7" w:rsidR="002C5F37" w:rsidRPr="005C7FE4" w:rsidRDefault="00C046ED" w:rsidP="00A96C49">
      <w:pPr>
        <w:widowControl w:val="0"/>
        <w:numPr>
          <w:ilvl w:val="0"/>
          <w:numId w:val="38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FF0000"/>
        </w:rPr>
      </w:pPr>
      <w:r w:rsidRPr="00970D57">
        <w:rPr>
          <w:bCs/>
        </w:rPr>
        <w:t>Різне</w:t>
      </w:r>
      <w:r w:rsidR="007E5BE1">
        <w:rPr>
          <w:bCs/>
        </w:rPr>
        <w:t>.</w:t>
      </w:r>
    </w:p>
    <w:p w14:paraId="0D518F20" w14:textId="14583D33" w:rsidR="00D516BC" w:rsidRPr="005C7FE4" w:rsidRDefault="00D516BC" w:rsidP="00A96C49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8309370" w14:textId="77777777" w:rsidR="000D410F" w:rsidRPr="005C7FE4" w:rsidRDefault="000D410F" w:rsidP="00A96C49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03820D34" w:rsidR="00262F09" w:rsidRPr="00A21CA4" w:rsidRDefault="00553D25" w:rsidP="00A96C4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21CA4">
        <w:rPr>
          <w:szCs w:val="28"/>
        </w:rPr>
        <w:t xml:space="preserve">СЛУХАЛИ: </w:t>
      </w:r>
      <w:r w:rsidR="00262F09" w:rsidRPr="00A21CA4">
        <w:rPr>
          <w:b/>
          <w:iCs/>
        </w:rPr>
        <w:t>Про проєкт рішення обласної ради "</w:t>
      </w:r>
      <w:r w:rsidR="00A21CA4" w:rsidRPr="00A21CA4">
        <w:rPr>
          <w:b/>
          <w:szCs w:val="28"/>
        </w:rPr>
        <w:t xml:space="preserve">Про затвердження звіту про виконання обласного бюджету Харківської області </w:t>
      </w:r>
      <w:r w:rsidR="00A21CA4" w:rsidRPr="00A21CA4">
        <w:rPr>
          <w:b/>
          <w:szCs w:val="28"/>
        </w:rPr>
        <w:br/>
        <w:t>за 2023 рік</w:t>
      </w:r>
      <w:r w:rsidR="00262F09" w:rsidRPr="00A21CA4">
        <w:rPr>
          <w:b/>
          <w:iCs/>
        </w:rPr>
        <w:t>".</w:t>
      </w:r>
      <w:r w:rsidR="00262F09" w:rsidRPr="00A21CA4">
        <w:rPr>
          <w:iCs/>
        </w:rPr>
        <w:t xml:space="preserve">         </w:t>
      </w:r>
    </w:p>
    <w:p w14:paraId="63DF9844" w14:textId="77777777" w:rsidR="00262F09" w:rsidRPr="00A21CA4" w:rsidRDefault="00262F09" w:rsidP="00A96C4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29C02EC6" w:rsidR="00262F09" w:rsidRDefault="00C743D0" w:rsidP="00A96C4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21CA4">
        <w:rPr>
          <w:bCs/>
          <w:szCs w:val="28"/>
          <w:u w:val="single"/>
          <w:lang w:eastAsia="uk-UA"/>
        </w:rPr>
        <w:t>Доповідає</w:t>
      </w:r>
      <w:r w:rsidRPr="00A21CA4">
        <w:rPr>
          <w:bCs/>
          <w:szCs w:val="28"/>
          <w:lang w:eastAsia="uk-UA"/>
        </w:rPr>
        <w:t>:</w:t>
      </w:r>
      <w:r w:rsidR="00262F09" w:rsidRPr="00A21CA4">
        <w:rPr>
          <w:bCs/>
          <w:i/>
          <w:szCs w:val="28"/>
          <w:lang w:eastAsia="uk-UA"/>
        </w:rPr>
        <w:t xml:space="preserve"> </w:t>
      </w:r>
      <w:r w:rsidR="00A21CA4" w:rsidRPr="00A21CA4">
        <w:rPr>
          <w:b/>
          <w:bCs/>
          <w:i/>
          <w:iCs/>
          <w:szCs w:val="28"/>
        </w:rPr>
        <w:t>Овсянніков Сергій Іванович</w:t>
      </w:r>
      <w:r w:rsidR="00C46C2B" w:rsidRPr="00A21CA4">
        <w:rPr>
          <w:szCs w:val="28"/>
        </w:rPr>
        <w:t xml:space="preserve"> – </w:t>
      </w:r>
      <w:r w:rsidR="00A21CA4" w:rsidRPr="00A21CA4">
        <w:rPr>
          <w:szCs w:val="28"/>
        </w:rPr>
        <w:t>директор Департаменту фінансів Харківської обласної військової адміністрації</w:t>
      </w:r>
      <w:r w:rsidR="00262F09" w:rsidRPr="00A21CA4">
        <w:rPr>
          <w:szCs w:val="28"/>
        </w:rPr>
        <w:t>.</w:t>
      </w:r>
    </w:p>
    <w:p w14:paraId="0BE45BA0" w14:textId="77777777" w:rsidR="00476207" w:rsidRPr="00476207" w:rsidRDefault="00476207" w:rsidP="00A96C49">
      <w:pPr>
        <w:pStyle w:val="a3"/>
        <w:tabs>
          <w:tab w:val="left" w:pos="1276"/>
        </w:tabs>
        <w:ind w:left="3150" w:hanging="1372"/>
        <w:jc w:val="both"/>
        <w:rPr>
          <w:sz w:val="16"/>
          <w:szCs w:val="16"/>
        </w:rPr>
      </w:pPr>
    </w:p>
    <w:p w14:paraId="0D293877" w14:textId="1979B98B" w:rsidR="00FE7DE6" w:rsidRPr="00CA0594" w:rsidRDefault="00FE7DE6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CA0594">
        <w:rPr>
          <w:b/>
          <w:bCs/>
          <w:i/>
          <w:szCs w:val="28"/>
        </w:rPr>
        <w:t xml:space="preserve">Овсянніков </w:t>
      </w:r>
      <w:proofErr w:type="spellStart"/>
      <w:r w:rsidRPr="00CA0594">
        <w:rPr>
          <w:b/>
          <w:bCs/>
          <w:i/>
          <w:szCs w:val="28"/>
        </w:rPr>
        <w:t>С.І</w:t>
      </w:r>
      <w:proofErr w:type="spellEnd"/>
      <w:r w:rsidRPr="00CA0594">
        <w:rPr>
          <w:b/>
          <w:bCs/>
          <w:i/>
          <w:szCs w:val="28"/>
        </w:rPr>
        <w:t xml:space="preserve">. </w:t>
      </w:r>
      <w:r w:rsidRPr="00CA0594">
        <w:rPr>
          <w:iCs/>
          <w:szCs w:val="28"/>
        </w:rPr>
        <w:t>проінформував присутніх про підсумки виконання обласного</w:t>
      </w:r>
      <w:r w:rsidRPr="00CA0594">
        <w:rPr>
          <w:bCs/>
        </w:rPr>
        <w:t xml:space="preserve"> бюджету за 202</w:t>
      </w:r>
      <w:r>
        <w:rPr>
          <w:bCs/>
        </w:rPr>
        <w:t>3</w:t>
      </w:r>
      <w:r w:rsidRPr="00CA0594">
        <w:rPr>
          <w:bCs/>
        </w:rPr>
        <w:t xml:space="preserve"> рік, коротко прокоментував надані матеріали і відповів на запитання</w:t>
      </w:r>
      <w:r w:rsidRPr="00CA0594">
        <w:rPr>
          <w:bCs/>
          <w:szCs w:val="28"/>
        </w:rPr>
        <w:t xml:space="preserve">. </w:t>
      </w:r>
    </w:p>
    <w:p w14:paraId="0167F82A" w14:textId="77777777" w:rsidR="00FE7DE6" w:rsidRPr="00476207" w:rsidRDefault="00FE7DE6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CA808F3" w14:textId="77777777" w:rsidR="00FE7DE6" w:rsidRPr="00CA0594" w:rsidRDefault="00FE7DE6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CA0594">
        <w:rPr>
          <w:bCs/>
          <w:szCs w:val="28"/>
        </w:rPr>
        <w:t>Члени постійної комісії уважно розглянули надані матеріали, поставили доповідачу низку запитань і обговорили питання.</w:t>
      </w:r>
    </w:p>
    <w:p w14:paraId="7B90A05F" w14:textId="77777777" w:rsidR="00C46C2B" w:rsidRPr="00476207" w:rsidRDefault="00C46C2B" w:rsidP="00A96C4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41E5CBC7" w14:textId="5EF320D8" w:rsidR="001608AD" w:rsidRPr="00FE7DE6" w:rsidRDefault="00DA23C8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F1847">
        <w:rPr>
          <w:iCs/>
        </w:rPr>
        <w:t xml:space="preserve">Відповідно до статті 47 Закону України «Про місцеве самоврядування в Україні», </w:t>
      </w:r>
      <w:r w:rsidRPr="00EF1847">
        <w:rPr>
          <w:color w:val="000000"/>
        </w:rPr>
        <w:t>статті 80 Бюджетного кодексу України,</w:t>
      </w:r>
      <w:r w:rsidRPr="00EF1847">
        <w:rPr>
          <w:iCs/>
          <w:color w:val="FF0000"/>
        </w:rPr>
        <w:t xml:space="preserve"> </w:t>
      </w:r>
      <w:r w:rsidRPr="00EF1847">
        <w:rPr>
          <w:color w:val="000000"/>
        </w:rPr>
        <w:t xml:space="preserve">постанови КМУ від 11.03.2022 № 252 «Деякі питання формування та виконання місцевих бюджетів у період воєнного стану» (зі змінами), </w:t>
      </w:r>
      <w:r w:rsidRPr="00EF1847">
        <w:t>розглянувши надані матеріали проєкту рішення обласної ради,</w:t>
      </w:r>
      <w:r w:rsidRPr="00EF1847">
        <w:rPr>
          <w:b/>
        </w:rPr>
        <w:t xml:space="preserve"> </w:t>
      </w:r>
      <w:r w:rsidRPr="00EF1847">
        <w:rPr>
          <w:iCs/>
        </w:rPr>
        <w:t>постійна комісія дійшла висновку</w:t>
      </w:r>
      <w:r w:rsidR="001608AD" w:rsidRPr="00FE7DE6">
        <w:rPr>
          <w:bCs/>
        </w:rPr>
        <w:t>:</w:t>
      </w:r>
    </w:p>
    <w:p w14:paraId="27C76D28" w14:textId="77777777" w:rsidR="001608AD" w:rsidRPr="00FE7DE6" w:rsidRDefault="001608AD" w:rsidP="00A96C4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8B36589" w14:textId="77777777" w:rsidR="001608AD" w:rsidRPr="00FE7DE6" w:rsidRDefault="001608AD" w:rsidP="00A96C49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FE7DE6">
        <w:t>Інформацію взяти до відома.</w:t>
      </w:r>
    </w:p>
    <w:p w14:paraId="054AEF9F" w14:textId="77777777" w:rsidR="001608AD" w:rsidRPr="005C7FE4" w:rsidRDefault="001608AD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44D54C62" w14:textId="77777777" w:rsidR="00FE7DE6" w:rsidRPr="00A53431" w:rsidRDefault="00FE7DE6" w:rsidP="00A96C49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jc w:val="both"/>
      </w:pPr>
      <w:r>
        <w:t>Викласти</w:t>
      </w:r>
      <w:r w:rsidRPr="00A53431">
        <w:t xml:space="preserve"> проєкт рішення</w:t>
      </w:r>
      <w:r>
        <w:t xml:space="preserve"> у наступній редакції</w:t>
      </w:r>
      <w:r w:rsidRPr="00A53431">
        <w:t>:</w:t>
      </w:r>
    </w:p>
    <w:p w14:paraId="45E01B07" w14:textId="77777777" w:rsidR="00FE7DE6" w:rsidRPr="00476207" w:rsidRDefault="00FE7DE6" w:rsidP="00A96C49">
      <w:pPr>
        <w:pStyle w:val="a3"/>
        <w:rPr>
          <w:sz w:val="16"/>
          <w:szCs w:val="16"/>
        </w:rPr>
      </w:pPr>
    </w:p>
    <w:p w14:paraId="4179A3B3" w14:textId="77777777" w:rsidR="00FE7DE6" w:rsidRPr="00674EBA" w:rsidRDefault="00FE7DE6" w:rsidP="00A96C49">
      <w:pPr>
        <w:spacing w:after="0" w:line="240" w:lineRule="auto"/>
        <w:jc w:val="both"/>
        <w:rPr>
          <w:b/>
          <w:color w:val="000000"/>
        </w:rPr>
      </w:pPr>
      <w:r w:rsidRPr="00AF1C80">
        <w:rPr>
          <w:bCs/>
          <w:iCs/>
        </w:rPr>
        <w:t>«</w:t>
      </w:r>
      <w:r w:rsidRPr="00674EBA">
        <w:rPr>
          <w:b/>
          <w:color w:val="000000"/>
        </w:rPr>
        <w:t xml:space="preserve">Про звіт про виконання </w:t>
      </w:r>
    </w:p>
    <w:p w14:paraId="7289E0CB" w14:textId="77777777" w:rsidR="00FE7DE6" w:rsidRPr="00674EBA" w:rsidRDefault="00FE7DE6" w:rsidP="00A96C49">
      <w:pPr>
        <w:spacing w:after="0" w:line="240" w:lineRule="auto"/>
        <w:jc w:val="both"/>
        <w:rPr>
          <w:b/>
          <w:color w:val="000000"/>
        </w:rPr>
      </w:pPr>
      <w:r w:rsidRPr="00674EBA">
        <w:rPr>
          <w:b/>
          <w:color w:val="000000"/>
        </w:rPr>
        <w:t xml:space="preserve">обласного бюджету Харківської </w:t>
      </w:r>
    </w:p>
    <w:p w14:paraId="2E81B2A0" w14:textId="77777777" w:rsidR="00FE7DE6" w:rsidRPr="00AF1C80" w:rsidRDefault="00FE7DE6" w:rsidP="00A96C49">
      <w:pPr>
        <w:spacing w:after="0" w:line="240" w:lineRule="auto"/>
        <w:jc w:val="both"/>
        <w:rPr>
          <w:bCs/>
          <w:color w:val="000000"/>
        </w:rPr>
      </w:pPr>
      <w:r w:rsidRPr="00674EBA">
        <w:rPr>
          <w:b/>
          <w:color w:val="000000"/>
        </w:rPr>
        <w:t>області за 2023 рік</w:t>
      </w:r>
    </w:p>
    <w:p w14:paraId="40AE66BD" w14:textId="77777777" w:rsidR="00FE7DE6" w:rsidRPr="00476207" w:rsidRDefault="00FE7DE6" w:rsidP="00A96C49">
      <w:pPr>
        <w:spacing w:after="0" w:line="240" w:lineRule="auto"/>
        <w:jc w:val="both"/>
        <w:rPr>
          <w:color w:val="000000"/>
          <w:sz w:val="16"/>
          <w:szCs w:val="16"/>
        </w:rPr>
      </w:pPr>
      <w:r w:rsidRPr="00476207">
        <w:rPr>
          <w:color w:val="000000"/>
          <w:sz w:val="16"/>
          <w:szCs w:val="16"/>
        </w:rPr>
        <w:t> </w:t>
      </w:r>
    </w:p>
    <w:p w14:paraId="7DA8267D" w14:textId="77777777" w:rsidR="00FE7DE6" w:rsidRPr="00AF1C80" w:rsidRDefault="00FE7DE6" w:rsidP="00A96C49">
      <w:pPr>
        <w:spacing w:after="0" w:line="240" w:lineRule="auto"/>
        <w:ind w:firstLine="993"/>
        <w:jc w:val="both"/>
        <w:rPr>
          <w:color w:val="000000"/>
        </w:rPr>
      </w:pPr>
      <w:r w:rsidRPr="00AF1C80">
        <w:rPr>
          <w:color w:val="000000"/>
        </w:rPr>
        <w:t> Заслухавши звіт про виконання обласного бюджету Харківської області за 202</w:t>
      </w:r>
      <w:r w:rsidRPr="009512AD">
        <w:rPr>
          <w:color w:val="000000"/>
        </w:rPr>
        <w:t>3</w:t>
      </w:r>
      <w:r w:rsidRPr="00AF1C80">
        <w:rPr>
          <w:color w:val="000000"/>
        </w:rPr>
        <w:t xml:space="preserve"> рік, відповідно до статті 80 Бюджетного кодексу України, керуючись статтями 43, 59 Закону України «Про місцеве самоврядування в Україні», обласна рада</w:t>
      </w:r>
    </w:p>
    <w:p w14:paraId="36D994B4" w14:textId="77777777" w:rsidR="00FE7DE6" w:rsidRDefault="00FE7DE6" w:rsidP="00A96C49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И Р І Ш И Л А:</w:t>
      </w:r>
    </w:p>
    <w:p w14:paraId="542A8AA4" w14:textId="77777777" w:rsidR="00FE7DE6" w:rsidRPr="00DA23C8" w:rsidRDefault="00FE7DE6" w:rsidP="00A96C49">
      <w:pPr>
        <w:spacing w:after="0" w:line="240" w:lineRule="auto"/>
        <w:ind w:firstLine="851"/>
        <w:jc w:val="center"/>
        <w:rPr>
          <w:color w:val="000000"/>
          <w:sz w:val="16"/>
          <w:szCs w:val="16"/>
        </w:rPr>
      </w:pPr>
      <w:r w:rsidRPr="00DA23C8">
        <w:rPr>
          <w:b/>
          <w:bCs/>
          <w:color w:val="000000"/>
          <w:sz w:val="16"/>
          <w:szCs w:val="16"/>
        </w:rPr>
        <w:t> </w:t>
      </w:r>
    </w:p>
    <w:p w14:paraId="7F1599D4" w14:textId="77777777" w:rsidR="00FE7DE6" w:rsidRDefault="00FE7DE6" w:rsidP="00A96C49">
      <w:pPr>
        <w:pStyle w:val="21"/>
        <w:shd w:val="clear" w:color="auto" w:fill="FFFFFF"/>
        <w:spacing w:after="0" w:line="240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Взяти до відома звіт про виконання обласного бюджету Харківської області за 202</w:t>
      </w:r>
      <w:r w:rsidRPr="009512AD">
        <w:rPr>
          <w:color w:val="000000"/>
          <w:lang w:val="ru-RU"/>
        </w:rPr>
        <w:t>3</w:t>
      </w:r>
      <w:r>
        <w:rPr>
          <w:color w:val="000000"/>
        </w:rPr>
        <w:t> рік (додається):</w:t>
      </w:r>
    </w:p>
    <w:p w14:paraId="7ABB5B90" w14:textId="77777777" w:rsidR="00FE7DE6" w:rsidRPr="00E94B6A" w:rsidRDefault="00FE7DE6" w:rsidP="00A96C49">
      <w:pPr>
        <w:pStyle w:val="21"/>
        <w:shd w:val="clear" w:color="auto" w:fill="FFFFFF"/>
        <w:spacing w:after="0" w:line="240" w:lineRule="auto"/>
        <w:ind w:firstLine="851"/>
        <w:jc w:val="both"/>
        <w:rPr>
          <w:color w:val="000000"/>
          <w:sz w:val="8"/>
          <w:szCs w:val="8"/>
        </w:rPr>
      </w:pPr>
    </w:p>
    <w:p w14:paraId="00B4A5C4" w14:textId="77777777" w:rsidR="00FE7DE6" w:rsidRPr="009512AD" w:rsidRDefault="00FE7DE6" w:rsidP="00A96C49">
      <w:pPr>
        <w:shd w:val="clear" w:color="auto" w:fill="FFFFFF"/>
        <w:spacing w:after="0" w:line="240" w:lineRule="auto"/>
        <w:ind w:firstLine="540"/>
        <w:jc w:val="both"/>
        <w:rPr>
          <w:color w:val="000000"/>
          <w:sz w:val="27"/>
          <w:szCs w:val="27"/>
        </w:rPr>
      </w:pPr>
      <w:r w:rsidRPr="009512AD">
        <w:rPr>
          <w:color w:val="000000"/>
          <w:spacing w:val="-2"/>
        </w:rPr>
        <w:t>по доходах у сумі 9 713 830,3 тис. грн,  у тому числі: загального фонду </w:t>
      </w:r>
      <w:r w:rsidRPr="009512AD">
        <w:rPr>
          <w:color w:val="000000"/>
        </w:rPr>
        <w:t>– </w:t>
      </w:r>
      <w:r w:rsidRPr="009512AD">
        <w:rPr>
          <w:color w:val="000000"/>
          <w:spacing w:val="-2"/>
        </w:rPr>
        <w:t>5 756 880,5 тис. грн, спеціального фонду  </w:t>
      </w:r>
      <w:r w:rsidRPr="009512AD">
        <w:rPr>
          <w:color w:val="000000"/>
        </w:rPr>
        <w:t>– </w:t>
      </w:r>
      <w:r w:rsidRPr="009512AD">
        <w:rPr>
          <w:color w:val="000000"/>
          <w:spacing w:val="-2"/>
        </w:rPr>
        <w:t>3 956 949,8  тис. грн;</w:t>
      </w:r>
    </w:p>
    <w:p w14:paraId="2D480CD2" w14:textId="77777777" w:rsidR="00FE7DE6" w:rsidRPr="009512AD" w:rsidRDefault="00FE7DE6" w:rsidP="00A96C49">
      <w:pPr>
        <w:shd w:val="clear" w:color="auto" w:fill="FFFFFF"/>
        <w:spacing w:after="0" w:line="240" w:lineRule="auto"/>
        <w:ind w:firstLine="567"/>
        <w:jc w:val="both"/>
        <w:rPr>
          <w:color w:val="FF0000"/>
          <w:sz w:val="27"/>
          <w:szCs w:val="27"/>
        </w:rPr>
      </w:pPr>
      <w:r w:rsidRPr="009512AD">
        <w:rPr>
          <w:color w:val="000000"/>
          <w:spacing w:val="-2"/>
        </w:rPr>
        <w:t>по видатках у сумі 8 037 358,6 тис. грн, у тому числі: загального фонду </w:t>
      </w:r>
      <w:r w:rsidRPr="009512AD">
        <w:rPr>
          <w:color w:val="000000"/>
        </w:rPr>
        <w:t>– </w:t>
      </w:r>
      <w:r w:rsidRPr="009512AD">
        <w:rPr>
          <w:color w:val="000000"/>
          <w:spacing w:val="-2"/>
        </w:rPr>
        <w:t> 4 774 949,4 тис. грн, спеціального фонду  </w:t>
      </w:r>
      <w:r w:rsidRPr="009512AD">
        <w:rPr>
          <w:color w:val="000000"/>
        </w:rPr>
        <w:t>– </w:t>
      </w:r>
      <w:r w:rsidRPr="009512AD">
        <w:rPr>
          <w:color w:val="000000"/>
          <w:spacing w:val="-2"/>
        </w:rPr>
        <w:t> 3 262 409,2  тис. грн.</w:t>
      </w:r>
      <w:r w:rsidRPr="009512AD">
        <w:rPr>
          <w:color w:val="FF0000"/>
          <w:sz w:val="27"/>
          <w:szCs w:val="27"/>
        </w:rPr>
        <w:t xml:space="preserve"> </w:t>
      </w:r>
    </w:p>
    <w:p w14:paraId="4020AC1B" w14:textId="77777777" w:rsidR="00FE7DE6" w:rsidRDefault="00FE7DE6" w:rsidP="00A96C49">
      <w:pPr>
        <w:pStyle w:val="21"/>
        <w:spacing w:after="0" w:line="240" w:lineRule="auto"/>
        <w:ind w:firstLine="540"/>
        <w:jc w:val="both"/>
        <w:rPr>
          <w:color w:val="000000"/>
          <w:sz w:val="16"/>
          <w:szCs w:val="16"/>
        </w:rPr>
      </w:pPr>
    </w:p>
    <w:p w14:paraId="407768A7" w14:textId="08DCD818" w:rsidR="00FE7DE6" w:rsidRDefault="00FE7DE6" w:rsidP="00A96C49">
      <w:pPr>
        <w:pStyle w:val="21"/>
        <w:spacing w:after="0" w:line="240" w:lineRule="auto"/>
        <w:ind w:firstLine="540"/>
        <w:jc w:val="both"/>
        <w:rPr>
          <w:color w:val="000000"/>
          <w:sz w:val="27"/>
          <w:szCs w:val="27"/>
        </w:rPr>
      </w:pPr>
      <w:r w:rsidRPr="00674EBA">
        <w:rPr>
          <w:b/>
          <w:bCs/>
          <w:color w:val="000000"/>
          <w:sz w:val="16"/>
          <w:szCs w:val="16"/>
        </w:rPr>
        <w:t> </w:t>
      </w:r>
      <w:r w:rsidRPr="00674EBA">
        <w:rPr>
          <w:b/>
          <w:bCs/>
          <w:color w:val="000000"/>
        </w:rPr>
        <w:t>Голова обласної ради                      Тетяна ЄГОРОВА-ЛУЦЕНКО</w:t>
      </w:r>
      <w:r w:rsidR="00DA23C8">
        <w:rPr>
          <w:b/>
          <w:bCs/>
          <w:color w:val="000000"/>
        </w:rPr>
        <w:t xml:space="preserve"> </w:t>
      </w:r>
      <w:r w:rsidRPr="00433DD7">
        <w:rPr>
          <w:color w:val="000000"/>
          <w:sz w:val="27"/>
          <w:szCs w:val="27"/>
        </w:rPr>
        <w:t>».</w:t>
      </w:r>
    </w:p>
    <w:p w14:paraId="3FF6B2EC" w14:textId="77777777" w:rsidR="00FE7DE6" w:rsidRPr="00DA23C8" w:rsidRDefault="00FE7DE6" w:rsidP="00A96C49">
      <w:pPr>
        <w:pStyle w:val="21"/>
        <w:spacing w:after="0" w:line="240" w:lineRule="auto"/>
        <w:ind w:firstLine="540"/>
        <w:jc w:val="both"/>
        <w:rPr>
          <w:color w:val="000000"/>
          <w:szCs w:val="28"/>
        </w:rPr>
      </w:pPr>
    </w:p>
    <w:p w14:paraId="3BBF010A" w14:textId="18D4206C" w:rsidR="00930730" w:rsidRPr="00DA23C8" w:rsidRDefault="00FE7DE6" w:rsidP="00A96C4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C30AE5">
        <w:rPr>
          <w:bCs/>
        </w:rPr>
        <w:t xml:space="preserve">Проєкт рішення обласної ради </w:t>
      </w:r>
      <w:r w:rsidRPr="00C30AE5">
        <w:t>"Про затвердження звіту про</w:t>
      </w:r>
      <w:r w:rsidRPr="00A53431">
        <w:t xml:space="preserve"> </w:t>
      </w:r>
      <w:r w:rsidRPr="00E94B6A">
        <w:t>виконання обласного бюджету Харківської області за 202</w:t>
      </w:r>
      <w:r w:rsidR="004150A7">
        <w:t>3</w:t>
      </w:r>
      <w:r w:rsidRPr="00E94B6A">
        <w:t xml:space="preserve"> рік у редакції постійної комісії з </w:t>
      </w:r>
      <w:r w:rsidRPr="00DA23C8">
        <w:t xml:space="preserve">питань бюджету </w:t>
      </w:r>
      <w:r w:rsidRPr="00DA23C8">
        <w:rPr>
          <w:iCs/>
        </w:rPr>
        <w:t>винести на розгляд пленарного засідання обласної ради</w:t>
      </w:r>
      <w:r w:rsidR="00930730" w:rsidRPr="00DA23C8">
        <w:t>.</w:t>
      </w:r>
    </w:p>
    <w:p w14:paraId="2997B3C7" w14:textId="77777777" w:rsidR="00930730" w:rsidRPr="005C7FE4" w:rsidRDefault="00930730" w:rsidP="00A96C49">
      <w:pPr>
        <w:spacing w:after="0" w:line="240" w:lineRule="auto"/>
        <w:ind w:left="5670" w:hanging="283"/>
        <w:jc w:val="both"/>
        <w:rPr>
          <w:color w:val="FF0000"/>
          <w:sz w:val="12"/>
          <w:szCs w:val="12"/>
        </w:rPr>
      </w:pPr>
    </w:p>
    <w:p w14:paraId="3BD89649" w14:textId="13D2B0B7" w:rsidR="00930730" w:rsidRPr="00DA23C8" w:rsidRDefault="00930730" w:rsidP="00A96C49">
      <w:pPr>
        <w:spacing w:after="0" w:line="240" w:lineRule="auto"/>
        <w:ind w:left="6663" w:hanging="3275"/>
        <w:jc w:val="both"/>
      </w:pPr>
      <w:r w:rsidRPr="00DA23C8">
        <w:t xml:space="preserve">Голосували: "за" – </w:t>
      </w:r>
      <w:r w:rsidR="00C46C2B" w:rsidRPr="00DA23C8">
        <w:t>8</w:t>
      </w:r>
      <w:r w:rsidRPr="00DA23C8">
        <w:t xml:space="preserve"> </w:t>
      </w:r>
      <w:r w:rsidRPr="00DA23C8">
        <w:rPr>
          <w:i/>
          <w:sz w:val="24"/>
        </w:rPr>
        <w:t xml:space="preserve">(Л. Немикіна, А. Гацько,               </w:t>
      </w:r>
      <w:r w:rsidRPr="00DA23C8">
        <w:rPr>
          <w:i/>
          <w:sz w:val="24"/>
        </w:rPr>
        <w:br/>
        <w:t xml:space="preserve">С. Гладкоскок, Г. Лазарєв,     </w:t>
      </w:r>
      <w:r w:rsidRPr="00DA23C8">
        <w:rPr>
          <w:i/>
          <w:sz w:val="24"/>
        </w:rPr>
        <w:br/>
        <w:t xml:space="preserve">І. Горішній, В. Ісламов, </w:t>
      </w:r>
      <w:r w:rsidR="00C46C2B" w:rsidRPr="00DA23C8">
        <w:rPr>
          <w:i/>
          <w:sz w:val="24"/>
        </w:rPr>
        <w:br/>
      </w:r>
      <w:r w:rsidRPr="00DA23C8">
        <w:rPr>
          <w:i/>
          <w:sz w:val="24"/>
        </w:rPr>
        <w:t>О. Скорик,</w:t>
      </w:r>
      <w:r w:rsidR="00C46C2B" w:rsidRPr="00DA23C8">
        <w:rPr>
          <w:i/>
          <w:sz w:val="24"/>
        </w:rPr>
        <w:t xml:space="preserve"> Р</w:t>
      </w:r>
      <w:r w:rsidRPr="00DA23C8">
        <w:rPr>
          <w:i/>
          <w:sz w:val="24"/>
        </w:rPr>
        <w:t>. Семенуха)</w:t>
      </w:r>
    </w:p>
    <w:p w14:paraId="7F0A42CF" w14:textId="77777777" w:rsidR="00930730" w:rsidRPr="00DA23C8" w:rsidRDefault="00930730" w:rsidP="00A96C4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DA23C8" w:rsidRDefault="00930730" w:rsidP="00A96C49">
      <w:pPr>
        <w:spacing w:after="0" w:line="240" w:lineRule="auto"/>
        <w:ind w:left="5103"/>
        <w:jc w:val="both"/>
      </w:pPr>
      <w:r w:rsidRPr="00DA23C8">
        <w:t>"проти"  – немає</w:t>
      </w:r>
    </w:p>
    <w:p w14:paraId="1502B21F" w14:textId="149CAD34" w:rsidR="00553D25" w:rsidRPr="00DA23C8" w:rsidRDefault="00930730" w:rsidP="00A96C49">
      <w:pPr>
        <w:spacing w:after="0" w:line="240" w:lineRule="auto"/>
        <w:ind w:left="5103"/>
        <w:contextualSpacing/>
        <w:jc w:val="both"/>
        <w:rPr>
          <w:iCs/>
        </w:rPr>
      </w:pPr>
      <w:r w:rsidRPr="00DA23C8">
        <w:t>"</w:t>
      </w:r>
      <w:proofErr w:type="spellStart"/>
      <w:r w:rsidRPr="00DA23C8">
        <w:t>утрим</w:t>
      </w:r>
      <w:proofErr w:type="spellEnd"/>
      <w:r w:rsidRPr="00DA23C8">
        <w:t>." – немає</w:t>
      </w:r>
    </w:p>
    <w:p w14:paraId="2378115A" w14:textId="77777777" w:rsidR="0018782C" w:rsidRDefault="0018782C" w:rsidP="00A96C49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4807D2BA" w:rsidR="00794D74" w:rsidRPr="00DA23C8" w:rsidRDefault="00553D25" w:rsidP="00A96C4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A23C8">
        <w:rPr>
          <w:szCs w:val="28"/>
        </w:rPr>
        <w:t xml:space="preserve">СЛУХАЛИ: </w:t>
      </w:r>
      <w:r w:rsidR="00CE082F" w:rsidRPr="00DA23C8">
        <w:rPr>
          <w:b/>
          <w:bCs/>
        </w:rPr>
        <w:t>Про проєкт рішення обласної ради "</w:t>
      </w:r>
      <w:r w:rsidR="00DA23C8" w:rsidRPr="00DA23C8">
        <w:rPr>
          <w:b/>
          <w:szCs w:val="28"/>
        </w:rPr>
        <w:t>Про затвердження регіональної Програми національно-патріотичного виховання дітей та молоді на 2024-2028 роки</w:t>
      </w:r>
      <w:r w:rsidR="00CE082F" w:rsidRPr="00DA23C8">
        <w:rPr>
          <w:b/>
          <w:bCs/>
          <w:iCs/>
        </w:rPr>
        <w:t>"</w:t>
      </w:r>
      <w:r w:rsidR="0081777A" w:rsidRPr="00DA23C8">
        <w:rPr>
          <w:b/>
        </w:rPr>
        <w:t>.</w:t>
      </w:r>
      <w:r w:rsidR="0081777A" w:rsidRPr="00DA23C8">
        <w:rPr>
          <w:b/>
          <w:i/>
          <w:sz w:val="24"/>
        </w:rPr>
        <w:t xml:space="preserve">      </w:t>
      </w:r>
    </w:p>
    <w:p w14:paraId="6A9108D4" w14:textId="77777777" w:rsidR="00342422" w:rsidRPr="005C7FE4" w:rsidRDefault="00342422" w:rsidP="00A96C4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90CA2F4" w14:textId="74F8A3CD" w:rsidR="00D30974" w:rsidRPr="00DA23C8" w:rsidRDefault="00D30974" w:rsidP="00A96C4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DA23C8">
        <w:rPr>
          <w:bCs/>
          <w:szCs w:val="28"/>
          <w:u w:val="single"/>
          <w:lang w:eastAsia="uk-UA"/>
        </w:rPr>
        <w:t>Доповідає</w:t>
      </w:r>
      <w:r w:rsidRPr="00DA23C8">
        <w:rPr>
          <w:bCs/>
          <w:szCs w:val="28"/>
          <w:lang w:eastAsia="uk-UA"/>
        </w:rPr>
        <w:t xml:space="preserve">: </w:t>
      </w:r>
      <w:r w:rsidR="00DA23C8" w:rsidRPr="00DA23C8">
        <w:rPr>
          <w:b/>
          <w:bCs/>
          <w:i/>
          <w:iCs/>
          <w:szCs w:val="28"/>
        </w:rPr>
        <w:t xml:space="preserve">Безпалова Ольга Ігорівна </w:t>
      </w:r>
      <w:r w:rsidR="00DA23C8" w:rsidRPr="00DA23C8">
        <w:rPr>
          <w:bCs/>
          <w:iCs/>
          <w:szCs w:val="28"/>
        </w:rPr>
        <w:t>– директор Департаменту науки і освіти Харківської обласної військової адміністрації</w:t>
      </w:r>
      <w:r w:rsidRPr="00DA23C8">
        <w:rPr>
          <w:szCs w:val="28"/>
        </w:rPr>
        <w:t xml:space="preserve">. </w:t>
      </w:r>
    </w:p>
    <w:p w14:paraId="54D440BB" w14:textId="77777777" w:rsidR="00895DB9" w:rsidRPr="005C7FE4" w:rsidRDefault="0081777A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5C7FE4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DC43AD2" w14:textId="09F9CBB1" w:rsidR="00EA078B" w:rsidRPr="00DA23C8" w:rsidRDefault="00DA23C8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DA23C8">
        <w:rPr>
          <w:b/>
          <w:bCs/>
          <w:i/>
          <w:szCs w:val="28"/>
        </w:rPr>
        <w:t xml:space="preserve">Безпалова </w:t>
      </w:r>
      <w:proofErr w:type="spellStart"/>
      <w:r w:rsidRPr="00DA23C8">
        <w:rPr>
          <w:b/>
          <w:bCs/>
          <w:i/>
          <w:szCs w:val="28"/>
        </w:rPr>
        <w:t>О.І</w:t>
      </w:r>
      <w:proofErr w:type="spellEnd"/>
      <w:r w:rsidRPr="00DA23C8">
        <w:rPr>
          <w:b/>
          <w:bCs/>
          <w:i/>
          <w:szCs w:val="28"/>
        </w:rPr>
        <w:t>.</w:t>
      </w:r>
      <w:r w:rsidR="00EA078B" w:rsidRPr="00DA23C8">
        <w:rPr>
          <w:b/>
          <w:bCs/>
          <w:i/>
          <w:szCs w:val="28"/>
        </w:rPr>
        <w:t xml:space="preserve"> </w:t>
      </w:r>
      <w:r w:rsidR="004F2D1A" w:rsidRPr="00DA23C8">
        <w:rPr>
          <w:bCs/>
          <w:szCs w:val="28"/>
        </w:rPr>
        <w:t>прокоментува</w:t>
      </w:r>
      <w:r w:rsidRPr="00DA23C8">
        <w:rPr>
          <w:bCs/>
          <w:szCs w:val="28"/>
        </w:rPr>
        <w:t>ла</w:t>
      </w:r>
      <w:r w:rsidR="004F2D1A" w:rsidRPr="00DA23C8">
        <w:rPr>
          <w:bCs/>
          <w:szCs w:val="28"/>
        </w:rPr>
        <w:t xml:space="preserve"> </w:t>
      </w:r>
      <w:r w:rsidRPr="00DA23C8">
        <w:rPr>
          <w:bCs/>
          <w:szCs w:val="28"/>
        </w:rPr>
        <w:t>запропонований проєкт</w:t>
      </w:r>
      <w:r w:rsidR="00633DE1" w:rsidRPr="00DA23C8">
        <w:rPr>
          <w:bCs/>
          <w:szCs w:val="28"/>
        </w:rPr>
        <w:t xml:space="preserve"> </w:t>
      </w:r>
      <w:r w:rsidR="00072903" w:rsidRPr="00DA23C8">
        <w:rPr>
          <w:bCs/>
          <w:szCs w:val="28"/>
        </w:rPr>
        <w:t>Програми</w:t>
      </w:r>
      <w:r w:rsidR="00797B7A" w:rsidRPr="00DA23C8">
        <w:rPr>
          <w:bCs/>
          <w:szCs w:val="28"/>
        </w:rPr>
        <w:t>,</w:t>
      </w:r>
      <w:r w:rsidR="00EA078B" w:rsidRPr="00DA23C8">
        <w:rPr>
          <w:bCs/>
          <w:szCs w:val="28"/>
        </w:rPr>
        <w:t xml:space="preserve"> </w:t>
      </w:r>
      <w:r w:rsidR="001024AE" w:rsidRPr="00DA23C8">
        <w:rPr>
          <w:bCs/>
          <w:szCs w:val="28"/>
        </w:rPr>
        <w:t>відпові</w:t>
      </w:r>
      <w:r w:rsidRPr="00DA23C8">
        <w:rPr>
          <w:bCs/>
          <w:szCs w:val="28"/>
        </w:rPr>
        <w:t>ла</w:t>
      </w:r>
      <w:r w:rsidR="001024AE" w:rsidRPr="00DA23C8">
        <w:rPr>
          <w:bCs/>
          <w:szCs w:val="28"/>
        </w:rPr>
        <w:t xml:space="preserve"> на запитання </w:t>
      </w:r>
      <w:r w:rsidR="00797B7A" w:rsidRPr="00DA23C8">
        <w:rPr>
          <w:bCs/>
          <w:szCs w:val="28"/>
        </w:rPr>
        <w:t>і зверну</w:t>
      </w:r>
      <w:r w:rsidRPr="00DA23C8">
        <w:rPr>
          <w:bCs/>
          <w:szCs w:val="28"/>
        </w:rPr>
        <w:t>ла</w:t>
      </w:r>
      <w:r w:rsidR="00797B7A" w:rsidRPr="00DA23C8">
        <w:rPr>
          <w:bCs/>
          <w:szCs w:val="28"/>
        </w:rPr>
        <w:t>ся з пропозицією підтримати наданий проєкт рішення обласної ради</w:t>
      </w:r>
      <w:r w:rsidR="00EA078B" w:rsidRPr="00DA23C8">
        <w:rPr>
          <w:bCs/>
          <w:szCs w:val="28"/>
        </w:rPr>
        <w:t xml:space="preserve">. </w:t>
      </w:r>
    </w:p>
    <w:p w14:paraId="1C1171EB" w14:textId="473ADB4B" w:rsidR="00EA078B" w:rsidRPr="005C7FE4" w:rsidRDefault="00EA078B" w:rsidP="00A96C49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37FBA21D" w14:textId="1EE6A29E" w:rsidR="00633DE1" w:rsidRPr="00DA23C8" w:rsidRDefault="00633DE1" w:rsidP="00A96C49">
      <w:pPr>
        <w:spacing w:after="0" w:line="240" w:lineRule="auto"/>
        <w:ind w:firstLine="851"/>
        <w:contextualSpacing/>
        <w:jc w:val="both"/>
        <w:rPr>
          <w:bCs/>
        </w:rPr>
      </w:pPr>
      <w:r w:rsidRPr="00DA23C8">
        <w:rPr>
          <w:bCs/>
        </w:rPr>
        <w:t xml:space="preserve">Депутати поставили доповідачу низку запитань, обговорили питання </w:t>
      </w:r>
      <w:r w:rsidR="00953023" w:rsidRPr="00DA23C8">
        <w:rPr>
          <w:bCs/>
        </w:rPr>
        <w:t>і висловилися за підтримку наданого проєкту рішення.</w:t>
      </w:r>
    </w:p>
    <w:p w14:paraId="10F95D0B" w14:textId="77777777" w:rsidR="00953023" w:rsidRPr="00DA23C8" w:rsidRDefault="00953023" w:rsidP="00A96C49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644BFFF0" w14:textId="516287F3" w:rsidR="00EA078B" w:rsidRPr="00DA23C8" w:rsidRDefault="0093093D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A23C8">
        <w:rPr>
          <w:bCs/>
        </w:rPr>
        <w:t xml:space="preserve">За результатом розгляду питання постійна комісія дійшла </w:t>
      </w:r>
      <w:r w:rsidR="002626A1" w:rsidRPr="00DA23C8">
        <w:rPr>
          <w:bCs/>
        </w:rPr>
        <w:t>висновку</w:t>
      </w:r>
      <w:r w:rsidRPr="00DA23C8">
        <w:rPr>
          <w:bCs/>
        </w:rPr>
        <w:t>:</w:t>
      </w:r>
    </w:p>
    <w:p w14:paraId="52A68389" w14:textId="77777777" w:rsidR="0093093D" w:rsidRPr="005C7FE4" w:rsidRDefault="0093093D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9110771" w14:textId="77777777" w:rsidR="0093093D" w:rsidRPr="00DA23C8" w:rsidRDefault="0093093D" w:rsidP="00A96C49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A23C8">
        <w:t>Інформацію взяти до відома.</w:t>
      </w:r>
    </w:p>
    <w:p w14:paraId="7D5770BC" w14:textId="77777777" w:rsidR="0093093D" w:rsidRPr="005C7FE4" w:rsidRDefault="0093093D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A0CDDA" w14:textId="790B25CC" w:rsidR="00A77A1A" w:rsidRPr="005C7FE4" w:rsidRDefault="00DA23C8" w:rsidP="00A96C4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>Погодити п</w:t>
      </w:r>
      <w:r w:rsidRPr="002B728B">
        <w:rPr>
          <w:bCs/>
        </w:rPr>
        <w:t xml:space="preserve">роєкт рішення обласної ради </w:t>
      </w:r>
      <w:r w:rsidRPr="002B728B">
        <w:t>"</w:t>
      </w:r>
      <w:r w:rsidRPr="002B728B">
        <w:rPr>
          <w:bCs/>
        </w:rPr>
        <w:t>Про затвердження регіональної Програми національно-патріотичного виховання дітей та молоді на 2024-2028 роки</w:t>
      </w:r>
      <w:r w:rsidRPr="002B728B">
        <w:t>"</w:t>
      </w:r>
      <w:r>
        <w:t xml:space="preserve"> та</w:t>
      </w:r>
      <w:r w:rsidRPr="002B728B">
        <w:rPr>
          <w:iCs/>
        </w:rPr>
        <w:t xml:space="preserve"> винести </w:t>
      </w:r>
      <w:r>
        <w:rPr>
          <w:iCs/>
        </w:rPr>
        <w:t xml:space="preserve">його </w:t>
      </w:r>
      <w:r w:rsidRPr="002B728B">
        <w:rPr>
          <w:iCs/>
        </w:rPr>
        <w:t>на розгляд пленарного засідання обласної ради</w:t>
      </w:r>
      <w:r w:rsidR="00A77A1A" w:rsidRPr="005C7FE4">
        <w:rPr>
          <w:color w:val="FF0000"/>
        </w:rPr>
        <w:t>.</w:t>
      </w:r>
    </w:p>
    <w:p w14:paraId="38060EE5" w14:textId="77777777" w:rsidR="00A77A1A" w:rsidRPr="005C7FE4" w:rsidRDefault="00A77A1A" w:rsidP="00A96C49">
      <w:pPr>
        <w:pStyle w:val="a3"/>
        <w:ind w:left="361"/>
        <w:rPr>
          <w:b/>
          <w:bCs/>
          <w:color w:val="FF0000"/>
          <w:sz w:val="12"/>
          <w:szCs w:val="12"/>
        </w:rPr>
      </w:pPr>
    </w:p>
    <w:p w14:paraId="5B7633D7" w14:textId="49B916E7" w:rsidR="00A77A1A" w:rsidRPr="00DA23C8" w:rsidRDefault="00A77A1A" w:rsidP="00A96C49">
      <w:pPr>
        <w:tabs>
          <w:tab w:val="left" w:pos="4962"/>
        </w:tabs>
        <w:spacing w:after="0" w:line="240" w:lineRule="auto"/>
        <w:ind w:left="6663" w:hanging="3275"/>
        <w:jc w:val="both"/>
      </w:pPr>
      <w:r w:rsidRPr="00DA23C8">
        <w:t xml:space="preserve">Голосували: "за" – </w:t>
      </w:r>
      <w:r w:rsidR="002626A1" w:rsidRPr="00DA23C8">
        <w:t>8</w:t>
      </w:r>
      <w:r w:rsidRPr="00DA23C8">
        <w:t xml:space="preserve"> </w:t>
      </w:r>
      <w:r w:rsidRPr="00DA23C8">
        <w:rPr>
          <w:i/>
          <w:sz w:val="24"/>
        </w:rPr>
        <w:t xml:space="preserve">(Л. Немикіна, А. Гацько,             </w:t>
      </w:r>
      <w:r w:rsidRPr="00DA23C8">
        <w:rPr>
          <w:i/>
          <w:sz w:val="24"/>
        </w:rPr>
        <w:br/>
        <w:t xml:space="preserve">С. Гладкоскок, Г. Лазарєв,     </w:t>
      </w:r>
      <w:r w:rsidRPr="00DA23C8">
        <w:rPr>
          <w:i/>
          <w:sz w:val="24"/>
        </w:rPr>
        <w:br/>
        <w:t xml:space="preserve">І. Горішній, В. Ісламов, </w:t>
      </w:r>
      <w:r w:rsidR="002626A1" w:rsidRPr="00DA23C8">
        <w:rPr>
          <w:i/>
          <w:sz w:val="24"/>
        </w:rPr>
        <w:br/>
        <w:t xml:space="preserve">Р. Семенуха, </w:t>
      </w:r>
      <w:r w:rsidRPr="00DA23C8">
        <w:rPr>
          <w:i/>
          <w:sz w:val="24"/>
        </w:rPr>
        <w:t>О. Скорик)</w:t>
      </w:r>
    </w:p>
    <w:p w14:paraId="60AFB856" w14:textId="77777777" w:rsidR="00A77A1A" w:rsidRPr="00DA23C8" w:rsidRDefault="00A77A1A" w:rsidP="00A96C4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DA23C8" w:rsidRDefault="00A77A1A" w:rsidP="00A96C49">
      <w:pPr>
        <w:spacing w:after="0" w:line="240" w:lineRule="auto"/>
        <w:ind w:left="5103" w:firstLine="7"/>
        <w:jc w:val="both"/>
      </w:pPr>
      <w:r w:rsidRPr="00DA23C8">
        <w:t>"проти"  – немає</w:t>
      </w:r>
    </w:p>
    <w:p w14:paraId="56DEFE44" w14:textId="376B9D12" w:rsidR="0093093D" w:rsidRDefault="00A77A1A" w:rsidP="00A96C49">
      <w:pPr>
        <w:spacing w:after="0" w:line="240" w:lineRule="auto"/>
        <w:ind w:left="5387" w:hanging="277"/>
        <w:contextualSpacing/>
        <w:jc w:val="both"/>
      </w:pPr>
      <w:r w:rsidRPr="00DA23C8">
        <w:t>"</w:t>
      </w:r>
      <w:proofErr w:type="spellStart"/>
      <w:r w:rsidRPr="00DA23C8">
        <w:t>утрим</w:t>
      </w:r>
      <w:proofErr w:type="spellEnd"/>
      <w:r w:rsidRPr="00DA23C8">
        <w:t>." – немає</w:t>
      </w:r>
    </w:p>
    <w:p w14:paraId="17ABEDF6" w14:textId="77777777" w:rsidR="00476207" w:rsidRDefault="00476207" w:rsidP="00A96C49">
      <w:pPr>
        <w:spacing w:after="0" w:line="240" w:lineRule="auto"/>
        <w:ind w:left="5387" w:hanging="277"/>
        <w:contextualSpacing/>
        <w:jc w:val="both"/>
      </w:pPr>
    </w:p>
    <w:p w14:paraId="1AA3B121" w14:textId="77777777" w:rsidR="005E3C69" w:rsidRPr="00DA23C8" w:rsidRDefault="005E3C69" w:rsidP="00A96C49">
      <w:pPr>
        <w:spacing w:after="0" w:line="240" w:lineRule="auto"/>
        <w:ind w:left="5387" w:hanging="277"/>
        <w:contextualSpacing/>
        <w:jc w:val="both"/>
      </w:pPr>
    </w:p>
    <w:p w14:paraId="35F6BD69" w14:textId="275A77A5" w:rsidR="00794D74" w:rsidRPr="00DA23C8" w:rsidRDefault="00553D25" w:rsidP="00A96C4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DA23C8">
        <w:rPr>
          <w:szCs w:val="28"/>
        </w:rPr>
        <w:t xml:space="preserve">СЛУХАЛИ: </w:t>
      </w:r>
      <w:r w:rsidR="0000421E" w:rsidRPr="00DA23C8">
        <w:rPr>
          <w:b/>
          <w:bCs/>
        </w:rPr>
        <w:t>Про проєкт рішення обласної ради</w:t>
      </w:r>
      <w:r w:rsidR="0000421E" w:rsidRPr="00DA23C8">
        <w:t xml:space="preserve"> </w:t>
      </w:r>
      <w:r w:rsidR="0000421E" w:rsidRPr="00DA23C8">
        <w:rPr>
          <w:b/>
        </w:rPr>
        <w:t>"</w:t>
      </w:r>
      <w:r w:rsidR="00DA23C8" w:rsidRPr="00DA23C8">
        <w:rPr>
          <w:b/>
          <w:bCs/>
          <w:szCs w:val="28"/>
        </w:rPr>
        <w:t>Про виконання о</w:t>
      </w:r>
      <w:r w:rsidR="00DA23C8" w:rsidRPr="00DA23C8">
        <w:rPr>
          <w:b/>
          <w:bCs/>
          <w:iCs/>
          <w:szCs w:val="28"/>
        </w:rPr>
        <w:t>бласної програми розвитку освіти «Новий освітній простір Харківщини» на 2019-2023 роки,</w:t>
      </w:r>
      <w:r w:rsidR="00DA23C8" w:rsidRPr="00DA23C8">
        <w:rPr>
          <w:b/>
          <w:bCs/>
          <w:szCs w:val="28"/>
        </w:rPr>
        <w:t xml:space="preserve"> затвердженої рішенням обласної ради від 06 грудня 2018 року № 817-VІІ (зі змінами)</w:t>
      </w:r>
      <w:r w:rsidR="0000421E" w:rsidRPr="00DA23C8">
        <w:rPr>
          <w:b/>
          <w:szCs w:val="28"/>
        </w:rPr>
        <w:t>".</w:t>
      </w:r>
      <w:r w:rsidR="0081777A" w:rsidRPr="00DA23C8">
        <w:rPr>
          <w:b/>
          <w:i/>
          <w:sz w:val="24"/>
        </w:rPr>
        <w:t xml:space="preserve">           </w:t>
      </w:r>
    </w:p>
    <w:p w14:paraId="55CD3F22" w14:textId="77777777" w:rsidR="00D30974" w:rsidRPr="005C7FE4" w:rsidRDefault="00D30974" w:rsidP="00A96C49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16CCA533" w:rsidR="00D30974" w:rsidRPr="00DA23C8" w:rsidRDefault="00D30974" w:rsidP="00A96C4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DA23C8">
        <w:rPr>
          <w:bCs/>
          <w:szCs w:val="28"/>
          <w:u w:val="single"/>
          <w:lang w:eastAsia="uk-UA"/>
        </w:rPr>
        <w:t>Доповідає</w:t>
      </w:r>
      <w:r w:rsidRPr="00DA23C8">
        <w:rPr>
          <w:bCs/>
          <w:szCs w:val="28"/>
          <w:lang w:eastAsia="uk-UA"/>
        </w:rPr>
        <w:t xml:space="preserve">: </w:t>
      </w:r>
      <w:r w:rsidR="00FC1F43" w:rsidRPr="00DA23C8">
        <w:rPr>
          <w:bCs/>
          <w:szCs w:val="28"/>
          <w:lang w:eastAsia="uk-UA"/>
        </w:rPr>
        <w:t xml:space="preserve"> </w:t>
      </w:r>
      <w:r w:rsidR="00DA23C8" w:rsidRPr="00DA23C8">
        <w:rPr>
          <w:b/>
          <w:bCs/>
          <w:i/>
          <w:iCs/>
          <w:szCs w:val="28"/>
        </w:rPr>
        <w:t xml:space="preserve">Безпалова Ольга Ігорівна </w:t>
      </w:r>
      <w:r w:rsidR="00DA23C8" w:rsidRPr="00DA23C8">
        <w:rPr>
          <w:bCs/>
          <w:iCs/>
          <w:szCs w:val="28"/>
        </w:rPr>
        <w:t>– директор Департаменту науки і освіти Харківської обласної військової адміністрації</w:t>
      </w:r>
      <w:r w:rsidRPr="00DA23C8">
        <w:rPr>
          <w:szCs w:val="28"/>
        </w:rPr>
        <w:t xml:space="preserve">. </w:t>
      </w:r>
    </w:p>
    <w:p w14:paraId="020BE085" w14:textId="77777777" w:rsidR="00895DB9" w:rsidRPr="00047034" w:rsidRDefault="0081777A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20"/>
          <w:szCs w:val="20"/>
        </w:rPr>
      </w:pPr>
      <w:r w:rsidRPr="00047034">
        <w:rPr>
          <w:b/>
          <w:i/>
          <w:color w:val="FF0000"/>
          <w:sz w:val="20"/>
          <w:szCs w:val="20"/>
        </w:rPr>
        <w:t xml:space="preserve">                           </w:t>
      </w:r>
    </w:p>
    <w:p w14:paraId="1CB0F6EE" w14:textId="03BB3B8F" w:rsidR="000C2367" w:rsidRPr="00047034" w:rsidRDefault="00047034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047034">
        <w:rPr>
          <w:b/>
          <w:bCs/>
          <w:i/>
          <w:szCs w:val="28"/>
        </w:rPr>
        <w:t xml:space="preserve">Безпалова </w:t>
      </w:r>
      <w:proofErr w:type="spellStart"/>
      <w:r w:rsidRPr="00047034">
        <w:rPr>
          <w:b/>
          <w:bCs/>
          <w:i/>
          <w:szCs w:val="28"/>
        </w:rPr>
        <w:t>О.І</w:t>
      </w:r>
      <w:proofErr w:type="spellEnd"/>
      <w:r w:rsidRPr="00047034">
        <w:rPr>
          <w:b/>
          <w:bCs/>
          <w:i/>
          <w:szCs w:val="28"/>
        </w:rPr>
        <w:t>.</w:t>
      </w:r>
      <w:r w:rsidR="000C2367" w:rsidRPr="00047034">
        <w:rPr>
          <w:b/>
          <w:bCs/>
          <w:i/>
          <w:szCs w:val="28"/>
        </w:rPr>
        <w:t xml:space="preserve"> </w:t>
      </w:r>
      <w:r w:rsidR="006E5598" w:rsidRPr="00047034">
        <w:rPr>
          <w:bCs/>
          <w:szCs w:val="28"/>
        </w:rPr>
        <w:t>стисло проінформува</w:t>
      </w:r>
      <w:r w:rsidRPr="00047034">
        <w:rPr>
          <w:bCs/>
          <w:szCs w:val="28"/>
        </w:rPr>
        <w:t>ла</w:t>
      </w:r>
      <w:r w:rsidR="006E5598" w:rsidRPr="00047034">
        <w:rPr>
          <w:bCs/>
          <w:szCs w:val="28"/>
        </w:rPr>
        <w:t xml:space="preserve"> членів постійної комісії </w:t>
      </w:r>
      <w:r w:rsidRPr="00047034">
        <w:rPr>
          <w:bCs/>
          <w:szCs w:val="28"/>
        </w:rPr>
        <w:t xml:space="preserve">про підсумки виконання Програми </w:t>
      </w:r>
      <w:r w:rsidRPr="00047034">
        <w:rPr>
          <w:szCs w:val="28"/>
        </w:rPr>
        <w:t>і</w:t>
      </w:r>
      <w:r w:rsidRPr="00047034">
        <w:rPr>
          <w:bCs/>
          <w:szCs w:val="28"/>
        </w:rPr>
        <w:t xml:space="preserve"> звернулася з пропозицією підтримати наданий проєкт рішення обласної ради</w:t>
      </w:r>
      <w:r w:rsidR="000C2367" w:rsidRPr="00047034">
        <w:rPr>
          <w:bCs/>
          <w:szCs w:val="28"/>
        </w:rPr>
        <w:t>.</w:t>
      </w:r>
    </w:p>
    <w:p w14:paraId="4BFDCD2C" w14:textId="77777777" w:rsidR="000C2367" w:rsidRPr="00047034" w:rsidRDefault="000C2367" w:rsidP="00A96C49">
      <w:pPr>
        <w:spacing w:after="0" w:line="240" w:lineRule="auto"/>
        <w:ind w:left="1701" w:hanging="1701"/>
        <w:contextualSpacing/>
        <w:jc w:val="both"/>
        <w:rPr>
          <w:bCs/>
          <w:sz w:val="20"/>
          <w:szCs w:val="20"/>
          <w:u w:val="single"/>
        </w:rPr>
      </w:pPr>
    </w:p>
    <w:p w14:paraId="62B4F11E" w14:textId="1ACAC0F6" w:rsidR="000C2367" w:rsidRPr="00047034" w:rsidRDefault="000C2367" w:rsidP="00A96C49">
      <w:pPr>
        <w:spacing w:after="0" w:line="240" w:lineRule="auto"/>
        <w:ind w:firstLine="851"/>
        <w:contextualSpacing/>
        <w:jc w:val="both"/>
        <w:rPr>
          <w:bCs/>
        </w:rPr>
      </w:pPr>
      <w:r w:rsidRPr="00047034">
        <w:rPr>
          <w:bCs/>
        </w:rPr>
        <w:t>Депутати</w:t>
      </w:r>
      <w:r w:rsidR="004950E7" w:rsidRPr="00047034">
        <w:rPr>
          <w:bCs/>
        </w:rPr>
        <w:t xml:space="preserve"> </w:t>
      </w:r>
      <w:r w:rsidR="00AB1B1D" w:rsidRPr="00047034">
        <w:rPr>
          <w:bCs/>
        </w:rPr>
        <w:t>уважно розглянули</w:t>
      </w:r>
      <w:r w:rsidRPr="00047034">
        <w:rPr>
          <w:bCs/>
        </w:rPr>
        <w:t xml:space="preserve"> надані матеріали</w:t>
      </w:r>
      <w:r w:rsidR="006E5598" w:rsidRPr="00047034">
        <w:rPr>
          <w:bCs/>
        </w:rPr>
        <w:t>,</w:t>
      </w:r>
      <w:r w:rsidR="00AB1B1D" w:rsidRPr="00047034">
        <w:rPr>
          <w:bCs/>
        </w:rPr>
        <w:t xml:space="preserve"> </w:t>
      </w:r>
      <w:r w:rsidR="00047034" w:rsidRPr="00047034">
        <w:rPr>
          <w:bCs/>
        </w:rPr>
        <w:t xml:space="preserve">поставили доповідачу низку запитань і </w:t>
      </w:r>
      <w:r w:rsidR="00AB1B1D" w:rsidRPr="00047034">
        <w:rPr>
          <w:bCs/>
        </w:rPr>
        <w:t>обговорили питання</w:t>
      </w:r>
      <w:r w:rsidRPr="00047034">
        <w:rPr>
          <w:bCs/>
        </w:rPr>
        <w:t>.</w:t>
      </w:r>
    </w:p>
    <w:p w14:paraId="5292E776" w14:textId="77777777" w:rsidR="000C2367" w:rsidRPr="00047034" w:rsidRDefault="000C2367" w:rsidP="00A96C4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0"/>
          <w:szCs w:val="20"/>
        </w:rPr>
      </w:pPr>
    </w:p>
    <w:p w14:paraId="68C6725B" w14:textId="702C4131" w:rsidR="00AB1B1D" w:rsidRPr="00047034" w:rsidRDefault="00AB1B1D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47034">
        <w:rPr>
          <w:bCs/>
        </w:rPr>
        <w:t xml:space="preserve">За результатом розгляду питання постійна комісія дійшла </w:t>
      </w:r>
      <w:r w:rsidR="00264489" w:rsidRPr="00047034">
        <w:rPr>
          <w:bCs/>
        </w:rPr>
        <w:t>висновку</w:t>
      </w:r>
      <w:r w:rsidRPr="00047034">
        <w:rPr>
          <w:bCs/>
        </w:rPr>
        <w:t>:</w:t>
      </w:r>
    </w:p>
    <w:p w14:paraId="201DFAC2" w14:textId="77777777" w:rsidR="000C2367" w:rsidRPr="00047034" w:rsidRDefault="000C2367" w:rsidP="00A96C4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20"/>
          <w:szCs w:val="20"/>
        </w:rPr>
      </w:pPr>
    </w:p>
    <w:p w14:paraId="392994F5" w14:textId="77777777" w:rsidR="00862D11" w:rsidRPr="00047034" w:rsidRDefault="00862D11" w:rsidP="00A96C49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047034">
        <w:t>Інформацію взяти до відома.</w:t>
      </w:r>
    </w:p>
    <w:p w14:paraId="0B44427D" w14:textId="77777777" w:rsidR="00862D11" w:rsidRPr="005C7FE4" w:rsidRDefault="00862D11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874C78D" w14:textId="77777777" w:rsidR="00047034" w:rsidRPr="00C207A1" w:rsidRDefault="00047034" w:rsidP="00A96C49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1076E">
        <w:rPr>
          <w:bCs/>
        </w:rPr>
        <w:t xml:space="preserve">Проєкт рішення обласної ради </w:t>
      </w:r>
      <w:r w:rsidRPr="0031076E">
        <w:t>"Про виконання о</w:t>
      </w:r>
      <w:r w:rsidRPr="0031076E">
        <w:rPr>
          <w:iCs/>
        </w:rPr>
        <w:t>бласної програми розвитку освіти «Новий освітній простір Харківщини» на 2019-2023 роки,</w:t>
      </w:r>
      <w:r w:rsidRPr="0031076E">
        <w:t xml:space="preserve"> </w:t>
      </w:r>
      <w:r w:rsidRPr="00C207A1">
        <w:t>затвердженої рішенням обласної ради від 06 грудня 2018 року № 817-VІІ (зі змінами)"</w:t>
      </w:r>
      <w:r w:rsidRPr="00C207A1">
        <w:rPr>
          <w:iCs/>
        </w:rPr>
        <w:t xml:space="preserve"> винести на розгляд пленарного засідання обласної ради</w:t>
      </w:r>
      <w:r w:rsidRPr="00C207A1">
        <w:t>.</w:t>
      </w:r>
    </w:p>
    <w:p w14:paraId="231822EC" w14:textId="77777777" w:rsidR="00047034" w:rsidRPr="00C207A1" w:rsidRDefault="00047034" w:rsidP="00A96C49">
      <w:pPr>
        <w:tabs>
          <w:tab w:val="left" w:pos="1134"/>
        </w:tabs>
        <w:spacing w:after="0" w:line="240" w:lineRule="auto"/>
        <w:ind w:left="851"/>
        <w:jc w:val="both"/>
        <w:rPr>
          <w:sz w:val="12"/>
          <w:szCs w:val="12"/>
        </w:rPr>
      </w:pPr>
    </w:p>
    <w:p w14:paraId="70008223" w14:textId="06BE33EB" w:rsidR="00047034" w:rsidRPr="00C207A1" w:rsidRDefault="00047034" w:rsidP="00A96C49">
      <w:pPr>
        <w:spacing w:after="0" w:line="240" w:lineRule="auto"/>
        <w:ind w:left="6747" w:hanging="3217"/>
        <w:jc w:val="both"/>
      </w:pPr>
      <w:r w:rsidRPr="00C207A1">
        <w:t xml:space="preserve">Голосували: "за" – 7 </w:t>
      </w:r>
      <w:r w:rsidRPr="00C207A1">
        <w:rPr>
          <w:i/>
          <w:sz w:val="24"/>
        </w:rPr>
        <w:t xml:space="preserve">(Л. Немикіна, А. Гацько,              </w:t>
      </w:r>
      <w:r w:rsidRPr="00C207A1">
        <w:rPr>
          <w:i/>
          <w:sz w:val="24"/>
        </w:rPr>
        <w:br/>
        <w:t xml:space="preserve">Г. Лазарєв,     І. Горішній, </w:t>
      </w:r>
      <w:r w:rsidRPr="00C207A1">
        <w:rPr>
          <w:i/>
          <w:sz w:val="24"/>
        </w:rPr>
        <w:br/>
        <w:t xml:space="preserve">В. Ісламов, Р. Семенуха, </w:t>
      </w:r>
      <w:r w:rsidRPr="00C207A1">
        <w:rPr>
          <w:i/>
          <w:sz w:val="24"/>
        </w:rPr>
        <w:br/>
        <w:t>О. Скорик)</w:t>
      </w:r>
    </w:p>
    <w:p w14:paraId="5E8D60B7" w14:textId="77777777" w:rsidR="00047034" w:rsidRPr="00C207A1" w:rsidRDefault="00047034" w:rsidP="00A96C4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0C42AD0" w14:textId="77777777" w:rsidR="00047034" w:rsidRPr="00C207A1" w:rsidRDefault="00047034" w:rsidP="00A96C49">
      <w:pPr>
        <w:spacing w:after="0" w:line="240" w:lineRule="auto"/>
        <w:ind w:left="5103"/>
        <w:jc w:val="both"/>
      </w:pPr>
      <w:r w:rsidRPr="00C207A1">
        <w:t>"проти"  – немає</w:t>
      </w:r>
    </w:p>
    <w:p w14:paraId="0AB94CF8" w14:textId="30AB61B4" w:rsidR="00862D11" w:rsidRPr="00C207A1" w:rsidRDefault="00047034" w:rsidP="00A96C49">
      <w:pPr>
        <w:spacing w:after="0" w:line="240" w:lineRule="auto"/>
        <w:ind w:left="5387" w:hanging="284"/>
        <w:contextualSpacing/>
        <w:jc w:val="both"/>
      </w:pPr>
      <w:r w:rsidRPr="00C207A1">
        <w:t>"</w:t>
      </w:r>
      <w:proofErr w:type="spellStart"/>
      <w:r w:rsidRPr="00C207A1">
        <w:t>утрим</w:t>
      </w:r>
      <w:proofErr w:type="spellEnd"/>
      <w:r w:rsidRPr="00C207A1">
        <w:t xml:space="preserve">." – 1 </w:t>
      </w:r>
      <w:r w:rsidRPr="00C207A1">
        <w:rPr>
          <w:i/>
          <w:iCs/>
        </w:rPr>
        <w:t>(</w:t>
      </w:r>
      <w:r w:rsidRPr="00C207A1">
        <w:rPr>
          <w:i/>
          <w:sz w:val="24"/>
        </w:rPr>
        <w:t>С. Гладкоскок)</w:t>
      </w:r>
    </w:p>
    <w:p w14:paraId="01CA73CE" w14:textId="77777777" w:rsidR="00BC1BD4" w:rsidRPr="00C207A1" w:rsidRDefault="00BC1BD4" w:rsidP="00A96C49">
      <w:pPr>
        <w:spacing w:after="0" w:line="240" w:lineRule="auto"/>
        <w:ind w:left="5614"/>
        <w:contextualSpacing/>
        <w:jc w:val="both"/>
      </w:pPr>
    </w:p>
    <w:p w14:paraId="4EC951AB" w14:textId="0DE98C45" w:rsidR="001322F2" w:rsidRPr="00C207A1" w:rsidRDefault="001322F2" w:rsidP="00A96C4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C207A1">
        <w:rPr>
          <w:szCs w:val="28"/>
        </w:rPr>
        <w:t xml:space="preserve">СЛУХАЛИ: </w:t>
      </w:r>
      <w:r w:rsidRPr="00C207A1">
        <w:rPr>
          <w:b/>
          <w:bCs/>
        </w:rPr>
        <w:t>Про проєкт рішення обласної ради "</w:t>
      </w:r>
      <w:r w:rsidR="00D76F16" w:rsidRPr="00C207A1">
        <w:rPr>
          <w:b/>
          <w:bCs/>
          <w:szCs w:val="28"/>
        </w:rPr>
        <w:t>Про затвердження обласної Програми розвитку освіти «</w:t>
      </w:r>
      <w:proofErr w:type="spellStart"/>
      <w:r w:rsidR="00D76F16" w:rsidRPr="00C207A1">
        <w:rPr>
          <w:b/>
          <w:bCs/>
          <w:szCs w:val="28"/>
          <w:lang w:val="ru-RU"/>
        </w:rPr>
        <w:t>Незламна</w:t>
      </w:r>
      <w:proofErr w:type="spellEnd"/>
      <w:r w:rsidR="00D76F16" w:rsidRPr="00C207A1">
        <w:rPr>
          <w:b/>
          <w:bCs/>
          <w:szCs w:val="28"/>
          <w:lang w:val="ru-RU"/>
        </w:rPr>
        <w:t xml:space="preserve"> </w:t>
      </w:r>
      <w:r w:rsidR="00D76F16" w:rsidRPr="00C207A1">
        <w:rPr>
          <w:b/>
          <w:bCs/>
          <w:szCs w:val="28"/>
        </w:rPr>
        <w:t>освіта Харківщини» на 2024-2028 роки</w:t>
      </w:r>
      <w:r w:rsidRPr="00C207A1">
        <w:rPr>
          <w:b/>
          <w:bCs/>
          <w:iCs/>
        </w:rPr>
        <w:t>"</w:t>
      </w:r>
      <w:r w:rsidRPr="00C207A1">
        <w:rPr>
          <w:b/>
        </w:rPr>
        <w:t>.</w:t>
      </w:r>
      <w:r w:rsidRPr="00C207A1">
        <w:rPr>
          <w:b/>
          <w:i/>
          <w:sz w:val="24"/>
        </w:rPr>
        <w:t xml:space="preserve">      </w:t>
      </w:r>
    </w:p>
    <w:p w14:paraId="1C4EF0EE" w14:textId="77777777" w:rsidR="001322F2" w:rsidRPr="00C207A1" w:rsidRDefault="001322F2" w:rsidP="00A96C4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B7DA2D8" w14:textId="0E164DE7" w:rsidR="001322F2" w:rsidRPr="00C207A1" w:rsidRDefault="001322F2" w:rsidP="00A96C49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C207A1">
        <w:rPr>
          <w:bCs/>
          <w:szCs w:val="28"/>
          <w:u w:val="single"/>
          <w:lang w:eastAsia="uk-UA"/>
        </w:rPr>
        <w:t>Доповідає</w:t>
      </w:r>
      <w:r w:rsidRPr="00C207A1">
        <w:rPr>
          <w:bCs/>
          <w:szCs w:val="28"/>
          <w:lang w:eastAsia="uk-UA"/>
        </w:rPr>
        <w:t xml:space="preserve">: </w:t>
      </w:r>
      <w:r w:rsidR="00D76F16" w:rsidRPr="00C207A1">
        <w:rPr>
          <w:b/>
          <w:bCs/>
          <w:i/>
          <w:iCs/>
          <w:szCs w:val="28"/>
        </w:rPr>
        <w:t xml:space="preserve">Безпалова Ольга Ігорівна </w:t>
      </w:r>
      <w:r w:rsidR="00D76F16" w:rsidRPr="00C207A1">
        <w:rPr>
          <w:bCs/>
          <w:iCs/>
          <w:szCs w:val="28"/>
        </w:rPr>
        <w:t>– директор Департаменту науки і освіти Харківської обласної військової адміністрації</w:t>
      </w:r>
      <w:r w:rsidRPr="00C207A1">
        <w:rPr>
          <w:szCs w:val="28"/>
        </w:rPr>
        <w:t xml:space="preserve">. </w:t>
      </w:r>
    </w:p>
    <w:p w14:paraId="3DDCFDC7" w14:textId="77777777" w:rsidR="001322F2" w:rsidRPr="00C207A1" w:rsidRDefault="001322F2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C207A1">
        <w:rPr>
          <w:rFonts w:cs="Microsoft Uighur"/>
          <w:b/>
          <w:bCs/>
          <w:i/>
        </w:rPr>
        <w:t xml:space="preserve">                                             </w:t>
      </w:r>
    </w:p>
    <w:p w14:paraId="620095CE" w14:textId="17044411" w:rsidR="001322F2" w:rsidRPr="00C207A1" w:rsidRDefault="00D76F16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C207A1">
        <w:rPr>
          <w:b/>
          <w:bCs/>
          <w:i/>
          <w:szCs w:val="28"/>
        </w:rPr>
        <w:t xml:space="preserve">Безпалова </w:t>
      </w:r>
      <w:proofErr w:type="spellStart"/>
      <w:r w:rsidRPr="00C207A1">
        <w:rPr>
          <w:b/>
          <w:bCs/>
          <w:i/>
          <w:szCs w:val="28"/>
        </w:rPr>
        <w:t>О.І</w:t>
      </w:r>
      <w:proofErr w:type="spellEnd"/>
      <w:r w:rsidRPr="00C207A1">
        <w:rPr>
          <w:b/>
          <w:bCs/>
          <w:i/>
          <w:szCs w:val="28"/>
        </w:rPr>
        <w:t>.</w:t>
      </w:r>
      <w:r w:rsidR="001322F2" w:rsidRPr="00C207A1">
        <w:rPr>
          <w:b/>
          <w:bCs/>
          <w:i/>
          <w:szCs w:val="28"/>
        </w:rPr>
        <w:t xml:space="preserve"> </w:t>
      </w:r>
      <w:r w:rsidRPr="00C207A1">
        <w:rPr>
          <w:bCs/>
          <w:szCs w:val="28"/>
        </w:rPr>
        <w:t>ознайомила присутніх з проєктом</w:t>
      </w:r>
      <w:r w:rsidR="00D505E8" w:rsidRPr="00C207A1">
        <w:rPr>
          <w:bCs/>
          <w:szCs w:val="28"/>
        </w:rPr>
        <w:t xml:space="preserve"> </w:t>
      </w:r>
      <w:r w:rsidR="001D1747" w:rsidRPr="00C207A1">
        <w:rPr>
          <w:bCs/>
          <w:szCs w:val="28"/>
        </w:rPr>
        <w:t>Програми</w:t>
      </w:r>
      <w:r w:rsidRPr="00C207A1">
        <w:rPr>
          <w:bCs/>
          <w:szCs w:val="28"/>
        </w:rPr>
        <w:t>, прокоментувала основні напрями її реалізації</w:t>
      </w:r>
      <w:r w:rsidR="001322F2" w:rsidRPr="00C207A1">
        <w:rPr>
          <w:bCs/>
          <w:szCs w:val="28"/>
        </w:rPr>
        <w:t xml:space="preserve"> </w:t>
      </w:r>
      <w:r w:rsidR="001322F2" w:rsidRPr="00C207A1">
        <w:rPr>
          <w:szCs w:val="28"/>
        </w:rPr>
        <w:t>і</w:t>
      </w:r>
      <w:r w:rsidRPr="00C207A1">
        <w:rPr>
          <w:bCs/>
          <w:szCs w:val="28"/>
        </w:rPr>
        <w:t xml:space="preserve"> відповіла на запитання членів постійної комісії</w:t>
      </w:r>
      <w:r w:rsidR="00A96C49" w:rsidRPr="00C207A1">
        <w:rPr>
          <w:bCs/>
          <w:szCs w:val="28"/>
        </w:rPr>
        <w:t xml:space="preserve"> та проінформувала про висновки і рекомендації профільної постійної комісії з питань науки, освіти та духовності з цього питання</w:t>
      </w:r>
      <w:r w:rsidR="001322F2" w:rsidRPr="00C207A1">
        <w:rPr>
          <w:bCs/>
          <w:szCs w:val="28"/>
        </w:rPr>
        <w:t xml:space="preserve">. </w:t>
      </w:r>
    </w:p>
    <w:p w14:paraId="4B7FE9DC" w14:textId="77777777" w:rsidR="00D505E8" w:rsidRPr="00C207A1" w:rsidRDefault="00D505E8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053B7797" w14:textId="467A33C7" w:rsidR="00D505E8" w:rsidRPr="00C207A1" w:rsidRDefault="00D505E8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C207A1">
        <w:rPr>
          <w:bCs/>
          <w:szCs w:val="28"/>
        </w:rPr>
        <w:t>Депутати розглянули матеріали проєкту рішення обласної ради</w:t>
      </w:r>
      <w:r w:rsidR="008E2DC1" w:rsidRPr="00C207A1">
        <w:rPr>
          <w:bCs/>
          <w:szCs w:val="28"/>
        </w:rPr>
        <w:t xml:space="preserve"> </w:t>
      </w:r>
      <w:r w:rsidRPr="00C207A1">
        <w:rPr>
          <w:bCs/>
          <w:szCs w:val="28"/>
        </w:rPr>
        <w:t>і обговорили питання.</w:t>
      </w:r>
    </w:p>
    <w:p w14:paraId="55678717" w14:textId="77777777" w:rsidR="001322F2" w:rsidRPr="00C207A1" w:rsidRDefault="001322F2" w:rsidP="00A96C49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FB64FC6" w14:textId="75265103" w:rsidR="001322F2" w:rsidRPr="00C207A1" w:rsidRDefault="001322F2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207A1">
        <w:rPr>
          <w:bCs/>
        </w:rPr>
        <w:t xml:space="preserve">За результатом розгляду питання постійна комісія дійшла </w:t>
      </w:r>
      <w:r w:rsidR="005050C3" w:rsidRPr="00C207A1">
        <w:rPr>
          <w:bCs/>
        </w:rPr>
        <w:t>висновку</w:t>
      </w:r>
      <w:r w:rsidRPr="00C207A1">
        <w:rPr>
          <w:bCs/>
        </w:rPr>
        <w:t>:</w:t>
      </w:r>
    </w:p>
    <w:p w14:paraId="101F57A4" w14:textId="77777777" w:rsidR="001322F2" w:rsidRPr="00C207A1" w:rsidRDefault="001322F2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1FA09" w14:textId="77777777" w:rsidR="001322F2" w:rsidRPr="00C207A1" w:rsidRDefault="001322F2" w:rsidP="00A96C49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C207A1">
        <w:lastRenderedPageBreak/>
        <w:t>Інформацію взяти до відома.</w:t>
      </w:r>
    </w:p>
    <w:p w14:paraId="1069F7C5" w14:textId="77777777" w:rsidR="004857E6" w:rsidRPr="00C207A1" w:rsidRDefault="004857E6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4CFA26C4" w14:textId="7E1649E9" w:rsidR="00A96C49" w:rsidRPr="00C207A1" w:rsidRDefault="00A96C49" w:rsidP="00A96C4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C207A1">
        <w:rPr>
          <w:bCs/>
        </w:rPr>
        <w:t xml:space="preserve">Проєкт рішення обласної ради </w:t>
      </w:r>
      <w:r w:rsidRPr="00C207A1">
        <w:t>"Про затвердження обласної Програми розвитку освіти «</w:t>
      </w:r>
      <w:proofErr w:type="spellStart"/>
      <w:r w:rsidRPr="00C207A1">
        <w:rPr>
          <w:lang w:val="ru-RU"/>
        </w:rPr>
        <w:t>Незламна</w:t>
      </w:r>
      <w:proofErr w:type="spellEnd"/>
      <w:r w:rsidRPr="00C207A1">
        <w:rPr>
          <w:lang w:val="ru-RU"/>
        </w:rPr>
        <w:t xml:space="preserve"> </w:t>
      </w:r>
      <w:r w:rsidRPr="00C207A1">
        <w:t>освіта Харківщини» на 2024-2028 роки"</w:t>
      </w:r>
      <w:r w:rsidRPr="00C207A1">
        <w:rPr>
          <w:iCs/>
        </w:rPr>
        <w:t xml:space="preserve"> </w:t>
      </w:r>
      <w:r w:rsidRPr="00C207A1">
        <w:rPr>
          <w:iCs/>
        </w:rPr>
        <w:br/>
      </w:r>
      <w:r w:rsidRPr="00C207A1">
        <w:rPr>
          <w:iCs/>
          <w:u w:val="single"/>
        </w:rPr>
        <w:t>з урахуванням висновку постійної комісії з питань науки, освіти та духовності</w:t>
      </w:r>
      <w:r w:rsidRPr="00C207A1">
        <w:rPr>
          <w:iCs/>
        </w:rPr>
        <w:t xml:space="preserve"> винести на розгляд пленарного засідання обласної ради</w:t>
      </w:r>
      <w:r w:rsidRPr="00C207A1">
        <w:t>.</w:t>
      </w:r>
    </w:p>
    <w:p w14:paraId="33AE083E" w14:textId="77777777" w:rsidR="00A96C49" w:rsidRPr="00C207A1" w:rsidRDefault="00A96C49" w:rsidP="00A96C49">
      <w:pPr>
        <w:spacing w:after="0" w:line="240" w:lineRule="auto"/>
        <w:ind w:left="5670" w:hanging="283"/>
        <w:jc w:val="both"/>
        <w:rPr>
          <w:sz w:val="12"/>
          <w:szCs w:val="12"/>
        </w:rPr>
      </w:pPr>
    </w:p>
    <w:p w14:paraId="367F009A" w14:textId="36BF432F" w:rsidR="00A96C49" w:rsidRPr="00C207A1" w:rsidRDefault="00A96C49" w:rsidP="00A96C49">
      <w:pPr>
        <w:spacing w:after="0" w:line="240" w:lineRule="auto"/>
        <w:ind w:left="6761" w:hanging="3231"/>
        <w:jc w:val="both"/>
      </w:pPr>
      <w:r w:rsidRPr="00C207A1">
        <w:t xml:space="preserve">Голосували: "за" – 7 </w:t>
      </w:r>
      <w:r w:rsidRPr="00C207A1">
        <w:rPr>
          <w:i/>
          <w:sz w:val="24"/>
        </w:rPr>
        <w:t xml:space="preserve">(Л. Немикіна, А. Гацько,              </w:t>
      </w:r>
      <w:r w:rsidRPr="00C207A1">
        <w:rPr>
          <w:i/>
          <w:sz w:val="24"/>
        </w:rPr>
        <w:br/>
        <w:t xml:space="preserve">Г. Лазарєв,     І. Горішній, </w:t>
      </w:r>
      <w:r w:rsidRPr="00C207A1">
        <w:rPr>
          <w:i/>
          <w:sz w:val="24"/>
        </w:rPr>
        <w:br/>
        <w:t xml:space="preserve">В. Ісламов, Р. Семенуха, </w:t>
      </w:r>
      <w:r w:rsidRPr="00C207A1">
        <w:rPr>
          <w:i/>
          <w:sz w:val="24"/>
        </w:rPr>
        <w:br/>
        <w:t>О. Скорик)</w:t>
      </w:r>
    </w:p>
    <w:p w14:paraId="4146D1C3" w14:textId="77777777" w:rsidR="00A96C49" w:rsidRPr="00C207A1" w:rsidRDefault="00A96C49" w:rsidP="00A96C4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4E9FA0F" w14:textId="77777777" w:rsidR="00A96C49" w:rsidRPr="00C207A1" w:rsidRDefault="00A96C49" w:rsidP="00A96C49">
      <w:pPr>
        <w:spacing w:after="0" w:line="240" w:lineRule="auto"/>
        <w:ind w:left="5103"/>
        <w:jc w:val="both"/>
      </w:pPr>
      <w:r w:rsidRPr="00C207A1">
        <w:t>"проти"  – немає</w:t>
      </w:r>
    </w:p>
    <w:p w14:paraId="1370319A" w14:textId="2F2AF195" w:rsidR="005D227B" w:rsidRPr="00C207A1" w:rsidRDefault="00A96C49" w:rsidP="00A96C49">
      <w:pPr>
        <w:spacing w:after="0" w:line="240" w:lineRule="auto"/>
        <w:ind w:left="6237" w:hanging="1071"/>
        <w:contextualSpacing/>
        <w:jc w:val="both"/>
      </w:pPr>
      <w:r w:rsidRPr="00C207A1">
        <w:t>"</w:t>
      </w:r>
      <w:proofErr w:type="spellStart"/>
      <w:r w:rsidRPr="00C207A1">
        <w:t>утрим</w:t>
      </w:r>
      <w:proofErr w:type="spellEnd"/>
      <w:r w:rsidRPr="00C207A1">
        <w:t xml:space="preserve">." – 1 </w:t>
      </w:r>
      <w:r w:rsidRPr="00C207A1">
        <w:rPr>
          <w:i/>
          <w:iCs/>
        </w:rPr>
        <w:t>(</w:t>
      </w:r>
      <w:r w:rsidRPr="00C207A1">
        <w:rPr>
          <w:i/>
          <w:sz w:val="24"/>
        </w:rPr>
        <w:t>С. Гладкоскок)</w:t>
      </w:r>
    </w:p>
    <w:p w14:paraId="522B9193" w14:textId="77777777" w:rsidR="00A224CE" w:rsidRPr="00E01C3B" w:rsidRDefault="00A224CE" w:rsidP="00A96C49">
      <w:pPr>
        <w:spacing w:after="0" w:line="240" w:lineRule="auto"/>
        <w:ind w:left="5387" w:firstLine="142"/>
        <w:contextualSpacing/>
        <w:jc w:val="both"/>
        <w:rPr>
          <w:sz w:val="16"/>
          <w:szCs w:val="16"/>
        </w:rPr>
      </w:pPr>
    </w:p>
    <w:p w14:paraId="6C7C89D1" w14:textId="2B8FA67A" w:rsidR="002B6F24" w:rsidRPr="00C207A1" w:rsidRDefault="002B6F24" w:rsidP="00A96C4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C207A1">
        <w:rPr>
          <w:szCs w:val="28"/>
        </w:rPr>
        <w:t xml:space="preserve">СЛУХАЛИ: </w:t>
      </w:r>
      <w:r w:rsidRPr="00C207A1">
        <w:rPr>
          <w:b/>
          <w:bCs/>
        </w:rPr>
        <w:t>Про проєкт рішення обласної ради "</w:t>
      </w:r>
      <w:r w:rsidR="00C207A1" w:rsidRPr="00C207A1">
        <w:rPr>
          <w:b/>
          <w:iCs/>
          <w:szCs w:val="28"/>
        </w:rPr>
        <w:t xml:space="preserve"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</w:t>
      </w:r>
      <w:r w:rsidR="00C207A1" w:rsidRPr="00C207A1">
        <w:rPr>
          <w:b/>
          <w:iCs/>
          <w:szCs w:val="28"/>
        </w:rPr>
        <w:br/>
        <w:t>від 23 грудня 2023 року № 728-VIII, та затвердження Порядку використання коштів обласного бюджету на виплату одноразової адресної грошової допомоги особам, стосовно яких встановлено факт позбавлення особистої свободи внаслідок збройної агресії проти України</w:t>
      </w:r>
      <w:r w:rsidRPr="00C207A1">
        <w:rPr>
          <w:b/>
          <w:bCs/>
          <w:iCs/>
        </w:rPr>
        <w:t>"</w:t>
      </w:r>
      <w:r w:rsidRPr="00C207A1">
        <w:rPr>
          <w:b/>
        </w:rPr>
        <w:t>.</w:t>
      </w:r>
      <w:r w:rsidRPr="00C207A1">
        <w:rPr>
          <w:b/>
          <w:i/>
          <w:sz w:val="24"/>
        </w:rPr>
        <w:t xml:space="preserve">      </w:t>
      </w:r>
    </w:p>
    <w:p w14:paraId="00C019D4" w14:textId="77777777" w:rsidR="002B6F24" w:rsidRPr="00C207A1" w:rsidRDefault="002B6F24" w:rsidP="00A96C4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4AB9A14" w14:textId="6E5125C8" w:rsidR="002B6F24" w:rsidRPr="00C207A1" w:rsidRDefault="002B6F24" w:rsidP="00A96C4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C207A1">
        <w:rPr>
          <w:bCs/>
          <w:szCs w:val="28"/>
          <w:u w:val="single"/>
          <w:lang w:eastAsia="uk-UA"/>
        </w:rPr>
        <w:t>Доповідає</w:t>
      </w:r>
      <w:r w:rsidRPr="00C207A1">
        <w:rPr>
          <w:bCs/>
          <w:szCs w:val="28"/>
          <w:lang w:eastAsia="uk-UA"/>
        </w:rPr>
        <w:t xml:space="preserve">: </w:t>
      </w:r>
      <w:proofErr w:type="spellStart"/>
      <w:r w:rsidR="00C207A1" w:rsidRPr="00C207A1">
        <w:rPr>
          <w:b/>
          <w:bCs/>
          <w:i/>
          <w:iCs/>
          <w:szCs w:val="28"/>
        </w:rPr>
        <w:t>Печура</w:t>
      </w:r>
      <w:proofErr w:type="spellEnd"/>
      <w:r w:rsidR="00C207A1" w:rsidRPr="00C207A1">
        <w:rPr>
          <w:b/>
          <w:bCs/>
          <w:i/>
          <w:iCs/>
          <w:szCs w:val="28"/>
        </w:rPr>
        <w:t xml:space="preserve"> Тетяна Миколаївна</w:t>
      </w:r>
      <w:r w:rsidR="00C207A1" w:rsidRPr="00C207A1">
        <w:rPr>
          <w:i/>
          <w:iCs/>
          <w:szCs w:val="28"/>
        </w:rPr>
        <w:t xml:space="preserve"> – </w:t>
      </w:r>
      <w:r w:rsidR="00C207A1" w:rsidRPr="00C207A1">
        <w:rPr>
          <w:iCs/>
          <w:szCs w:val="28"/>
        </w:rPr>
        <w:t xml:space="preserve">в.о. </w:t>
      </w:r>
      <w:r w:rsidR="00C207A1" w:rsidRPr="00C207A1">
        <w:rPr>
          <w:szCs w:val="28"/>
        </w:rPr>
        <w:t xml:space="preserve">директора Департаменту </w:t>
      </w:r>
      <w:r w:rsidR="00C207A1" w:rsidRPr="00C207A1">
        <w:rPr>
          <w:szCs w:val="28"/>
          <w:shd w:val="clear" w:color="auto" w:fill="FFFFFF"/>
        </w:rPr>
        <w:t>соціального захисту населення</w:t>
      </w:r>
      <w:r w:rsidR="00C207A1" w:rsidRPr="00C207A1">
        <w:rPr>
          <w:szCs w:val="28"/>
        </w:rPr>
        <w:t xml:space="preserve"> Харківської обласної військової адміністрації</w:t>
      </w:r>
      <w:r w:rsidRPr="00C207A1">
        <w:rPr>
          <w:szCs w:val="28"/>
        </w:rPr>
        <w:t xml:space="preserve">. </w:t>
      </w:r>
    </w:p>
    <w:p w14:paraId="2642D6B9" w14:textId="77777777" w:rsidR="002B6F24" w:rsidRPr="00E01C3B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E01C3B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D3433E6" w14:textId="7D6DE02B" w:rsidR="002B6F24" w:rsidRPr="00C207A1" w:rsidRDefault="00C207A1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C207A1">
        <w:rPr>
          <w:b/>
          <w:bCs/>
          <w:i/>
          <w:szCs w:val="28"/>
        </w:rPr>
        <w:t>Печура</w:t>
      </w:r>
      <w:proofErr w:type="spellEnd"/>
      <w:r w:rsidRPr="00C207A1">
        <w:rPr>
          <w:b/>
          <w:bCs/>
          <w:i/>
          <w:szCs w:val="28"/>
        </w:rPr>
        <w:t xml:space="preserve"> </w:t>
      </w:r>
      <w:proofErr w:type="spellStart"/>
      <w:r w:rsidRPr="00C207A1">
        <w:rPr>
          <w:b/>
          <w:bCs/>
          <w:i/>
          <w:szCs w:val="28"/>
        </w:rPr>
        <w:t>Т.М</w:t>
      </w:r>
      <w:proofErr w:type="spellEnd"/>
      <w:r w:rsidRPr="00C207A1">
        <w:rPr>
          <w:b/>
          <w:bCs/>
          <w:i/>
          <w:szCs w:val="28"/>
        </w:rPr>
        <w:t>.</w:t>
      </w:r>
      <w:r w:rsidR="002B6F24" w:rsidRPr="00C207A1">
        <w:rPr>
          <w:b/>
          <w:bCs/>
          <w:i/>
          <w:szCs w:val="28"/>
        </w:rPr>
        <w:t xml:space="preserve"> </w:t>
      </w:r>
      <w:r w:rsidR="002A0E43" w:rsidRPr="00C207A1">
        <w:rPr>
          <w:bCs/>
          <w:szCs w:val="28"/>
        </w:rPr>
        <w:t>прокоментува</w:t>
      </w:r>
      <w:r w:rsidRPr="00C207A1">
        <w:rPr>
          <w:bCs/>
          <w:szCs w:val="28"/>
        </w:rPr>
        <w:t xml:space="preserve">ла і обґрунтувала </w:t>
      </w:r>
      <w:r w:rsidR="002A0E43" w:rsidRPr="00C207A1">
        <w:rPr>
          <w:bCs/>
          <w:szCs w:val="28"/>
        </w:rPr>
        <w:t>матеріали проєкту рішення</w:t>
      </w:r>
      <w:r w:rsidR="007B0775">
        <w:rPr>
          <w:bCs/>
          <w:szCs w:val="28"/>
        </w:rPr>
        <w:t>,</w:t>
      </w:r>
      <w:r w:rsidR="002B6F24" w:rsidRPr="00C207A1">
        <w:rPr>
          <w:bCs/>
          <w:szCs w:val="28"/>
        </w:rPr>
        <w:t xml:space="preserve"> відпові</w:t>
      </w:r>
      <w:r w:rsidRPr="00C207A1">
        <w:rPr>
          <w:bCs/>
          <w:szCs w:val="28"/>
        </w:rPr>
        <w:t>ла</w:t>
      </w:r>
      <w:r w:rsidR="006C7B1D" w:rsidRPr="00C207A1">
        <w:rPr>
          <w:bCs/>
          <w:szCs w:val="28"/>
        </w:rPr>
        <w:t xml:space="preserve"> </w:t>
      </w:r>
      <w:r w:rsidR="002B6F24" w:rsidRPr="00C207A1">
        <w:rPr>
          <w:bCs/>
          <w:szCs w:val="28"/>
        </w:rPr>
        <w:t>на поставлені запитання</w:t>
      </w:r>
      <w:r w:rsidR="007B0775">
        <w:rPr>
          <w:bCs/>
          <w:szCs w:val="28"/>
        </w:rPr>
        <w:t xml:space="preserve"> і проінформувала про висновок профільної постійної комісії з питань соціальної політики, співпраці з інститутами громадянського суспільства соціального спрямування та у справах учасників АТО/</w:t>
      </w:r>
      <w:proofErr w:type="spellStart"/>
      <w:r w:rsidR="007B0775">
        <w:rPr>
          <w:bCs/>
          <w:szCs w:val="28"/>
        </w:rPr>
        <w:t>ООС</w:t>
      </w:r>
      <w:proofErr w:type="spellEnd"/>
      <w:r w:rsidR="002B6F24" w:rsidRPr="00C207A1">
        <w:rPr>
          <w:bCs/>
          <w:szCs w:val="28"/>
        </w:rPr>
        <w:t xml:space="preserve">. </w:t>
      </w:r>
    </w:p>
    <w:p w14:paraId="0572056E" w14:textId="0246F56D" w:rsidR="0063406F" w:rsidRPr="00E01C3B" w:rsidRDefault="0063406F" w:rsidP="00A96C4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77420D5E" w14:textId="17129785" w:rsidR="0063406F" w:rsidRPr="007B0775" w:rsidRDefault="0063406F" w:rsidP="00A96C4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/>
          <w:i/>
          <w:iCs/>
        </w:rPr>
      </w:pPr>
      <w:r w:rsidRPr="007B0775">
        <w:rPr>
          <w:bCs/>
          <w:u w:val="single"/>
        </w:rPr>
        <w:t>Виступили</w:t>
      </w:r>
      <w:r w:rsidRPr="007B0775">
        <w:rPr>
          <w:bCs/>
        </w:rPr>
        <w:t xml:space="preserve">: </w:t>
      </w:r>
      <w:r w:rsidRPr="007B0775">
        <w:rPr>
          <w:b/>
          <w:i/>
          <w:iCs/>
        </w:rPr>
        <w:t xml:space="preserve">Немикіна </w:t>
      </w:r>
      <w:proofErr w:type="spellStart"/>
      <w:r w:rsidRPr="007B0775">
        <w:rPr>
          <w:b/>
          <w:i/>
          <w:iCs/>
        </w:rPr>
        <w:t>Л.П</w:t>
      </w:r>
      <w:proofErr w:type="spellEnd"/>
      <w:r w:rsidRPr="007B0775">
        <w:rPr>
          <w:b/>
          <w:i/>
          <w:iCs/>
        </w:rPr>
        <w:t xml:space="preserve">., Гацько </w:t>
      </w:r>
      <w:proofErr w:type="spellStart"/>
      <w:r w:rsidRPr="007B0775">
        <w:rPr>
          <w:b/>
          <w:i/>
          <w:iCs/>
        </w:rPr>
        <w:t>А.Ф</w:t>
      </w:r>
      <w:proofErr w:type="spellEnd"/>
      <w:r w:rsidRPr="007B0775">
        <w:rPr>
          <w:b/>
          <w:i/>
          <w:iCs/>
        </w:rPr>
        <w:t>.,</w:t>
      </w:r>
      <w:r w:rsidR="007B0775" w:rsidRPr="007B0775">
        <w:rPr>
          <w:b/>
          <w:i/>
          <w:iCs/>
        </w:rPr>
        <w:t xml:space="preserve"> Гладкоскок </w:t>
      </w:r>
      <w:proofErr w:type="spellStart"/>
      <w:r w:rsidR="007B0775" w:rsidRPr="007B0775">
        <w:rPr>
          <w:b/>
          <w:i/>
          <w:iCs/>
        </w:rPr>
        <w:t>С.А</w:t>
      </w:r>
      <w:proofErr w:type="spellEnd"/>
      <w:r w:rsidR="007B0775" w:rsidRPr="007B0775">
        <w:rPr>
          <w:b/>
          <w:i/>
          <w:iCs/>
        </w:rPr>
        <w:t>.,</w:t>
      </w:r>
      <w:r w:rsidRPr="007B0775">
        <w:rPr>
          <w:b/>
          <w:i/>
          <w:iCs/>
        </w:rPr>
        <w:t xml:space="preserve"> </w:t>
      </w:r>
      <w:r w:rsidR="00936B69" w:rsidRPr="007B0775">
        <w:rPr>
          <w:b/>
          <w:i/>
          <w:iCs/>
        </w:rPr>
        <w:t xml:space="preserve">Скорик </w:t>
      </w:r>
      <w:proofErr w:type="spellStart"/>
      <w:r w:rsidR="00936B69" w:rsidRPr="007B0775">
        <w:rPr>
          <w:b/>
          <w:i/>
          <w:iCs/>
        </w:rPr>
        <w:t>О.О</w:t>
      </w:r>
      <w:proofErr w:type="spellEnd"/>
      <w:r w:rsidR="00936B69" w:rsidRPr="007B0775">
        <w:rPr>
          <w:b/>
          <w:i/>
          <w:iCs/>
        </w:rPr>
        <w:t>.</w:t>
      </w:r>
    </w:p>
    <w:p w14:paraId="54659B1F" w14:textId="77777777" w:rsidR="0063406F" w:rsidRPr="00E01C3B" w:rsidRDefault="0063406F" w:rsidP="00A96C4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FA942D7" w14:textId="20148277" w:rsidR="007016C0" w:rsidRPr="007B0775" w:rsidRDefault="007016C0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B0775">
        <w:rPr>
          <w:bCs/>
          <w:szCs w:val="28"/>
        </w:rPr>
        <w:t>Депутати обговорили питання і висловили</w:t>
      </w:r>
      <w:r w:rsidR="00936B69" w:rsidRPr="007B0775">
        <w:rPr>
          <w:bCs/>
          <w:szCs w:val="28"/>
        </w:rPr>
        <w:t>ся</w:t>
      </w:r>
      <w:r w:rsidRPr="007B0775">
        <w:rPr>
          <w:bCs/>
          <w:szCs w:val="28"/>
        </w:rPr>
        <w:t xml:space="preserve"> </w:t>
      </w:r>
      <w:r w:rsidR="00936B69" w:rsidRPr="007B0775">
        <w:rPr>
          <w:bCs/>
          <w:szCs w:val="28"/>
        </w:rPr>
        <w:t>за підтримку даного проєкту рішення обласної ради</w:t>
      </w:r>
      <w:r w:rsidR="007B0775" w:rsidRPr="007B0775">
        <w:rPr>
          <w:bCs/>
          <w:szCs w:val="28"/>
        </w:rPr>
        <w:t xml:space="preserve"> </w:t>
      </w:r>
      <w:r w:rsidR="007B0775" w:rsidRPr="007B0775">
        <w:rPr>
          <w:iCs/>
        </w:rPr>
        <w:t>з урахуванням висновку постійної комісії з питань соціальної політики, співпраці з інститутами громадянського суспільства соціального спрямування та у справах учасників АТО/</w:t>
      </w:r>
      <w:proofErr w:type="spellStart"/>
      <w:r w:rsidR="007B0775" w:rsidRPr="007B0775">
        <w:rPr>
          <w:iCs/>
        </w:rPr>
        <w:t>ООС</w:t>
      </w:r>
      <w:proofErr w:type="spellEnd"/>
      <w:r w:rsidRPr="007B0775">
        <w:rPr>
          <w:bCs/>
          <w:szCs w:val="28"/>
        </w:rPr>
        <w:t>.</w:t>
      </w:r>
    </w:p>
    <w:p w14:paraId="06B7DD58" w14:textId="77777777" w:rsidR="002B6F24" w:rsidRPr="00E01C3B" w:rsidRDefault="002B6F24" w:rsidP="00A96C4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6B323E7" w14:textId="21A01851" w:rsidR="002B6F24" w:rsidRPr="007B0775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B0775">
        <w:rPr>
          <w:bCs/>
        </w:rPr>
        <w:t xml:space="preserve">За результатом розгляду питання постійна комісія дійшла </w:t>
      </w:r>
      <w:r w:rsidR="00936B69" w:rsidRPr="007B0775">
        <w:rPr>
          <w:bCs/>
        </w:rPr>
        <w:t>висновку</w:t>
      </w:r>
      <w:r w:rsidRPr="007B0775">
        <w:rPr>
          <w:bCs/>
        </w:rPr>
        <w:t>:</w:t>
      </w:r>
    </w:p>
    <w:p w14:paraId="7B2F8B4D" w14:textId="77777777" w:rsidR="006C7B1D" w:rsidRPr="007B0775" w:rsidRDefault="006C7B1D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17531D5" w14:textId="77777777" w:rsidR="002B6F24" w:rsidRPr="007B0775" w:rsidRDefault="002B6F24" w:rsidP="00A96C4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B0775">
        <w:t>Інформацію взяти до відома.</w:t>
      </w:r>
    </w:p>
    <w:p w14:paraId="780574D8" w14:textId="77777777" w:rsidR="00E900C3" w:rsidRPr="005C7FE4" w:rsidRDefault="00E900C3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401D652B" w14:textId="77777777" w:rsidR="00C207A1" w:rsidRPr="00071474" w:rsidRDefault="00C207A1" w:rsidP="00C207A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>Погодити п</w:t>
      </w:r>
      <w:r w:rsidRPr="00071474">
        <w:rPr>
          <w:bCs/>
        </w:rPr>
        <w:t xml:space="preserve">роєкт рішення обласної ради </w:t>
      </w:r>
      <w:r w:rsidRPr="00071474">
        <w:t>"</w:t>
      </w:r>
      <w:r w:rsidRPr="00071474">
        <w:rPr>
          <w:bCs/>
          <w:iCs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 728-VIII</w:t>
      </w:r>
      <w:r w:rsidRPr="00071474">
        <w:rPr>
          <w:iCs/>
        </w:rPr>
        <w:t xml:space="preserve">" </w:t>
      </w:r>
      <w:r w:rsidRPr="00071474">
        <w:rPr>
          <w:iCs/>
          <w:u w:val="single"/>
        </w:rPr>
        <w:t>з урахуванням висновку постійної комісії з питань соціальної політики, співпраці з інститутами громадянського суспільства соціального спрямування та у справах учасників АТО/</w:t>
      </w:r>
      <w:proofErr w:type="spellStart"/>
      <w:r w:rsidRPr="00071474">
        <w:rPr>
          <w:iCs/>
          <w:u w:val="single"/>
        </w:rPr>
        <w:t>ООС</w:t>
      </w:r>
      <w:proofErr w:type="spellEnd"/>
      <w:r w:rsidRPr="00071474">
        <w:rPr>
          <w:iCs/>
        </w:rPr>
        <w:t xml:space="preserve"> </w:t>
      </w:r>
      <w:r>
        <w:rPr>
          <w:iCs/>
        </w:rPr>
        <w:t xml:space="preserve">та </w:t>
      </w:r>
      <w:r w:rsidRPr="00071474">
        <w:rPr>
          <w:iCs/>
        </w:rPr>
        <w:t xml:space="preserve">винести </w:t>
      </w:r>
      <w:r>
        <w:rPr>
          <w:iCs/>
        </w:rPr>
        <w:t xml:space="preserve">його </w:t>
      </w:r>
      <w:r w:rsidRPr="00071474">
        <w:rPr>
          <w:iCs/>
        </w:rPr>
        <w:t>на розгляд пленарного засідання обласної ради</w:t>
      </w:r>
      <w:r w:rsidRPr="00071474">
        <w:t>.</w:t>
      </w:r>
    </w:p>
    <w:p w14:paraId="42BEF9D6" w14:textId="77777777" w:rsidR="00C207A1" w:rsidRDefault="00C207A1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339482EC" w14:textId="77777777" w:rsidR="00E01C3B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4328DFCF" w14:textId="77777777" w:rsidR="00E01C3B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47EBF31F" w14:textId="77777777" w:rsidR="00E01C3B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005C0BB8" w14:textId="77777777" w:rsidR="00E01C3B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61716FC4" w14:textId="77777777" w:rsidR="00E01C3B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594AB567" w14:textId="77777777" w:rsidR="00E01C3B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75BE74AC" w14:textId="77777777" w:rsidR="00E01C3B" w:rsidRPr="00C207A1" w:rsidRDefault="00E01C3B" w:rsidP="00C207A1">
      <w:pPr>
        <w:pStyle w:val="a3"/>
        <w:ind w:left="0" w:firstLine="851"/>
        <w:rPr>
          <w:b/>
          <w:bCs/>
          <w:sz w:val="8"/>
          <w:szCs w:val="8"/>
        </w:rPr>
      </w:pPr>
    </w:p>
    <w:p w14:paraId="046072B7" w14:textId="4E49C343" w:rsidR="002B6F24" w:rsidRPr="00C207A1" w:rsidRDefault="00C207A1" w:rsidP="00C207A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>
        <w:t xml:space="preserve">Погодити </w:t>
      </w:r>
      <w:r w:rsidRPr="00071474">
        <w:t xml:space="preserve">Порядок використання коштів обласного бюджету на </w:t>
      </w:r>
      <w:r w:rsidRPr="00071474">
        <w:rPr>
          <w:shd w:val="clear" w:color="auto" w:fill="FFFFFF"/>
        </w:rPr>
        <w:t xml:space="preserve">виплату одноразової адресної грошової допомоги </w:t>
      </w:r>
      <w:r w:rsidRPr="00071474">
        <w:t xml:space="preserve">особам, стосовно яких встановлено факт позбавлення особистої свободи внаслідок збройної агресії проти України, </w:t>
      </w:r>
      <w:r w:rsidRPr="00071474">
        <w:rPr>
          <w:iCs/>
          <w:u w:val="single"/>
        </w:rPr>
        <w:t xml:space="preserve">з урахуванням висновку постійної комісії з питань соціальної політики, співпраці з інститутами громадянського суспільства соціального </w:t>
      </w:r>
      <w:r w:rsidRPr="00C207A1">
        <w:rPr>
          <w:iCs/>
          <w:u w:val="single"/>
        </w:rPr>
        <w:t>спрямування та у справах учасників АТО/</w:t>
      </w:r>
      <w:proofErr w:type="spellStart"/>
      <w:r w:rsidRPr="00C207A1">
        <w:rPr>
          <w:iCs/>
          <w:u w:val="single"/>
        </w:rPr>
        <w:t>ООС</w:t>
      </w:r>
      <w:proofErr w:type="spellEnd"/>
      <w:r w:rsidRPr="00C207A1">
        <w:rPr>
          <w:u w:val="single"/>
        </w:rPr>
        <w:t xml:space="preserve"> та з </w:t>
      </w:r>
      <w:r w:rsidRPr="00C207A1">
        <w:rPr>
          <w:rStyle w:val="a6"/>
          <w:color w:val="auto"/>
        </w:rPr>
        <w:t>дотриманням</w:t>
      </w:r>
      <w:r w:rsidRPr="00C207A1">
        <w:rPr>
          <w:bCs/>
          <w:u w:val="single"/>
        </w:rPr>
        <w:t xml:space="preserve"> вимоги </w:t>
      </w:r>
      <w:r>
        <w:rPr>
          <w:bCs/>
          <w:u w:val="single"/>
        </w:rPr>
        <w:br/>
      </w:r>
      <w:r w:rsidRPr="00C207A1">
        <w:rPr>
          <w:bCs/>
          <w:u w:val="single"/>
        </w:rPr>
        <w:t xml:space="preserve">статті </w:t>
      </w:r>
      <w:r w:rsidRPr="00071474">
        <w:rPr>
          <w:bCs/>
          <w:u w:val="single"/>
        </w:rPr>
        <w:t>15 Закону України «</w:t>
      </w:r>
      <w:r w:rsidRPr="00071474">
        <w:rPr>
          <w:u w:val="single"/>
          <w:shd w:val="clear" w:color="auto" w:fill="FFFFFF"/>
        </w:rPr>
        <w:t>Про доступ до публічної інформації</w:t>
      </w:r>
      <w:r w:rsidRPr="00071474">
        <w:rPr>
          <w:bCs/>
          <w:u w:val="single"/>
        </w:rPr>
        <w:t>»</w:t>
      </w:r>
      <w:r w:rsidRPr="00071474">
        <w:rPr>
          <w:bCs/>
        </w:rPr>
        <w:t xml:space="preserve"> </w:t>
      </w:r>
      <w:r>
        <w:rPr>
          <w:bCs/>
        </w:rPr>
        <w:t xml:space="preserve">і </w:t>
      </w:r>
      <w:r w:rsidRPr="00071474">
        <w:t xml:space="preserve">рекомендувати </w:t>
      </w:r>
      <w:r w:rsidRPr="00C207A1">
        <w:t>винести його на пленарне засідання наступної сесії обласної ради</w:t>
      </w:r>
      <w:r w:rsidR="002B6F24" w:rsidRPr="00C207A1">
        <w:t>.</w:t>
      </w:r>
    </w:p>
    <w:p w14:paraId="031D8DDB" w14:textId="77777777" w:rsidR="002B6F24" w:rsidRPr="005C7FE4" w:rsidRDefault="002B6F24" w:rsidP="00A96C49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50A87CBE" w14:textId="657D9B68" w:rsidR="005819CD" w:rsidRPr="007B0775" w:rsidRDefault="002B6F24" w:rsidP="00A96C49">
      <w:pPr>
        <w:spacing w:after="0" w:line="240" w:lineRule="auto"/>
        <w:ind w:left="6663" w:hanging="3275"/>
        <w:jc w:val="both"/>
      </w:pPr>
      <w:r w:rsidRPr="007B0775">
        <w:t xml:space="preserve">Голосували: </w:t>
      </w:r>
      <w:r w:rsidR="005819CD" w:rsidRPr="007B0775">
        <w:t xml:space="preserve">"за" – </w:t>
      </w:r>
      <w:r w:rsidR="00936B69" w:rsidRPr="007B0775">
        <w:t>8</w:t>
      </w:r>
      <w:r w:rsidR="005819CD" w:rsidRPr="007B0775">
        <w:t xml:space="preserve"> </w:t>
      </w:r>
      <w:r w:rsidR="005819CD" w:rsidRPr="007B0775">
        <w:rPr>
          <w:i/>
          <w:sz w:val="24"/>
        </w:rPr>
        <w:t xml:space="preserve">(Л. Немикіна, А. Гацько,             </w:t>
      </w:r>
      <w:r w:rsidR="005819CD" w:rsidRPr="007B0775">
        <w:rPr>
          <w:i/>
          <w:sz w:val="24"/>
        </w:rPr>
        <w:br/>
        <w:t xml:space="preserve">С. Гладкоскок, Г. Лазарєв,     </w:t>
      </w:r>
      <w:r w:rsidR="005819CD" w:rsidRPr="007B0775">
        <w:rPr>
          <w:i/>
          <w:sz w:val="24"/>
        </w:rPr>
        <w:br/>
        <w:t xml:space="preserve">І. Горішній, В. Ісламов, </w:t>
      </w:r>
      <w:r w:rsidR="00936B69" w:rsidRPr="007B0775">
        <w:rPr>
          <w:i/>
          <w:sz w:val="24"/>
        </w:rPr>
        <w:br/>
      </w:r>
      <w:r w:rsidR="005819CD" w:rsidRPr="007B0775">
        <w:rPr>
          <w:i/>
          <w:sz w:val="24"/>
        </w:rPr>
        <w:t>О. Скорик,</w:t>
      </w:r>
      <w:r w:rsidR="00936B69" w:rsidRPr="007B0775">
        <w:rPr>
          <w:i/>
          <w:sz w:val="24"/>
        </w:rPr>
        <w:t xml:space="preserve"> </w:t>
      </w:r>
      <w:r w:rsidR="005819CD" w:rsidRPr="007B0775">
        <w:rPr>
          <w:i/>
          <w:sz w:val="24"/>
        </w:rPr>
        <w:t>Р. Семенуха)</w:t>
      </w:r>
    </w:p>
    <w:p w14:paraId="56CA9A9D" w14:textId="77777777" w:rsidR="005819CD" w:rsidRPr="007B0775" w:rsidRDefault="005819CD" w:rsidP="00A96C49">
      <w:pPr>
        <w:spacing w:after="0" w:line="240" w:lineRule="auto"/>
        <w:ind w:left="5103" w:hanging="147"/>
        <w:jc w:val="both"/>
      </w:pPr>
      <w:r w:rsidRPr="007B0775">
        <w:t>"проти"  – немає</w:t>
      </w:r>
    </w:p>
    <w:p w14:paraId="55F7B6EE" w14:textId="5996DCC4" w:rsidR="002B6F24" w:rsidRPr="007B0775" w:rsidRDefault="005819CD" w:rsidP="00A96C49">
      <w:pPr>
        <w:spacing w:after="0" w:line="240" w:lineRule="auto"/>
        <w:ind w:left="6521" w:hanging="1565"/>
        <w:jc w:val="both"/>
      </w:pPr>
      <w:r w:rsidRPr="007B0775">
        <w:t>"</w:t>
      </w:r>
      <w:proofErr w:type="spellStart"/>
      <w:r w:rsidRPr="007B0775">
        <w:t>утрим</w:t>
      </w:r>
      <w:proofErr w:type="spellEnd"/>
      <w:r w:rsidRPr="007B0775">
        <w:t>." – немає</w:t>
      </w:r>
    </w:p>
    <w:p w14:paraId="1985380E" w14:textId="77777777" w:rsidR="004857E6" w:rsidRDefault="004857E6" w:rsidP="00A96C49">
      <w:pPr>
        <w:spacing w:after="0" w:line="240" w:lineRule="auto"/>
        <w:ind w:left="6521" w:hanging="1565"/>
        <w:jc w:val="both"/>
        <w:rPr>
          <w:color w:val="FF0000"/>
          <w:sz w:val="16"/>
          <w:szCs w:val="16"/>
        </w:rPr>
      </w:pPr>
    </w:p>
    <w:p w14:paraId="31832D89" w14:textId="77777777" w:rsidR="00821F89" w:rsidRPr="007B0775" w:rsidRDefault="00821F89" w:rsidP="00A96C49">
      <w:pPr>
        <w:spacing w:after="0" w:line="240" w:lineRule="auto"/>
        <w:ind w:left="6521" w:hanging="1565"/>
        <w:jc w:val="both"/>
        <w:rPr>
          <w:color w:val="FF0000"/>
          <w:sz w:val="16"/>
          <w:szCs w:val="16"/>
        </w:rPr>
      </w:pPr>
    </w:p>
    <w:p w14:paraId="5DC12C63" w14:textId="1BFB0AE9" w:rsidR="002B6F24" w:rsidRPr="0071777D" w:rsidRDefault="002B6F24" w:rsidP="00A96C4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1777D">
        <w:rPr>
          <w:szCs w:val="28"/>
        </w:rPr>
        <w:t xml:space="preserve">СЛУХАЛИ: </w:t>
      </w:r>
      <w:r w:rsidRPr="0071777D">
        <w:rPr>
          <w:b/>
          <w:bCs/>
        </w:rPr>
        <w:t>Про проєкт рішення обласної ради "</w:t>
      </w:r>
      <w:r w:rsidR="0071777D" w:rsidRPr="0071777D">
        <w:rPr>
          <w:b/>
          <w:szCs w:val="28"/>
        </w:rPr>
        <w:t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 1199-VII (зі змінами)</w:t>
      </w:r>
      <w:r w:rsidRPr="0071777D">
        <w:rPr>
          <w:b/>
          <w:bCs/>
          <w:iCs/>
        </w:rPr>
        <w:t>"</w:t>
      </w:r>
      <w:r w:rsidRPr="0071777D">
        <w:rPr>
          <w:b/>
        </w:rPr>
        <w:t>.</w:t>
      </w:r>
      <w:r w:rsidRPr="0071777D">
        <w:rPr>
          <w:b/>
          <w:i/>
          <w:sz w:val="24"/>
        </w:rPr>
        <w:t xml:space="preserve">      </w:t>
      </w:r>
    </w:p>
    <w:p w14:paraId="56D0C774" w14:textId="77777777" w:rsidR="002B6F24" w:rsidRPr="005C7FE4" w:rsidRDefault="002B6F24" w:rsidP="00A96C4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2807FCA" w14:textId="7C83A40E" w:rsidR="002B6F24" w:rsidRPr="0071777D" w:rsidRDefault="002B6F24" w:rsidP="00A96C4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1777D">
        <w:rPr>
          <w:bCs/>
          <w:szCs w:val="28"/>
          <w:u w:val="single"/>
          <w:lang w:eastAsia="uk-UA"/>
        </w:rPr>
        <w:t>Доповідає</w:t>
      </w:r>
      <w:r w:rsidRPr="0071777D">
        <w:rPr>
          <w:bCs/>
          <w:szCs w:val="28"/>
          <w:lang w:eastAsia="uk-UA"/>
        </w:rPr>
        <w:t xml:space="preserve">: </w:t>
      </w:r>
      <w:proofErr w:type="spellStart"/>
      <w:r w:rsidR="0071777D" w:rsidRPr="0071777D">
        <w:rPr>
          <w:b/>
          <w:bCs/>
          <w:i/>
          <w:iCs/>
          <w:szCs w:val="28"/>
        </w:rPr>
        <w:t>Биканова</w:t>
      </w:r>
      <w:proofErr w:type="spellEnd"/>
      <w:r w:rsidR="0071777D" w:rsidRPr="0071777D">
        <w:rPr>
          <w:b/>
          <w:bCs/>
          <w:i/>
          <w:iCs/>
          <w:szCs w:val="28"/>
        </w:rPr>
        <w:t xml:space="preserve"> Юлія Вікторівна</w:t>
      </w:r>
      <w:r w:rsidR="0071777D" w:rsidRPr="0071777D">
        <w:rPr>
          <w:i/>
          <w:iCs/>
          <w:szCs w:val="28"/>
        </w:rPr>
        <w:t xml:space="preserve"> – </w:t>
      </w:r>
      <w:r w:rsidR="0071777D" w:rsidRPr="0071777D">
        <w:rPr>
          <w:szCs w:val="28"/>
        </w:rPr>
        <w:t>в.о. заступника директора Департаменту оборонної, мобілізаційної роботи та взаємодії з правоохоронними органами Харківської обласної військової адміністрації – начальник управління взаємодії з правоохоронними органами</w:t>
      </w:r>
      <w:r w:rsidRPr="0071777D">
        <w:rPr>
          <w:szCs w:val="28"/>
        </w:rPr>
        <w:t xml:space="preserve">. </w:t>
      </w:r>
    </w:p>
    <w:p w14:paraId="36B32946" w14:textId="77777777" w:rsidR="002B6F24" w:rsidRPr="00E01C3B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E01C3B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12432173" w14:textId="05D3E792" w:rsidR="002B6F24" w:rsidRPr="0071777D" w:rsidRDefault="0071777D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1777D">
        <w:rPr>
          <w:b/>
          <w:bCs/>
          <w:i/>
          <w:szCs w:val="28"/>
        </w:rPr>
        <w:t>Биканова</w:t>
      </w:r>
      <w:proofErr w:type="spellEnd"/>
      <w:r w:rsidRPr="0071777D">
        <w:rPr>
          <w:b/>
          <w:bCs/>
          <w:i/>
          <w:szCs w:val="28"/>
        </w:rPr>
        <w:t xml:space="preserve"> </w:t>
      </w:r>
      <w:proofErr w:type="spellStart"/>
      <w:r w:rsidRPr="0071777D">
        <w:rPr>
          <w:b/>
          <w:bCs/>
          <w:i/>
          <w:szCs w:val="28"/>
        </w:rPr>
        <w:t>Ю.В</w:t>
      </w:r>
      <w:proofErr w:type="spellEnd"/>
      <w:r w:rsidRPr="0071777D">
        <w:rPr>
          <w:b/>
          <w:bCs/>
          <w:i/>
          <w:szCs w:val="28"/>
        </w:rPr>
        <w:t>.</w:t>
      </w:r>
      <w:r w:rsidR="002B6F24" w:rsidRPr="0071777D">
        <w:rPr>
          <w:b/>
          <w:bCs/>
          <w:i/>
          <w:szCs w:val="28"/>
        </w:rPr>
        <w:t xml:space="preserve"> </w:t>
      </w:r>
      <w:r w:rsidR="009B218A" w:rsidRPr="0071777D">
        <w:rPr>
          <w:bCs/>
          <w:szCs w:val="28"/>
        </w:rPr>
        <w:t xml:space="preserve">проінформувала присутніх </w:t>
      </w:r>
      <w:r w:rsidRPr="0071777D">
        <w:rPr>
          <w:bCs/>
          <w:szCs w:val="28"/>
        </w:rPr>
        <w:t>по суті запропонованих змін до</w:t>
      </w:r>
      <w:r w:rsidR="0063406F" w:rsidRPr="0071777D">
        <w:rPr>
          <w:bCs/>
          <w:szCs w:val="28"/>
        </w:rPr>
        <w:t xml:space="preserve"> Програми</w:t>
      </w:r>
      <w:r w:rsidR="00965360" w:rsidRPr="0071777D">
        <w:rPr>
          <w:bCs/>
          <w:szCs w:val="28"/>
        </w:rPr>
        <w:t xml:space="preserve"> і звернулася з пропозицією підтримати </w:t>
      </w:r>
      <w:r w:rsidR="0063406F" w:rsidRPr="0071777D">
        <w:rPr>
          <w:bCs/>
          <w:szCs w:val="28"/>
        </w:rPr>
        <w:t>наданий</w:t>
      </w:r>
      <w:r w:rsidR="00965360" w:rsidRPr="0071777D">
        <w:rPr>
          <w:bCs/>
          <w:szCs w:val="28"/>
        </w:rPr>
        <w:t xml:space="preserve"> проєкт рішення обласної ради.</w:t>
      </w:r>
      <w:r w:rsidR="002B6F24" w:rsidRPr="0071777D">
        <w:rPr>
          <w:bCs/>
          <w:szCs w:val="28"/>
        </w:rPr>
        <w:t xml:space="preserve"> </w:t>
      </w:r>
    </w:p>
    <w:p w14:paraId="203F2931" w14:textId="77777777" w:rsidR="009B218A" w:rsidRPr="00E01C3B" w:rsidRDefault="009B218A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color w:val="FF0000"/>
          <w:szCs w:val="28"/>
        </w:rPr>
      </w:pPr>
    </w:p>
    <w:p w14:paraId="75BAFB81" w14:textId="599F88FD" w:rsidR="009B218A" w:rsidRPr="0071777D" w:rsidRDefault="009B218A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1777D">
        <w:rPr>
          <w:bCs/>
          <w:szCs w:val="28"/>
        </w:rPr>
        <w:t>Депутати розглянули надані матеріали</w:t>
      </w:r>
      <w:r w:rsidR="0071777D" w:rsidRPr="0071777D">
        <w:rPr>
          <w:bCs/>
          <w:szCs w:val="28"/>
        </w:rPr>
        <w:t xml:space="preserve"> </w:t>
      </w:r>
      <w:r w:rsidRPr="0071777D">
        <w:rPr>
          <w:bCs/>
          <w:szCs w:val="28"/>
        </w:rPr>
        <w:t>і обговорили питання.</w:t>
      </w:r>
    </w:p>
    <w:p w14:paraId="3466E30A" w14:textId="4457E18E" w:rsidR="002B6F24" w:rsidRPr="00E01C3B" w:rsidRDefault="002B6F24" w:rsidP="00A96C49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A20BB31" w14:textId="7BABE407" w:rsidR="002B6F24" w:rsidRPr="0071777D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1777D">
        <w:rPr>
          <w:bCs/>
        </w:rPr>
        <w:t xml:space="preserve">За результатом розгляду питання постійна комісія дійшла </w:t>
      </w:r>
      <w:r w:rsidR="009B218A" w:rsidRPr="0071777D">
        <w:rPr>
          <w:bCs/>
        </w:rPr>
        <w:t>висновку</w:t>
      </w:r>
      <w:r w:rsidRPr="0071777D">
        <w:rPr>
          <w:bCs/>
        </w:rPr>
        <w:t>:</w:t>
      </w:r>
    </w:p>
    <w:p w14:paraId="04BA285D" w14:textId="77777777" w:rsidR="002B6F24" w:rsidRPr="00E01C3B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74AB17ED" w14:textId="77777777" w:rsidR="002B6F24" w:rsidRPr="0071777D" w:rsidRDefault="002B6F24" w:rsidP="00A96C49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1777D">
        <w:t>Інформацію взяти до відома.</w:t>
      </w:r>
    </w:p>
    <w:p w14:paraId="62C1DC60" w14:textId="77777777" w:rsidR="002B6F24" w:rsidRPr="0073314C" w:rsidRDefault="002B6F24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42A13577" w14:textId="77777777" w:rsidR="0071777D" w:rsidRPr="00487D9C" w:rsidRDefault="0071777D" w:rsidP="007177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87D9C">
        <w:rPr>
          <w:bCs/>
        </w:rPr>
        <w:t xml:space="preserve">Проєкт рішення обласної ради </w:t>
      </w:r>
      <w:r w:rsidRPr="00487D9C">
        <w:t>"</w:t>
      </w:r>
      <w:r w:rsidRPr="00487D9C">
        <w:rPr>
          <w:bCs/>
        </w:rPr>
        <w:t xml:space="preserve">Про внесення змін до </w:t>
      </w:r>
      <w:r w:rsidRPr="00487D9C">
        <w:t>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 1199-VII (зі змінами)"</w:t>
      </w:r>
      <w:r w:rsidRPr="00487D9C">
        <w:rPr>
          <w:iCs/>
        </w:rPr>
        <w:t xml:space="preserve"> винести на розгляд пленарного засідання обласної ради</w:t>
      </w:r>
      <w:r w:rsidRPr="00487D9C">
        <w:t>.</w:t>
      </w:r>
    </w:p>
    <w:p w14:paraId="3D8CDEFD" w14:textId="77777777" w:rsidR="0071777D" w:rsidRDefault="0071777D" w:rsidP="0071777D">
      <w:pPr>
        <w:pStyle w:val="a3"/>
        <w:ind w:left="0" w:firstLine="851"/>
        <w:rPr>
          <w:b/>
          <w:bCs/>
          <w:sz w:val="8"/>
          <w:szCs w:val="8"/>
        </w:rPr>
      </w:pPr>
    </w:p>
    <w:p w14:paraId="4D9CE983" w14:textId="77777777" w:rsidR="00E01C3B" w:rsidRDefault="00E01C3B" w:rsidP="0071777D">
      <w:pPr>
        <w:pStyle w:val="a3"/>
        <w:ind w:left="0" w:firstLine="851"/>
        <w:rPr>
          <w:b/>
          <w:bCs/>
          <w:sz w:val="8"/>
          <w:szCs w:val="8"/>
        </w:rPr>
      </w:pPr>
    </w:p>
    <w:p w14:paraId="658C82D7" w14:textId="77777777" w:rsidR="00E01C3B" w:rsidRDefault="00E01C3B" w:rsidP="0071777D">
      <w:pPr>
        <w:pStyle w:val="a3"/>
        <w:ind w:left="0" w:firstLine="851"/>
        <w:rPr>
          <w:b/>
          <w:bCs/>
          <w:sz w:val="8"/>
          <w:szCs w:val="8"/>
        </w:rPr>
      </w:pPr>
    </w:p>
    <w:p w14:paraId="23DD6C7F" w14:textId="77777777" w:rsidR="00E01C3B" w:rsidRPr="0073314C" w:rsidRDefault="00E01C3B" w:rsidP="0071777D">
      <w:pPr>
        <w:pStyle w:val="a3"/>
        <w:ind w:left="0" w:firstLine="851"/>
        <w:rPr>
          <w:b/>
          <w:bCs/>
          <w:sz w:val="8"/>
          <w:szCs w:val="8"/>
        </w:rPr>
      </w:pPr>
    </w:p>
    <w:p w14:paraId="0F91F4A5" w14:textId="605368B3" w:rsidR="00965360" w:rsidRPr="0071777D" w:rsidRDefault="0071777D" w:rsidP="007177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56797">
        <w:lastRenderedPageBreak/>
        <w:t xml:space="preserve">Рекомендувати відділу з питань запобігання та виявлення корупції виконавчого апарату обласної ради </w:t>
      </w:r>
      <w:r>
        <w:t>направити</w:t>
      </w:r>
      <w:r w:rsidRPr="00456797">
        <w:t xml:space="preserve"> лист</w:t>
      </w:r>
      <w:r>
        <w:t>а</w:t>
      </w:r>
      <w:r w:rsidRPr="00456797">
        <w:t xml:space="preserve"> до Національного агентства </w:t>
      </w:r>
      <w:r w:rsidRPr="0071777D">
        <w:t>з питань запобігання корупції</w:t>
      </w:r>
      <w:r w:rsidR="00965360" w:rsidRPr="0071777D">
        <w:t>.</w:t>
      </w:r>
    </w:p>
    <w:p w14:paraId="6D6329EB" w14:textId="77777777" w:rsidR="00965360" w:rsidRPr="005C7FE4" w:rsidRDefault="00965360" w:rsidP="00A96C49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104BFD42" w14:textId="6A0B30AD" w:rsidR="00965360" w:rsidRPr="0071777D" w:rsidRDefault="00965360" w:rsidP="00A96C49">
      <w:pPr>
        <w:spacing w:after="0" w:line="240" w:lineRule="auto"/>
        <w:ind w:left="6663" w:hanging="3275"/>
        <w:jc w:val="both"/>
      </w:pPr>
      <w:r w:rsidRPr="0071777D">
        <w:t xml:space="preserve">Голосували: "за" – </w:t>
      </w:r>
      <w:r w:rsidR="009B218A" w:rsidRPr="0071777D">
        <w:t>8</w:t>
      </w:r>
      <w:r w:rsidRPr="0071777D">
        <w:t xml:space="preserve"> </w:t>
      </w:r>
      <w:r w:rsidRPr="0071777D">
        <w:rPr>
          <w:i/>
          <w:sz w:val="24"/>
        </w:rPr>
        <w:t xml:space="preserve">(Л. Немикіна, А. Гацько,             </w:t>
      </w:r>
      <w:r w:rsidRPr="0071777D">
        <w:rPr>
          <w:i/>
          <w:sz w:val="24"/>
        </w:rPr>
        <w:br/>
        <w:t xml:space="preserve">С. Гладкоскок, Г. Лазарєв,     </w:t>
      </w:r>
      <w:r w:rsidRPr="0071777D">
        <w:rPr>
          <w:i/>
          <w:sz w:val="24"/>
        </w:rPr>
        <w:br/>
        <w:t xml:space="preserve">І. Горішній, В. Ісламов, </w:t>
      </w:r>
      <w:r w:rsidR="009B218A" w:rsidRPr="0071777D">
        <w:rPr>
          <w:i/>
          <w:sz w:val="24"/>
        </w:rPr>
        <w:br/>
      </w:r>
      <w:r w:rsidRPr="0071777D">
        <w:rPr>
          <w:i/>
          <w:sz w:val="24"/>
        </w:rPr>
        <w:t>О. Скорик,</w:t>
      </w:r>
      <w:r w:rsidR="009B218A" w:rsidRPr="0071777D">
        <w:rPr>
          <w:i/>
          <w:sz w:val="24"/>
        </w:rPr>
        <w:t xml:space="preserve"> </w:t>
      </w:r>
      <w:r w:rsidRPr="0071777D">
        <w:rPr>
          <w:i/>
          <w:sz w:val="24"/>
        </w:rPr>
        <w:t>Р. Семенуха)</w:t>
      </w:r>
    </w:p>
    <w:p w14:paraId="4E3F7B35" w14:textId="77777777" w:rsidR="00965360" w:rsidRPr="0071777D" w:rsidRDefault="00965360" w:rsidP="00A96C4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4667CDD" w14:textId="77777777" w:rsidR="00965360" w:rsidRPr="0071777D" w:rsidRDefault="00965360" w:rsidP="00A96C49">
      <w:pPr>
        <w:spacing w:after="0" w:line="240" w:lineRule="auto"/>
        <w:ind w:left="5124"/>
        <w:jc w:val="both"/>
      </w:pPr>
      <w:r w:rsidRPr="0071777D">
        <w:t>"проти"  – немає</w:t>
      </w:r>
    </w:p>
    <w:p w14:paraId="769609F0" w14:textId="1AD1179C" w:rsidR="002B6F24" w:rsidRPr="0071777D" w:rsidRDefault="00965360" w:rsidP="00A96C49">
      <w:pPr>
        <w:spacing w:after="0" w:line="240" w:lineRule="auto"/>
        <w:ind w:left="5124"/>
        <w:contextualSpacing/>
        <w:jc w:val="both"/>
      </w:pPr>
      <w:r w:rsidRPr="0071777D">
        <w:t>"</w:t>
      </w:r>
      <w:proofErr w:type="spellStart"/>
      <w:r w:rsidRPr="0071777D">
        <w:t>утрим</w:t>
      </w:r>
      <w:proofErr w:type="spellEnd"/>
      <w:r w:rsidRPr="0071777D">
        <w:t>." – немає</w:t>
      </w:r>
    </w:p>
    <w:p w14:paraId="5D04E98D" w14:textId="77777777" w:rsidR="00E900C3" w:rsidRPr="00E01C3B" w:rsidRDefault="00E900C3" w:rsidP="00A96C49">
      <w:pPr>
        <w:spacing w:after="0" w:line="240" w:lineRule="auto"/>
        <w:ind w:left="5387" w:firstLine="142"/>
        <w:contextualSpacing/>
        <w:jc w:val="both"/>
        <w:rPr>
          <w:color w:val="FF0000"/>
          <w:sz w:val="16"/>
          <w:szCs w:val="16"/>
        </w:rPr>
      </w:pPr>
    </w:p>
    <w:p w14:paraId="2080A263" w14:textId="13F4CCD4" w:rsidR="002B6F24" w:rsidRPr="0073314C" w:rsidRDefault="002B6F24" w:rsidP="00A96C4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3314C">
        <w:rPr>
          <w:szCs w:val="28"/>
        </w:rPr>
        <w:t xml:space="preserve">СЛУХАЛИ: </w:t>
      </w:r>
      <w:r w:rsidR="0073314C" w:rsidRPr="0073314C">
        <w:rPr>
          <w:b/>
          <w:szCs w:val="28"/>
        </w:rPr>
        <w:t xml:space="preserve">Про пропозиції Харківської обласної військової адміністрації щодо Переліків об’єктів капітального та поточного ремонтів автомобільних доріг загального користування місцевого значення Харківської області, які у 2024 році фінансуються за рахунок залишку коштів субвенції минулих років, що утворився станом на 01 січня 2024 році та за рахунок коштів обласного бюджету" </w:t>
      </w:r>
      <w:r w:rsidR="0073314C" w:rsidRPr="0073314C">
        <w:rPr>
          <w:bCs/>
          <w:i/>
          <w:iCs/>
          <w:sz w:val="24"/>
        </w:rPr>
        <w:t>(лист</w:t>
      </w:r>
      <w:r w:rsidR="0073314C" w:rsidRPr="0073314C">
        <w:rPr>
          <w:b/>
          <w:szCs w:val="28"/>
        </w:rPr>
        <w:t xml:space="preserve"> </w:t>
      </w:r>
      <w:r w:rsidR="0073314C" w:rsidRPr="0073314C">
        <w:rPr>
          <w:bCs/>
          <w:i/>
          <w:iCs/>
          <w:sz w:val="24"/>
        </w:rPr>
        <w:t xml:space="preserve">Харківської обласної військової адміністрації </w:t>
      </w:r>
      <w:proofErr w:type="spellStart"/>
      <w:r w:rsidR="0073314C" w:rsidRPr="0073314C">
        <w:rPr>
          <w:bCs/>
          <w:i/>
          <w:iCs/>
          <w:sz w:val="24"/>
        </w:rPr>
        <w:t>вих</w:t>
      </w:r>
      <w:proofErr w:type="spellEnd"/>
      <w:r w:rsidR="0073314C" w:rsidRPr="0073314C">
        <w:rPr>
          <w:bCs/>
          <w:i/>
          <w:iCs/>
          <w:sz w:val="24"/>
        </w:rPr>
        <w:t>. № 01-79/1223)</w:t>
      </w:r>
      <w:r w:rsidRPr="0073314C">
        <w:rPr>
          <w:b/>
        </w:rPr>
        <w:t>.</w:t>
      </w:r>
      <w:r w:rsidRPr="0073314C">
        <w:rPr>
          <w:b/>
          <w:i/>
          <w:sz w:val="24"/>
        </w:rPr>
        <w:t xml:space="preserve">      </w:t>
      </w:r>
    </w:p>
    <w:p w14:paraId="01E2737B" w14:textId="77777777" w:rsidR="002B6F24" w:rsidRPr="0073314C" w:rsidRDefault="002B6F24" w:rsidP="00A96C4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3D7B4C" w14:textId="7F1C8792" w:rsidR="00F611DB" w:rsidRDefault="002B6F24" w:rsidP="00A96C49">
      <w:pPr>
        <w:tabs>
          <w:tab w:val="left" w:pos="1134"/>
        </w:tabs>
        <w:spacing w:after="0" w:line="240" w:lineRule="auto"/>
        <w:ind w:left="3178" w:hanging="1358"/>
        <w:jc w:val="both"/>
      </w:pPr>
      <w:r w:rsidRPr="0073314C">
        <w:rPr>
          <w:bCs/>
          <w:u w:val="single"/>
          <w:lang w:eastAsia="uk-UA"/>
        </w:rPr>
        <w:t>Доповідає</w:t>
      </w:r>
      <w:r w:rsidRPr="0073314C">
        <w:rPr>
          <w:bCs/>
          <w:lang w:eastAsia="uk-UA"/>
        </w:rPr>
        <w:t xml:space="preserve">: </w:t>
      </w:r>
      <w:proofErr w:type="spellStart"/>
      <w:r w:rsidR="0073314C" w:rsidRPr="0073314C">
        <w:rPr>
          <w:b/>
          <w:bCs/>
          <w:i/>
          <w:iCs/>
        </w:rPr>
        <w:t>Турченко</w:t>
      </w:r>
      <w:proofErr w:type="spellEnd"/>
      <w:r w:rsidR="0073314C" w:rsidRPr="0073314C">
        <w:rPr>
          <w:b/>
          <w:bCs/>
          <w:i/>
          <w:iCs/>
        </w:rPr>
        <w:t xml:space="preserve"> Ігор Вікторович</w:t>
      </w:r>
      <w:r w:rsidR="0073314C" w:rsidRPr="0073314C">
        <w:t xml:space="preserve"> – директор ДП "Дороги Харківщини"</w:t>
      </w:r>
      <w:r w:rsidR="00F611DB" w:rsidRPr="0073314C">
        <w:t>.</w:t>
      </w:r>
    </w:p>
    <w:p w14:paraId="2589CA28" w14:textId="77777777" w:rsidR="00E01C3B" w:rsidRPr="00E01C3B" w:rsidRDefault="00E01C3B" w:rsidP="00A96C49">
      <w:pPr>
        <w:tabs>
          <w:tab w:val="left" w:pos="1134"/>
        </w:tabs>
        <w:spacing w:after="0" w:line="240" w:lineRule="auto"/>
        <w:ind w:left="3178" w:hanging="1358"/>
        <w:jc w:val="both"/>
        <w:rPr>
          <w:sz w:val="16"/>
          <w:szCs w:val="16"/>
        </w:rPr>
      </w:pPr>
    </w:p>
    <w:p w14:paraId="41379734" w14:textId="71EB40B1" w:rsidR="002B6F24" w:rsidRPr="0073314C" w:rsidRDefault="0073314C" w:rsidP="00A96C4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3314C">
        <w:rPr>
          <w:b/>
          <w:bCs/>
          <w:i/>
          <w:szCs w:val="28"/>
        </w:rPr>
        <w:t>Турченко</w:t>
      </w:r>
      <w:proofErr w:type="spellEnd"/>
      <w:r w:rsidRPr="0073314C">
        <w:rPr>
          <w:b/>
          <w:bCs/>
          <w:i/>
          <w:szCs w:val="28"/>
        </w:rPr>
        <w:t xml:space="preserve"> </w:t>
      </w:r>
      <w:proofErr w:type="spellStart"/>
      <w:r w:rsidRPr="0073314C">
        <w:rPr>
          <w:b/>
          <w:bCs/>
          <w:i/>
          <w:szCs w:val="28"/>
        </w:rPr>
        <w:t>І.В</w:t>
      </w:r>
      <w:proofErr w:type="spellEnd"/>
      <w:r w:rsidRPr="0073314C">
        <w:rPr>
          <w:b/>
          <w:bCs/>
          <w:i/>
          <w:szCs w:val="28"/>
        </w:rPr>
        <w:t>.</w:t>
      </w:r>
      <w:r w:rsidR="002B6F24" w:rsidRPr="0073314C">
        <w:rPr>
          <w:b/>
          <w:bCs/>
          <w:i/>
          <w:szCs w:val="28"/>
        </w:rPr>
        <w:t xml:space="preserve"> </w:t>
      </w:r>
      <w:r w:rsidRPr="0073314C">
        <w:rPr>
          <w:bCs/>
          <w:szCs w:val="28"/>
        </w:rPr>
        <w:t>прокоментував і обґрунтував надані пропозиції Харківської обласної військової адміністрації</w:t>
      </w:r>
      <w:r>
        <w:rPr>
          <w:bCs/>
          <w:szCs w:val="28"/>
        </w:rPr>
        <w:t xml:space="preserve"> щодо відповідних </w:t>
      </w:r>
      <w:r w:rsidRPr="0073314C">
        <w:rPr>
          <w:bCs/>
          <w:szCs w:val="28"/>
        </w:rPr>
        <w:t xml:space="preserve">Переліків об’єктів капітального та поточного ремонтів автомобільних доріг </w:t>
      </w:r>
      <w:r>
        <w:t>і</w:t>
      </w:r>
      <w:r w:rsidR="00F611DB" w:rsidRPr="0073314C">
        <w:t xml:space="preserve"> відпові</w:t>
      </w:r>
      <w:r>
        <w:t>в</w:t>
      </w:r>
      <w:r w:rsidR="00F611DB" w:rsidRPr="0073314C">
        <w:t xml:space="preserve"> на запитання депутатів</w:t>
      </w:r>
      <w:r w:rsidR="002B6F24" w:rsidRPr="0073314C">
        <w:rPr>
          <w:bCs/>
          <w:szCs w:val="28"/>
        </w:rPr>
        <w:t xml:space="preserve">. </w:t>
      </w:r>
    </w:p>
    <w:p w14:paraId="0CB07638" w14:textId="50589B9B" w:rsidR="002B6F24" w:rsidRPr="0073314C" w:rsidRDefault="002B6F24" w:rsidP="00A96C49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4D7DE62D" w14:textId="0C5FEF5D" w:rsidR="001A3744" w:rsidRPr="0073314C" w:rsidRDefault="001A374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3314C">
        <w:rPr>
          <w:bCs/>
        </w:rPr>
        <w:t>Депутати обговорили питання.</w:t>
      </w:r>
    </w:p>
    <w:p w14:paraId="45AA23C5" w14:textId="77777777" w:rsidR="001A3744" w:rsidRPr="005C7FE4" w:rsidRDefault="001A374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68B3EB07" w14:textId="66A87335" w:rsidR="002B6F24" w:rsidRPr="0073314C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3314C">
        <w:rPr>
          <w:bCs/>
        </w:rPr>
        <w:t xml:space="preserve">За результатом розгляду питання постійна комісія дійшла </w:t>
      </w:r>
      <w:r w:rsidR="004857E6" w:rsidRPr="0073314C">
        <w:rPr>
          <w:bCs/>
        </w:rPr>
        <w:t>висновку</w:t>
      </w:r>
      <w:r w:rsidRPr="0073314C">
        <w:rPr>
          <w:bCs/>
        </w:rPr>
        <w:t>:</w:t>
      </w:r>
    </w:p>
    <w:p w14:paraId="594C5D95" w14:textId="77777777" w:rsidR="002B6F24" w:rsidRPr="005C7FE4" w:rsidRDefault="002B6F24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61AF0880" w14:textId="78D3BF59" w:rsidR="002B6F24" w:rsidRPr="0073314C" w:rsidRDefault="002B6F24" w:rsidP="00A96C49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3314C">
        <w:t>Інформацію взяти до відома.</w:t>
      </w:r>
    </w:p>
    <w:p w14:paraId="12E5FB82" w14:textId="77777777" w:rsidR="006A00CD" w:rsidRPr="0073314C" w:rsidRDefault="006A00CD" w:rsidP="00A96C4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1BEE5803" w14:textId="49A1AE88" w:rsidR="002B6F24" w:rsidRPr="0073314C" w:rsidRDefault="0073314C" w:rsidP="00A96C4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3314C">
        <w:rPr>
          <w:bCs/>
        </w:rPr>
        <w:t xml:space="preserve">Погодити Переліки об’єктів капітального та поточного ремонтів автомобільних доріг загального користування місцевого значення Харківської області, які у 2024 році фінансуються за рахунок залишку коштів субвенції минулих років, що утворився станом на 01 січня 2024 року та за рахунок </w:t>
      </w:r>
      <w:r w:rsidRPr="0073314C">
        <w:rPr>
          <w:bCs/>
        </w:rPr>
        <w:br/>
        <w:t xml:space="preserve">коштів обласного бюджету </w:t>
      </w:r>
      <w:r w:rsidRPr="0073314C">
        <w:rPr>
          <w:bCs/>
          <w:i/>
          <w:iCs/>
          <w:sz w:val="24"/>
        </w:rPr>
        <w:t>(лист</w:t>
      </w:r>
      <w:r w:rsidRPr="0073314C">
        <w:rPr>
          <w:b/>
        </w:rPr>
        <w:t xml:space="preserve"> </w:t>
      </w:r>
      <w:r w:rsidRPr="0073314C">
        <w:rPr>
          <w:bCs/>
          <w:i/>
          <w:iCs/>
          <w:sz w:val="24"/>
        </w:rPr>
        <w:t xml:space="preserve">Харківської обласної військової адміністрації </w:t>
      </w:r>
      <w:r w:rsidRPr="0073314C">
        <w:rPr>
          <w:bCs/>
          <w:i/>
          <w:iCs/>
          <w:sz w:val="24"/>
        </w:rPr>
        <w:br/>
      </w:r>
      <w:proofErr w:type="spellStart"/>
      <w:r w:rsidRPr="0073314C">
        <w:rPr>
          <w:bCs/>
          <w:i/>
          <w:iCs/>
          <w:sz w:val="24"/>
        </w:rPr>
        <w:t>вих</w:t>
      </w:r>
      <w:proofErr w:type="spellEnd"/>
      <w:r w:rsidRPr="0073314C">
        <w:rPr>
          <w:bCs/>
          <w:i/>
          <w:iCs/>
          <w:sz w:val="24"/>
        </w:rPr>
        <w:t>. № 01-79/1223)</w:t>
      </w:r>
      <w:r w:rsidR="002B6F24" w:rsidRPr="0073314C">
        <w:t>.</w:t>
      </w:r>
    </w:p>
    <w:p w14:paraId="66D57C6E" w14:textId="3D1B30E5" w:rsidR="000A4A76" w:rsidRPr="0073314C" w:rsidRDefault="002B6F24" w:rsidP="00A96C49">
      <w:pPr>
        <w:spacing w:after="0" w:line="240" w:lineRule="auto"/>
        <w:ind w:left="6593" w:hanging="3205"/>
        <w:jc w:val="both"/>
      </w:pPr>
      <w:r w:rsidRPr="0073314C">
        <w:t xml:space="preserve">Голосували: </w:t>
      </w:r>
      <w:r w:rsidR="000A4A76" w:rsidRPr="0073314C">
        <w:t xml:space="preserve">"за" – </w:t>
      </w:r>
      <w:r w:rsidR="005326B1" w:rsidRPr="0073314C">
        <w:t>8</w:t>
      </w:r>
      <w:r w:rsidR="000A4A76" w:rsidRPr="0073314C">
        <w:t xml:space="preserve"> </w:t>
      </w:r>
      <w:r w:rsidR="000A4A76" w:rsidRPr="0073314C">
        <w:rPr>
          <w:i/>
          <w:sz w:val="24"/>
        </w:rPr>
        <w:t xml:space="preserve">(Л. Немикіна, А. Гацько,             </w:t>
      </w:r>
      <w:r w:rsidR="000A4A76" w:rsidRPr="0073314C">
        <w:rPr>
          <w:i/>
          <w:sz w:val="24"/>
        </w:rPr>
        <w:br/>
      </w:r>
      <w:r w:rsidR="007626D9" w:rsidRPr="0073314C">
        <w:rPr>
          <w:i/>
          <w:sz w:val="24"/>
        </w:rPr>
        <w:t xml:space="preserve"> </w:t>
      </w:r>
      <w:r w:rsidR="000A4A76" w:rsidRPr="0073314C">
        <w:rPr>
          <w:i/>
          <w:sz w:val="24"/>
        </w:rPr>
        <w:t xml:space="preserve">С. Гладкоскок, Г. Лазарєв,    </w:t>
      </w:r>
      <w:r w:rsidR="000A4A76" w:rsidRPr="0073314C">
        <w:rPr>
          <w:i/>
          <w:sz w:val="24"/>
        </w:rPr>
        <w:br/>
        <w:t xml:space="preserve"> І. Горішній, В. Ісламов, </w:t>
      </w:r>
      <w:r w:rsidR="005326B1" w:rsidRPr="0073314C">
        <w:rPr>
          <w:i/>
          <w:sz w:val="24"/>
        </w:rPr>
        <w:br/>
      </w:r>
      <w:r w:rsidR="000A4A76" w:rsidRPr="0073314C">
        <w:rPr>
          <w:i/>
          <w:sz w:val="24"/>
        </w:rPr>
        <w:t>О. Скорик,</w:t>
      </w:r>
      <w:r w:rsidR="005326B1" w:rsidRPr="0073314C">
        <w:rPr>
          <w:i/>
          <w:sz w:val="24"/>
        </w:rPr>
        <w:t xml:space="preserve"> </w:t>
      </w:r>
      <w:r w:rsidR="000A4A76" w:rsidRPr="0073314C">
        <w:rPr>
          <w:i/>
          <w:sz w:val="24"/>
        </w:rPr>
        <w:t>Р. Семенуха)</w:t>
      </w:r>
    </w:p>
    <w:p w14:paraId="27137DAD" w14:textId="77777777" w:rsidR="000A4A76" w:rsidRPr="0073314C" w:rsidRDefault="000A4A76" w:rsidP="00A96C4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1C91709" w14:textId="77777777" w:rsidR="000A4A76" w:rsidRPr="0073314C" w:rsidRDefault="000A4A76" w:rsidP="00A96C49">
      <w:pPr>
        <w:spacing w:after="0" w:line="240" w:lineRule="auto"/>
        <w:ind w:left="5103"/>
        <w:jc w:val="both"/>
      </w:pPr>
      <w:r w:rsidRPr="0073314C">
        <w:t>"проти"  – немає</w:t>
      </w:r>
    </w:p>
    <w:p w14:paraId="4BBDE0B5" w14:textId="0A858F29" w:rsidR="002B6F24" w:rsidRPr="0073314C" w:rsidRDefault="000A4A76" w:rsidP="00A96C49">
      <w:pPr>
        <w:spacing w:after="0" w:line="240" w:lineRule="auto"/>
        <w:ind w:left="6521" w:hanging="1418"/>
        <w:jc w:val="both"/>
      </w:pPr>
      <w:r w:rsidRPr="0073314C">
        <w:t>"</w:t>
      </w:r>
      <w:proofErr w:type="spellStart"/>
      <w:r w:rsidRPr="0073314C">
        <w:t>утрим</w:t>
      </w:r>
      <w:proofErr w:type="spellEnd"/>
      <w:r w:rsidRPr="0073314C">
        <w:t>." – немає</w:t>
      </w:r>
    </w:p>
    <w:p w14:paraId="5E1C9C3A" w14:textId="77777777" w:rsidR="00872950" w:rsidRPr="005C7FE4" w:rsidRDefault="00872950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E3E6DD" w:rsidR="0093493C" w:rsidRPr="007C7E11" w:rsidRDefault="0093493C" w:rsidP="00A96C4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7C7E11">
        <w:rPr>
          <w:b/>
        </w:rPr>
        <w:t xml:space="preserve">Голова постійної комісії                                   Людмила </w:t>
      </w:r>
      <w:r w:rsidRPr="007C7E11">
        <w:rPr>
          <w:b/>
          <w:caps/>
        </w:rPr>
        <w:t>Немикіна</w:t>
      </w:r>
    </w:p>
    <w:p w14:paraId="5FF9F569" w14:textId="77777777" w:rsidR="0093493C" w:rsidRPr="007C7E11" w:rsidRDefault="0093493C" w:rsidP="00A96C49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476207" w:rsidRDefault="0093493C" w:rsidP="00A96C49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65BAB1DA" w14:textId="77777777" w:rsidR="0093493C" w:rsidRPr="007C7E11" w:rsidRDefault="0093493C" w:rsidP="00A96C49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7C7E11" w:rsidRDefault="0093493C" w:rsidP="00A96C49">
      <w:pPr>
        <w:spacing w:after="0" w:line="240" w:lineRule="auto"/>
        <w:ind w:firstLine="851"/>
        <w:jc w:val="both"/>
      </w:pPr>
      <w:r w:rsidRPr="007C7E11">
        <w:rPr>
          <w:b/>
        </w:rPr>
        <w:t>Секретар постійної комісії                               Сергій ГЛАДКОСКОК</w:t>
      </w:r>
    </w:p>
    <w:sectPr w:rsidR="00C17099" w:rsidRPr="007C7E11" w:rsidSect="00293E72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1A8E" w14:textId="77777777" w:rsidR="00293E72" w:rsidRDefault="00293E72" w:rsidP="00E4612E">
      <w:pPr>
        <w:spacing w:after="0" w:line="240" w:lineRule="auto"/>
      </w:pPr>
      <w:r>
        <w:separator/>
      </w:r>
    </w:p>
  </w:endnote>
  <w:endnote w:type="continuationSeparator" w:id="0">
    <w:p w14:paraId="4C52DB43" w14:textId="77777777" w:rsidR="00293E72" w:rsidRDefault="00293E72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AD38" w14:textId="77777777" w:rsidR="00293E72" w:rsidRDefault="00293E72" w:rsidP="00E4612E">
      <w:pPr>
        <w:spacing w:after="0" w:line="240" w:lineRule="auto"/>
      </w:pPr>
      <w:r>
        <w:separator/>
      </w:r>
    </w:p>
  </w:footnote>
  <w:footnote w:type="continuationSeparator" w:id="0">
    <w:p w14:paraId="34AC55CF" w14:textId="77777777" w:rsidR="00293E72" w:rsidRDefault="00293E72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B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1CC28C7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0E034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B0576C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4FF2"/>
    <w:multiLevelType w:val="hybridMultilevel"/>
    <w:tmpl w:val="718477A4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0E30D1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7F17CE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ED21B88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2ABA63A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AC16F14"/>
    <w:multiLevelType w:val="hybridMultilevel"/>
    <w:tmpl w:val="C7661BD2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2D1E12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12C338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20B02E8"/>
    <w:multiLevelType w:val="hybridMultilevel"/>
    <w:tmpl w:val="BA3E76BE"/>
    <w:lvl w:ilvl="0" w:tplc="EE445D1E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37B979E5"/>
    <w:multiLevelType w:val="hybridMultilevel"/>
    <w:tmpl w:val="1B583D52"/>
    <w:lvl w:ilvl="0" w:tplc="41DA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398F6713"/>
    <w:multiLevelType w:val="multilevel"/>
    <w:tmpl w:val="9F28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AB74CD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CB352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3CFF4A7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3F7354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433D308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43CE6C16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44" w15:restartNumberingAfterBreak="0">
    <w:nsid w:val="4847000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4B6B7E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4D8C2880"/>
    <w:multiLevelType w:val="hybridMultilevel"/>
    <w:tmpl w:val="AB52E95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4E0B34E1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55487B3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5A2A4D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9C272D"/>
    <w:multiLevelType w:val="hybridMultilevel"/>
    <w:tmpl w:val="63F641B4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346E53"/>
    <w:multiLevelType w:val="hybridMultilevel"/>
    <w:tmpl w:val="18C454E8"/>
    <w:lvl w:ilvl="0" w:tplc="3AE6DBA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5EC449D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5F0917CC"/>
    <w:multiLevelType w:val="hybridMultilevel"/>
    <w:tmpl w:val="A55672A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04FD0A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09024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64915DE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67D22140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69775A4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6C9E3BDE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71B217F4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759E0950"/>
    <w:multiLevelType w:val="hybridMultilevel"/>
    <w:tmpl w:val="07AA6D06"/>
    <w:lvl w:ilvl="0" w:tplc="A402712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341030">
    <w:abstractNumId w:val="12"/>
  </w:num>
  <w:num w:numId="2" w16cid:durableId="348720966">
    <w:abstractNumId w:val="25"/>
  </w:num>
  <w:num w:numId="3" w16cid:durableId="368920634">
    <w:abstractNumId w:val="52"/>
  </w:num>
  <w:num w:numId="4" w16cid:durableId="279385873">
    <w:abstractNumId w:val="26"/>
  </w:num>
  <w:num w:numId="5" w16cid:durableId="1955556368">
    <w:abstractNumId w:val="67"/>
  </w:num>
  <w:num w:numId="6" w16cid:durableId="859468740">
    <w:abstractNumId w:val="55"/>
  </w:num>
  <w:num w:numId="7" w16cid:durableId="1482230811">
    <w:abstractNumId w:val="28"/>
  </w:num>
  <w:num w:numId="8" w16cid:durableId="293097275">
    <w:abstractNumId w:val="38"/>
  </w:num>
  <w:num w:numId="9" w16cid:durableId="724835626">
    <w:abstractNumId w:val="1"/>
  </w:num>
  <w:num w:numId="10" w16cid:durableId="425536191">
    <w:abstractNumId w:val="40"/>
  </w:num>
  <w:num w:numId="11" w16cid:durableId="2080210470">
    <w:abstractNumId w:val="46"/>
  </w:num>
  <w:num w:numId="12" w16cid:durableId="294873808">
    <w:abstractNumId w:val="69"/>
  </w:num>
  <w:num w:numId="13" w16cid:durableId="940337278">
    <w:abstractNumId w:val="32"/>
  </w:num>
  <w:num w:numId="14" w16cid:durableId="1556116626">
    <w:abstractNumId w:val="24"/>
  </w:num>
  <w:num w:numId="15" w16cid:durableId="139226850">
    <w:abstractNumId w:val="6"/>
  </w:num>
  <w:num w:numId="16" w16cid:durableId="1380588374">
    <w:abstractNumId w:val="21"/>
  </w:num>
  <w:num w:numId="17" w16cid:durableId="162164417">
    <w:abstractNumId w:val="68"/>
  </w:num>
  <w:num w:numId="18" w16cid:durableId="2073892713">
    <w:abstractNumId w:val="9"/>
  </w:num>
  <w:num w:numId="19" w16cid:durableId="1240673822">
    <w:abstractNumId w:val="15"/>
  </w:num>
  <w:num w:numId="20" w16cid:durableId="1131367264">
    <w:abstractNumId w:val="4"/>
  </w:num>
  <w:num w:numId="21" w16cid:durableId="137919682">
    <w:abstractNumId w:val="35"/>
  </w:num>
  <w:num w:numId="22" w16cid:durableId="1354530203">
    <w:abstractNumId w:val="37"/>
  </w:num>
  <w:num w:numId="23" w16cid:durableId="1315336706">
    <w:abstractNumId w:val="42"/>
  </w:num>
  <w:num w:numId="24" w16cid:durableId="306714709">
    <w:abstractNumId w:val="64"/>
  </w:num>
  <w:num w:numId="25" w16cid:durableId="1989703604">
    <w:abstractNumId w:val="61"/>
  </w:num>
  <w:num w:numId="26" w16cid:durableId="204030773">
    <w:abstractNumId w:val="56"/>
  </w:num>
  <w:num w:numId="27" w16cid:durableId="358434882">
    <w:abstractNumId w:val="51"/>
  </w:num>
  <w:num w:numId="28" w16cid:durableId="841745091">
    <w:abstractNumId w:val="39"/>
  </w:num>
  <w:num w:numId="29" w16cid:durableId="2096709856">
    <w:abstractNumId w:val="14"/>
  </w:num>
  <w:num w:numId="30" w16cid:durableId="813329277">
    <w:abstractNumId w:val="18"/>
  </w:num>
  <w:num w:numId="31" w16cid:durableId="1214393971">
    <w:abstractNumId w:val="3"/>
  </w:num>
  <w:num w:numId="32" w16cid:durableId="1902255535">
    <w:abstractNumId w:val="50"/>
  </w:num>
  <w:num w:numId="33" w16cid:durableId="395051349">
    <w:abstractNumId w:val="34"/>
  </w:num>
  <w:num w:numId="34" w16cid:durableId="2000502023">
    <w:abstractNumId w:val="57"/>
  </w:num>
  <w:num w:numId="35" w16cid:durableId="450589457">
    <w:abstractNumId w:val="2"/>
  </w:num>
  <w:num w:numId="36" w16cid:durableId="1208881862">
    <w:abstractNumId w:val="48"/>
  </w:num>
  <w:num w:numId="37" w16cid:durableId="6912350">
    <w:abstractNumId w:val="60"/>
  </w:num>
  <w:num w:numId="38" w16cid:durableId="974676874">
    <w:abstractNumId w:val="70"/>
  </w:num>
  <w:num w:numId="39" w16cid:durableId="1417050485">
    <w:abstractNumId w:val="29"/>
  </w:num>
  <w:num w:numId="40" w16cid:durableId="161167576">
    <w:abstractNumId w:val="19"/>
  </w:num>
  <w:num w:numId="41" w16cid:durableId="1162702794">
    <w:abstractNumId w:val="19"/>
  </w:num>
  <w:num w:numId="42" w16cid:durableId="444884853">
    <w:abstractNumId w:val="53"/>
  </w:num>
  <w:num w:numId="43" w16cid:durableId="1615095070">
    <w:abstractNumId w:val="20"/>
  </w:num>
  <w:num w:numId="44" w16cid:durableId="1796562884">
    <w:abstractNumId w:val="62"/>
  </w:num>
  <w:num w:numId="45" w16cid:durableId="720253147">
    <w:abstractNumId w:val="47"/>
  </w:num>
  <w:num w:numId="46" w16cid:durableId="426736423">
    <w:abstractNumId w:val="27"/>
  </w:num>
  <w:num w:numId="47" w16cid:durableId="249657817">
    <w:abstractNumId w:val="31"/>
  </w:num>
  <w:num w:numId="48" w16cid:durableId="1993637366">
    <w:abstractNumId w:val="7"/>
  </w:num>
  <w:num w:numId="49" w16cid:durableId="312104814">
    <w:abstractNumId w:val="59"/>
  </w:num>
  <w:num w:numId="50" w16cid:durableId="1727951246">
    <w:abstractNumId w:val="45"/>
  </w:num>
  <w:num w:numId="51" w16cid:durableId="883565424">
    <w:abstractNumId w:val="58"/>
  </w:num>
  <w:num w:numId="52" w16cid:durableId="1470325196">
    <w:abstractNumId w:val="30"/>
  </w:num>
  <w:num w:numId="53" w16cid:durableId="1603804485">
    <w:abstractNumId w:val="22"/>
  </w:num>
  <w:num w:numId="54" w16cid:durableId="1295939925">
    <w:abstractNumId w:val="0"/>
  </w:num>
  <w:num w:numId="55" w16cid:durableId="643777547">
    <w:abstractNumId w:val="16"/>
  </w:num>
  <w:num w:numId="56" w16cid:durableId="1591810487">
    <w:abstractNumId w:val="66"/>
  </w:num>
  <w:num w:numId="57" w16cid:durableId="859007836">
    <w:abstractNumId w:val="17"/>
  </w:num>
  <w:num w:numId="58" w16cid:durableId="292060653">
    <w:abstractNumId w:val="65"/>
  </w:num>
  <w:num w:numId="59" w16cid:durableId="765997108">
    <w:abstractNumId w:val="11"/>
  </w:num>
  <w:num w:numId="60" w16cid:durableId="136846364">
    <w:abstractNumId w:val="33"/>
  </w:num>
  <w:num w:numId="61" w16cid:durableId="1939874115">
    <w:abstractNumId w:val="49"/>
  </w:num>
  <w:num w:numId="62" w16cid:durableId="1653824890">
    <w:abstractNumId w:val="10"/>
  </w:num>
  <w:num w:numId="63" w16cid:durableId="1664119242">
    <w:abstractNumId w:val="44"/>
  </w:num>
  <w:num w:numId="64" w16cid:durableId="430247796">
    <w:abstractNumId w:val="5"/>
  </w:num>
  <w:num w:numId="65" w16cid:durableId="999770027">
    <w:abstractNumId w:val="63"/>
  </w:num>
  <w:num w:numId="66" w16cid:durableId="1276718817">
    <w:abstractNumId w:val="54"/>
  </w:num>
  <w:num w:numId="67" w16cid:durableId="1854763787">
    <w:abstractNumId w:val="43"/>
  </w:num>
  <w:num w:numId="68" w16cid:durableId="1381783749">
    <w:abstractNumId w:val="13"/>
  </w:num>
  <w:num w:numId="69" w16cid:durableId="2104838326">
    <w:abstractNumId w:val="8"/>
  </w:num>
  <w:num w:numId="70" w16cid:durableId="1312709902">
    <w:abstractNumId w:val="36"/>
  </w:num>
  <w:num w:numId="71" w16cid:durableId="1032615349">
    <w:abstractNumId w:val="23"/>
  </w:num>
  <w:num w:numId="72" w16cid:durableId="606932486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47034"/>
    <w:rsid w:val="00050D15"/>
    <w:rsid w:val="00051E09"/>
    <w:rsid w:val="0005305B"/>
    <w:rsid w:val="00054B16"/>
    <w:rsid w:val="000605C8"/>
    <w:rsid w:val="00061193"/>
    <w:rsid w:val="000636D6"/>
    <w:rsid w:val="00065181"/>
    <w:rsid w:val="00067F77"/>
    <w:rsid w:val="00072903"/>
    <w:rsid w:val="00074856"/>
    <w:rsid w:val="00074EFE"/>
    <w:rsid w:val="00075179"/>
    <w:rsid w:val="00083190"/>
    <w:rsid w:val="000906EC"/>
    <w:rsid w:val="00090D1B"/>
    <w:rsid w:val="000949B7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26C"/>
    <w:rsid w:val="00101E06"/>
    <w:rsid w:val="001024AE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9186A"/>
    <w:rsid w:val="001A3744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3E72"/>
    <w:rsid w:val="002946A0"/>
    <w:rsid w:val="00297E14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6A4"/>
    <w:rsid w:val="002F58E9"/>
    <w:rsid w:val="00303527"/>
    <w:rsid w:val="00303921"/>
    <w:rsid w:val="00312665"/>
    <w:rsid w:val="00313326"/>
    <w:rsid w:val="0031492E"/>
    <w:rsid w:val="00314D32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0A7"/>
    <w:rsid w:val="0041564D"/>
    <w:rsid w:val="00420CEA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F52"/>
    <w:rsid w:val="00464371"/>
    <w:rsid w:val="00472067"/>
    <w:rsid w:val="0047579E"/>
    <w:rsid w:val="00475956"/>
    <w:rsid w:val="00476207"/>
    <w:rsid w:val="004857E6"/>
    <w:rsid w:val="00487F8C"/>
    <w:rsid w:val="004913D5"/>
    <w:rsid w:val="00493C0F"/>
    <w:rsid w:val="00494522"/>
    <w:rsid w:val="004950E7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DD7"/>
    <w:rsid w:val="00540DCF"/>
    <w:rsid w:val="00541AD2"/>
    <w:rsid w:val="00543798"/>
    <w:rsid w:val="005471FD"/>
    <w:rsid w:val="00551BEB"/>
    <w:rsid w:val="00553D25"/>
    <w:rsid w:val="00555D7B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C7FE4"/>
    <w:rsid w:val="005D227B"/>
    <w:rsid w:val="005D2709"/>
    <w:rsid w:val="005D3F14"/>
    <w:rsid w:val="005E2811"/>
    <w:rsid w:val="005E3C69"/>
    <w:rsid w:val="005E448C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3070"/>
    <w:rsid w:val="006B4E2E"/>
    <w:rsid w:val="006C04B8"/>
    <w:rsid w:val="006C4899"/>
    <w:rsid w:val="006C5B55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1777D"/>
    <w:rsid w:val="00720F39"/>
    <w:rsid w:val="007218B1"/>
    <w:rsid w:val="00722042"/>
    <w:rsid w:val="00722BAF"/>
    <w:rsid w:val="00724A22"/>
    <w:rsid w:val="00730EB6"/>
    <w:rsid w:val="0073314C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0775"/>
    <w:rsid w:val="007B5680"/>
    <w:rsid w:val="007C048B"/>
    <w:rsid w:val="007C1875"/>
    <w:rsid w:val="007C3EE8"/>
    <w:rsid w:val="007C4375"/>
    <w:rsid w:val="007C6CD1"/>
    <w:rsid w:val="007C6F0A"/>
    <w:rsid w:val="007C7292"/>
    <w:rsid w:val="007C7E11"/>
    <w:rsid w:val="007C7E7C"/>
    <w:rsid w:val="007D158F"/>
    <w:rsid w:val="007D3193"/>
    <w:rsid w:val="007D35F8"/>
    <w:rsid w:val="007D67A1"/>
    <w:rsid w:val="007E416E"/>
    <w:rsid w:val="007E5BE1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1F89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68EA"/>
    <w:rsid w:val="00886E6F"/>
    <w:rsid w:val="00892809"/>
    <w:rsid w:val="0089338D"/>
    <w:rsid w:val="00893692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6B6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60E21"/>
    <w:rsid w:val="009621C2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5D38"/>
    <w:rsid w:val="00987060"/>
    <w:rsid w:val="009A509C"/>
    <w:rsid w:val="009A6A5B"/>
    <w:rsid w:val="009B02FE"/>
    <w:rsid w:val="009B0F7A"/>
    <w:rsid w:val="009B195B"/>
    <w:rsid w:val="009B218A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1CA4"/>
    <w:rsid w:val="00A224CE"/>
    <w:rsid w:val="00A234F1"/>
    <w:rsid w:val="00A24092"/>
    <w:rsid w:val="00A24977"/>
    <w:rsid w:val="00A25023"/>
    <w:rsid w:val="00A2648C"/>
    <w:rsid w:val="00A3269A"/>
    <w:rsid w:val="00A32726"/>
    <w:rsid w:val="00A475BE"/>
    <w:rsid w:val="00A539F0"/>
    <w:rsid w:val="00A55A77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6C49"/>
    <w:rsid w:val="00A9750A"/>
    <w:rsid w:val="00AA2C4E"/>
    <w:rsid w:val="00AA572D"/>
    <w:rsid w:val="00AB1B1D"/>
    <w:rsid w:val="00AB2872"/>
    <w:rsid w:val="00AB3A76"/>
    <w:rsid w:val="00AB7286"/>
    <w:rsid w:val="00AC2FD1"/>
    <w:rsid w:val="00AD2D84"/>
    <w:rsid w:val="00AD69F1"/>
    <w:rsid w:val="00AE09C1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C2B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6ED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07A1"/>
    <w:rsid w:val="00C23CD5"/>
    <w:rsid w:val="00C264E6"/>
    <w:rsid w:val="00C31A6F"/>
    <w:rsid w:val="00C37C34"/>
    <w:rsid w:val="00C44892"/>
    <w:rsid w:val="00C44D6C"/>
    <w:rsid w:val="00C46C2B"/>
    <w:rsid w:val="00C472AE"/>
    <w:rsid w:val="00C479E9"/>
    <w:rsid w:val="00C528A9"/>
    <w:rsid w:val="00C54953"/>
    <w:rsid w:val="00C578A0"/>
    <w:rsid w:val="00C61718"/>
    <w:rsid w:val="00C61740"/>
    <w:rsid w:val="00C743D0"/>
    <w:rsid w:val="00C74549"/>
    <w:rsid w:val="00C824C7"/>
    <w:rsid w:val="00C831A5"/>
    <w:rsid w:val="00C868F4"/>
    <w:rsid w:val="00C8702C"/>
    <w:rsid w:val="00C87639"/>
    <w:rsid w:val="00C94C59"/>
    <w:rsid w:val="00C97F05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C5365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1883"/>
    <w:rsid w:val="00CF2C0C"/>
    <w:rsid w:val="00CF57CE"/>
    <w:rsid w:val="00CF73E5"/>
    <w:rsid w:val="00CF78CE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76F16"/>
    <w:rsid w:val="00D87DE4"/>
    <w:rsid w:val="00D933FC"/>
    <w:rsid w:val="00D973B0"/>
    <w:rsid w:val="00DA0D19"/>
    <w:rsid w:val="00DA2386"/>
    <w:rsid w:val="00DA23C8"/>
    <w:rsid w:val="00DA552C"/>
    <w:rsid w:val="00DA6D42"/>
    <w:rsid w:val="00DA715D"/>
    <w:rsid w:val="00DB01B3"/>
    <w:rsid w:val="00DB45B4"/>
    <w:rsid w:val="00DB71CC"/>
    <w:rsid w:val="00DB7726"/>
    <w:rsid w:val="00DB797E"/>
    <w:rsid w:val="00DC08CA"/>
    <w:rsid w:val="00DC08D7"/>
    <w:rsid w:val="00DC09A7"/>
    <w:rsid w:val="00DC2447"/>
    <w:rsid w:val="00DC5BEF"/>
    <w:rsid w:val="00DC7879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DF4EDD"/>
    <w:rsid w:val="00E01B84"/>
    <w:rsid w:val="00E01C3B"/>
    <w:rsid w:val="00E027BC"/>
    <w:rsid w:val="00E10534"/>
    <w:rsid w:val="00E15C71"/>
    <w:rsid w:val="00E27D26"/>
    <w:rsid w:val="00E309EA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620A"/>
    <w:rsid w:val="00EB6EDA"/>
    <w:rsid w:val="00EC41DB"/>
    <w:rsid w:val="00EC738F"/>
    <w:rsid w:val="00ED0DA4"/>
    <w:rsid w:val="00ED69F6"/>
    <w:rsid w:val="00EE268E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E7DE6"/>
    <w:rsid w:val="00FF0143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sid w:val="0071777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1777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1777D"/>
    <w:rPr>
      <w:rFonts w:ascii="Times New Roman" w:hAnsi="Times New Roman"/>
      <w:lang w:val="uk-UA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777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1777D"/>
    <w:rPr>
      <w:rFonts w:ascii="Times New Roman" w:hAnsi="Times New Roman"/>
      <w:b/>
      <w:bCs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10476</Words>
  <Characters>5972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2023-09-27T10:01:00Z</cp:lastPrinted>
  <dcterms:created xsi:type="dcterms:W3CDTF">2024-03-05T08:09:00Z</dcterms:created>
  <dcterms:modified xsi:type="dcterms:W3CDTF">2024-03-07T15:20:00Z</dcterms:modified>
</cp:coreProperties>
</file>