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0BAA8" w14:textId="77777777" w:rsidR="007A1B09" w:rsidRPr="001C471A" w:rsidRDefault="007A1B09" w:rsidP="007A1B09">
      <w:pPr>
        <w:jc w:val="center"/>
        <w:rPr>
          <w:rFonts w:ascii="Bodoni" w:hAnsi="Bodoni" w:cs="Bodoni"/>
          <w:b/>
          <w:bCs/>
          <w:lang w:val="uk-UA"/>
        </w:rPr>
      </w:pPr>
      <w:r w:rsidRPr="001C471A">
        <w:rPr>
          <w:noProof/>
        </w:rPr>
        <w:drawing>
          <wp:inline distT="0" distB="0" distL="0" distR="0" wp14:anchorId="1FFF6A66" wp14:editId="24A1A0B3">
            <wp:extent cx="493395" cy="624205"/>
            <wp:effectExtent l="0" t="0" r="1905" b="4445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57F18" w14:textId="77777777" w:rsidR="007A1B09" w:rsidRPr="001C471A" w:rsidRDefault="007A1B09" w:rsidP="007A1B09">
      <w:pPr>
        <w:jc w:val="center"/>
        <w:rPr>
          <w:b/>
          <w:bCs/>
          <w:sz w:val="16"/>
          <w:szCs w:val="16"/>
          <w:lang w:val="uk-UA"/>
        </w:rPr>
      </w:pPr>
    </w:p>
    <w:p w14:paraId="5F89A12C" w14:textId="77777777" w:rsidR="007A1B09" w:rsidRPr="001C471A" w:rsidRDefault="007A1B09" w:rsidP="007A1B09">
      <w:pPr>
        <w:pStyle w:val="1"/>
        <w:ind w:firstLine="0"/>
        <w:jc w:val="center"/>
      </w:pPr>
      <w:r w:rsidRPr="001C471A">
        <w:t>УКРАЇНА</w:t>
      </w:r>
    </w:p>
    <w:p w14:paraId="3DF8EC93" w14:textId="77777777" w:rsidR="007A1B09" w:rsidRPr="001C471A" w:rsidRDefault="007A1B09" w:rsidP="007A1B09">
      <w:pPr>
        <w:rPr>
          <w:sz w:val="16"/>
          <w:szCs w:val="16"/>
          <w:lang w:val="uk-UA"/>
        </w:rPr>
      </w:pPr>
    </w:p>
    <w:p w14:paraId="1198AA35" w14:textId="77777777" w:rsidR="007A1B09" w:rsidRPr="001C471A" w:rsidRDefault="007A1B09" w:rsidP="007A1B09">
      <w:pPr>
        <w:pStyle w:val="5"/>
      </w:pPr>
      <w:r w:rsidRPr="001C471A">
        <w:t>ХАРКІВСЬКА ОБЛАСНА РАДА</w:t>
      </w:r>
    </w:p>
    <w:p w14:paraId="28C66ED3" w14:textId="77777777" w:rsidR="007A1B09" w:rsidRPr="001C471A" w:rsidRDefault="007A1B09" w:rsidP="007A1B09">
      <w:pPr>
        <w:jc w:val="center"/>
        <w:rPr>
          <w:sz w:val="16"/>
          <w:szCs w:val="16"/>
          <w:lang w:val="uk-UA"/>
        </w:rPr>
      </w:pPr>
    </w:p>
    <w:p w14:paraId="5F9657A3" w14:textId="77777777" w:rsidR="007A1B09" w:rsidRPr="001C471A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C471A">
        <w:rPr>
          <w:caps/>
          <w:sz w:val="26"/>
          <w:szCs w:val="26"/>
          <w:lang w:val="uk-UA"/>
        </w:rPr>
        <w:t xml:space="preserve">постійна комісія з питань соціальної політики, </w:t>
      </w:r>
    </w:p>
    <w:p w14:paraId="25ACF0E4" w14:textId="77777777" w:rsidR="007A1B09" w:rsidRPr="001C471A" w:rsidRDefault="007A1B09" w:rsidP="007A1B09">
      <w:pPr>
        <w:jc w:val="center"/>
        <w:rPr>
          <w:caps/>
          <w:sz w:val="26"/>
          <w:szCs w:val="26"/>
          <w:lang w:val="uk-UA"/>
        </w:rPr>
      </w:pPr>
      <w:r w:rsidRPr="001C471A">
        <w:rPr>
          <w:caps/>
          <w:sz w:val="26"/>
          <w:szCs w:val="26"/>
          <w:lang w:val="uk-UA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6A22B26" w14:textId="77777777" w:rsidR="007A1B09" w:rsidRPr="001C471A" w:rsidRDefault="007A1B09" w:rsidP="007A1B09">
      <w:pPr>
        <w:jc w:val="center"/>
        <w:rPr>
          <w:sz w:val="16"/>
          <w:szCs w:val="16"/>
          <w:lang w:val="uk-UA"/>
        </w:rPr>
      </w:pPr>
    </w:p>
    <w:p w14:paraId="465E4638" w14:textId="77777777" w:rsidR="007A1B09" w:rsidRPr="001C471A" w:rsidRDefault="007A1B09" w:rsidP="007A1B09">
      <w:pPr>
        <w:pBdr>
          <w:bottom w:val="single" w:sz="12" w:space="1" w:color="auto"/>
        </w:pBdr>
        <w:jc w:val="center"/>
        <w:rPr>
          <w:i/>
          <w:lang w:val="uk-UA"/>
        </w:rPr>
      </w:pPr>
      <w:r w:rsidRPr="001C471A">
        <w:rPr>
          <w:i/>
          <w:lang w:val="uk-UA"/>
        </w:rPr>
        <w:t xml:space="preserve">вул. Сумська, 64, м. Харків 61002, тел. 700-53-16,  e-mail:  </w:t>
      </w:r>
      <w:hyperlink r:id="rId7" w:history="1">
        <w:r w:rsidRPr="001C471A">
          <w:rPr>
            <w:rStyle w:val="a6"/>
            <w:i/>
            <w:color w:val="auto"/>
            <w:lang w:val="uk-UA"/>
          </w:rPr>
          <w:t>sc08-or@ukr.net</w:t>
        </w:r>
      </w:hyperlink>
    </w:p>
    <w:p w14:paraId="2A95F110" w14:textId="77777777" w:rsidR="007A1B09" w:rsidRPr="001C471A" w:rsidRDefault="007A1B09" w:rsidP="007A1B09">
      <w:pPr>
        <w:rPr>
          <w:szCs w:val="28"/>
          <w:lang w:val="uk-UA"/>
        </w:rPr>
      </w:pPr>
      <w:r w:rsidRPr="001C471A">
        <w:rPr>
          <w:szCs w:val="28"/>
          <w:lang w:val="uk-UA"/>
        </w:rPr>
        <w:t>_______________№_______________</w:t>
      </w:r>
    </w:p>
    <w:p w14:paraId="554DAD55" w14:textId="77777777" w:rsidR="007A1B09" w:rsidRPr="001C471A" w:rsidRDefault="007A1B09" w:rsidP="007A1B09">
      <w:pPr>
        <w:rPr>
          <w:szCs w:val="28"/>
          <w:lang w:val="uk-UA"/>
        </w:rPr>
      </w:pPr>
      <w:r w:rsidRPr="001C471A">
        <w:rPr>
          <w:szCs w:val="28"/>
          <w:lang w:val="uk-UA"/>
        </w:rPr>
        <w:t>На № ___________________________</w:t>
      </w:r>
    </w:p>
    <w:p w14:paraId="0B9079C4" w14:textId="0DACDB3A" w:rsidR="003F2B0A" w:rsidRPr="001C471A" w:rsidRDefault="003F2B0A" w:rsidP="000A58BB">
      <w:pPr>
        <w:jc w:val="right"/>
        <w:rPr>
          <w:b/>
          <w:i/>
          <w:sz w:val="24"/>
          <w:u w:val="single"/>
          <w:lang w:val="uk-UA"/>
        </w:rPr>
      </w:pP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Pr="001C471A">
        <w:rPr>
          <w:b/>
          <w:i/>
          <w:sz w:val="24"/>
          <w:lang w:val="uk-UA"/>
        </w:rPr>
        <w:tab/>
      </w:r>
      <w:r w:rsidR="00FE4A55" w:rsidRPr="001C471A">
        <w:rPr>
          <w:b/>
          <w:i/>
          <w:sz w:val="24"/>
          <w:lang w:val="uk-UA"/>
        </w:rPr>
        <w:tab/>
      </w:r>
      <w:r w:rsidR="008A7ECD" w:rsidRPr="001C471A">
        <w:rPr>
          <w:b/>
          <w:i/>
          <w:sz w:val="24"/>
          <w:u w:val="single"/>
          <w:lang w:val="uk-UA"/>
        </w:rPr>
        <w:t>ПРОЄКТ</w:t>
      </w:r>
      <w:r w:rsidRPr="001C471A">
        <w:rPr>
          <w:b/>
          <w:i/>
          <w:sz w:val="24"/>
          <w:u w:val="single"/>
          <w:lang w:val="uk-UA"/>
        </w:rPr>
        <w:t xml:space="preserve"> </w:t>
      </w:r>
    </w:p>
    <w:p w14:paraId="53088B22" w14:textId="77777777" w:rsidR="007F45C1" w:rsidRPr="001C471A" w:rsidRDefault="007F45C1" w:rsidP="003F2B0A">
      <w:pPr>
        <w:jc w:val="center"/>
        <w:rPr>
          <w:b/>
          <w:sz w:val="16"/>
          <w:szCs w:val="16"/>
          <w:lang w:val="uk-UA"/>
        </w:rPr>
      </w:pPr>
    </w:p>
    <w:p w14:paraId="409C0462" w14:textId="57274AEA" w:rsidR="003F2B0A" w:rsidRPr="001C471A" w:rsidRDefault="003F2B0A" w:rsidP="003F2B0A">
      <w:pPr>
        <w:jc w:val="center"/>
        <w:rPr>
          <w:b/>
          <w:lang w:val="uk-UA"/>
        </w:rPr>
      </w:pPr>
      <w:r w:rsidRPr="001C471A">
        <w:rPr>
          <w:b/>
          <w:lang w:val="uk-UA"/>
        </w:rPr>
        <w:t>ПОРЯДОК ДЕННИЙ №</w:t>
      </w:r>
      <w:r w:rsidR="006A1533" w:rsidRPr="001C471A">
        <w:rPr>
          <w:b/>
          <w:lang w:val="uk-UA"/>
        </w:rPr>
        <w:t xml:space="preserve"> </w:t>
      </w:r>
      <w:r w:rsidR="009753CB" w:rsidRPr="001C471A">
        <w:rPr>
          <w:b/>
          <w:color w:val="000000" w:themeColor="text1"/>
          <w:lang w:val="uk-UA"/>
        </w:rPr>
        <w:t>2</w:t>
      </w:r>
      <w:r w:rsidR="00DA6F1A" w:rsidRPr="001C471A">
        <w:rPr>
          <w:b/>
          <w:color w:val="000000" w:themeColor="text1"/>
          <w:lang w:val="uk-UA"/>
        </w:rPr>
        <w:t>3</w:t>
      </w:r>
    </w:p>
    <w:p w14:paraId="3C60F593" w14:textId="77777777" w:rsidR="003F2B0A" w:rsidRPr="001C471A" w:rsidRDefault="003F2B0A" w:rsidP="003F2B0A">
      <w:pPr>
        <w:jc w:val="center"/>
        <w:rPr>
          <w:b/>
          <w:lang w:val="uk-UA"/>
        </w:rPr>
      </w:pPr>
      <w:r w:rsidRPr="001C471A">
        <w:rPr>
          <w:b/>
          <w:lang w:val="uk-UA"/>
        </w:rPr>
        <w:t>засідання постійної комісії</w:t>
      </w:r>
    </w:p>
    <w:p w14:paraId="6EB9D74D" w14:textId="77777777" w:rsidR="003F2B0A" w:rsidRPr="001C471A" w:rsidRDefault="003F2B0A" w:rsidP="003F2B0A">
      <w:pPr>
        <w:jc w:val="center"/>
        <w:rPr>
          <w:b/>
          <w:sz w:val="16"/>
          <w:szCs w:val="16"/>
          <w:lang w:val="uk-UA"/>
        </w:rPr>
      </w:pPr>
    </w:p>
    <w:p w14:paraId="6A858913" w14:textId="6A70EFC6" w:rsidR="003F2B0A" w:rsidRPr="00C32B96" w:rsidRDefault="003F2B0A" w:rsidP="0045267E">
      <w:pPr>
        <w:jc w:val="right"/>
        <w:rPr>
          <w:b/>
          <w:lang w:val="uk-UA"/>
        </w:rPr>
      </w:pPr>
      <w:r w:rsidRPr="00C32B96">
        <w:rPr>
          <w:b/>
          <w:lang w:val="uk-UA"/>
        </w:rPr>
        <w:tab/>
      </w:r>
      <w:r w:rsidRPr="00C32B96">
        <w:rPr>
          <w:b/>
          <w:lang w:val="uk-UA"/>
        </w:rPr>
        <w:tab/>
      </w:r>
      <w:r w:rsidRPr="00C32B96">
        <w:rPr>
          <w:b/>
          <w:lang w:val="uk-UA"/>
        </w:rPr>
        <w:tab/>
      </w:r>
      <w:r w:rsidRPr="00C32B96">
        <w:rPr>
          <w:b/>
          <w:lang w:val="uk-UA"/>
        </w:rPr>
        <w:tab/>
      </w:r>
      <w:r w:rsidRPr="00C32B96">
        <w:rPr>
          <w:b/>
          <w:lang w:val="uk-UA"/>
        </w:rPr>
        <w:tab/>
      </w:r>
      <w:r w:rsidRPr="00C32B96">
        <w:rPr>
          <w:b/>
          <w:lang w:val="uk-UA"/>
        </w:rPr>
        <w:tab/>
        <w:t xml:space="preserve">від </w:t>
      </w:r>
      <w:r w:rsidR="002360A6" w:rsidRPr="00C32B96">
        <w:rPr>
          <w:b/>
          <w:lang w:val="uk-UA"/>
        </w:rPr>
        <w:t>10</w:t>
      </w:r>
      <w:r w:rsidR="00571EF0" w:rsidRPr="00C32B96">
        <w:rPr>
          <w:b/>
          <w:lang w:val="uk-UA"/>
        </w:rPr>
        <w:t xml:space="preserve"> </w:t>
      </w:r>
      <w:r w:rsidR="00E56ADB" w:rsidRPr="00C32B96">
        <w:rPr>
          <w:b/>
          <w:lang w:val="uk-UA"/>
        </w:rPr>
        <w:t>травня</w:t>
      </w:r>
      <w:r w:rsidR="00571EF0" w:rsidRPr="00C32B96">
        <w:rPr>
          <w:b/>
          <w:lang w:val="uk-UA"/>
        </w:rPr>
        <w:t xml:space="preserve"> </w:t>
      </w:r>
      <w:r w:rsidRPr="00C32B96">
        <w:rPr>
          <w:b/>
          <w:lang w:val="uk-UA"/>
        </w:rPr>
        <w:t>20</w:t>
      </w:r>
      <w:r w:rsidR="00D636CA" w:rsidRPr="00C32B96">
        <w:rPr>
          <w:b/>
          <w:lang w:val="uk-UA"/>
        </w:rPr>
        <w:t>2</w:t>
      </w:r>
      <w:r w:rsidR="00713CA1" w:rsidRPr="00C32B96">
        <w:rPr>
          <w:b/>
          <w:lang w:val="uk-UA"/>
        </w:rPr>
        <w:t>4</w:t>
      </w:r>
      <w:r w:rsidRPr="00C32B96">
        <w:rPr>
          <w:b/>
          <w:lang w:val="uk-UA"/>
        </w:rPr>
        <w:t xml:space="preserve">  року о</w:t>
      </w:r>
      <w:r w:rsidR="0045267E" w:rsidRPr="00C32B96">
        <w:rPr>
          <w:b/>
          <w:lang w:val="uk-UA"/>
        </w:rPr>
        <w:t xml:space="preserve"> </w:t>
      </w:r>
      <w:r w:rsidR="00F232B1" w:rsidRPr="00C32B96">
        <w:rPr>
          <w:b/>
          <w:lang w:val="uk-UA"/>
        </w:rPr>
        <w:t>1</w:t>
      </w:r>
      <w:r w:rsidR="002360A6" w:rsidRPr="00C32B96">
        <w:rPr>
          <w:b/>
          <w:lang w:val="uk-UA"/>
        </w:rPr>
        <w:t>2</w:t>
      </w:r>
      <w:r w:rsidR="005F1036" w:rsidRPr="00C32B96">
        <w:rPr>
          <w:b/>
          <w:lang w:val="uk-UA"/>
        </w:rPr>
        <w:t>:00</w:t>
      </w:r>
    </w:p>
    <w:p w14:paraId="2D7561A2" w14:textId="77777777" w:rsidR="00200FD7" w:rsidRPr="001C471A" w:rsidRDefault="00200FD7" w:rsidP="0045267E">
      <w:pPr>
        <w:jc w:val="right"/>
        <w:rPr>
          <w:b/>
          <w:sz w:val="16"/>
          <w:szCs w:val="16"/>
          <w:lang w:val="uk-UA"/>
        </w:rPr>
      </w:pPr>
    </w:p>
    <w:p w14:paraId="2F8A7D14" w14:textId="1B1DD082" w:rsidR="00B011A5" w:rsidRPr="001C471A" w:rsidRDefault="00B011A5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1C471A">
        <w:rPr>
          <w:szCs w:val="28"/>
          <w:lang w:val="uk-UA"/>
        </w:rPr>
        <w:t xml:space="preserve">Про проєкт рішення </w:t>
      </w:r>
      <w:r w:rsidR="006F1407">
        <w:rPr>
          <w:szCs w:val="28"/>
          <w:lang w:val="uk-UA"/>
        </w:rPr>
        <w:t xml:space="preserve">обласної ради </w:t>
      </w:r>
      <w:r w:rsidRPr="001C471A">
        <w:rPr>
          <w:szCs w:val="28"/>
          <w:lang w:val="uk-UA"/>
        </w:rPr>
        <w:t>«</w:t>
      </w:r>
      <w:hyperlink r:id="rId8" w:history="1">
        <w:r w:rsidR="006132E7" w:rsidRPr="00F1490E">
          <w:rPr>
            <w:rStyle w:val="a6"/>
            <w:bCs/>
            <w:szCs w:val="28"/>
            <w:lang w:val="uk-UA"/>
          </w:rPr>
          <w:t>Про затвердження Порядку</w:t>
        </w:r>
        <w:r w:rsidR="006132E7" w:rsidRPr="00F1490E">
          <w:rPr>
            <w:rStyle w:val="a6"/>
            <w:bCs/>
            <w:szCs w:val="28"/>
            <w:shd w:val="clear" w:color="auto" w:fill="FFFFFF"/>
            <w:lang w:val="uk-UA"/>
          </w:rPr>
          <w:t xml:space="preserve"> використання коштів обласного бюджету </w:t>
        </w:r>
        <w:r w:rsidR="006132E7" w:rsidRPr="00F1490E">
          <w:rPr>
            <w:rStyle w:val="a6"/>
            <w:bCs/>
            <w:szCs w:val="28"/>
            <w:lang w:val="uk-UA"/>
          </w:rPr>
          <w:t>на відшкодування особам, які отримали інвалідність внаслідок поранення, контузії, каліцтва або захворювання під час захисту Батьківщини, частини вартості отриманих послуг при самостійному санаторно-курортному лікуванні (отриманні рекреаційних послуг) на території Харківської області</w:t>
        </w:r>
      </w:hyperlink>
      <w:r w:rsidRPr="001C471A">
        <w:rPr>
          <w:szCs w:val="28"/>
          <w:lang w:val="uk-UA"/>
        </w:rPr>
        <w:t>»</w:t>
      </w:r>
      <w:r w:rsidR="00D52AAA" w:rsidRPr="001C471A">
        <w:rPr>
          <w:szCs w:val="28"/>
          <w:lang w:val="uk-UA"/>
        </w:rPr>
        <w:t>.</w:t>
      </w:r>
    </w:p>
    <w:p w14:paraId="01E1FAB0" w14:textId="77777777" w:rsidR="00D52AAA" w:rsidRPr="001C471A" w:rsidRDefault="00D52AAA" w:rsidP="00EE79B8">
      <w:pPr>
        <w:pStyle w:val="a5"/>
        <w:ind w:left="709"/>
        <w:jc w:val="both"/>
        <w:rPr>
          <w:szCs w:val="28"/>
          <w:lang w:val="uk-UA"/>
        </w:rPr>
      </w:pPr>
      <w:r w:rsidRPr="001C471A">
        <w:rPr>
          <w:rFonts w:eastAsia="Calibri"/>
          <w:szCs w:val="28"/>
          <w:u w:val="single"/>
          <w:lang w:val="uk-UA" w:eastAsia="en-US"/>
        </w:rPr>
        <w:t>Доповідає</w:t>
      </w:r>
      <w:r w:rsidRPr="001C471A">
        <w:rPr>
          <w:rFonts w:eastAsia="Calibri"/>
          <w:szCs w:val="28"/>
          <w:lang w:val="uk-UA" w:eastAsia="en-US"/>
        </w:rPr>
        <w:t>:</w:t>
      </w:r>
      <w:r w:rsidRPr="001C471A">
        <w:rPr>
          <w:b/>
          <w:i/>
          <w:szCs w:val="28"/>
          <w:lang w:val="uk-UA"/>
        </w:rPr>
        <w:t xml:space="preserve"> Печура Тетяна Миколаївна</w:t>
      </w:r>
      <w:r w:rsidRPr="001C471A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4275704C" w14:textId="77777777" w:rsidR="00D52AAA" w:rsidRPr="001C471A" w:rsidRDefault="00D52AAA" w:rsidP="00D52AA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 w:val="16"/>
          <w:szCs w:val="16"/>
          <w:lang w:val="uk-UA"/>
        </w:rPr>
      </w:pPr>
    </w:p>
    <w:p w14:paraId="36210C4A" w14:textId="1910AE19" w:rsidR="00B011A5" w:rsidRPr="001C471A" w:rsidRDefault="00B011A5" w:rsidP="00B011A5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1C471A">
        <w:rPr>
          <w:szCs w:val="28"/>
          <w:lang w:val="uk-UA"/>
        </w:rPr>
        <w:t xml:space="preserve">Про проєкт рішення </w:t>
      </w:r>
      <w:r w:rsidR="006F1407">
        <w:rPr>
          <w:szCs w:val="28"/>
          <w:lang w:val="uk-UA"/>
        </w:rPr>
        <w:t>обласної ради</w:t>
      </w:r>
      <w:r w:rsidR="006F1407" w:rsidRPr="001C471A">
        <w:rPr>
          <w:szCs w:val="28"/>
          <w:lang w:val="uk-UA"/>
        </w:rPr>
        <w:t xml:space="preserve"> </w:t>
      </w:r>
      <w:r w:rsidRPr="001C471A">
        <w:rPr>
          <w:szCs w:val="28"/>
          <w:lang w:val="uk-UA"/>
        </w:rPr>
        <w:t>«</w:t>
      </w:r>
      <w:hyperlink r:id="rId9" w:history="1">
        <w:r w:rsidR="006132E7" w:rsidRPr="00493A66">
          <w:rPr>
            <w:rStyle w:val="a6"/>
            <w:bCs/>
            <w:szCs w:val="28"/>
            <w:lang w:val="uk-UA"/>
          </w:rPr>
          <w:t>Про затвердження Порядку</w:t>
        </w:r>
        <w:r w:rsidR="006132E7" w:rsidRPr="00493A66">
          <w:rPr>
            <w:rStyle w:val="a6"/>
            <w:bCs/>
            <w:szCs w:val="28"/>
            <w:shd w:val="clear" w:color="auto" w:fill="FFFFFF"/>
            <w:lang w:val="uk-UA"/>
          </w:rPr>
          <w:t xml:space="preserve"> використання коштів обласного бюджету на часткову грошову компенсацію за виготовлення та встановлення пам’ятних знаків (надгробків) на могилах загиблих (померлих) захисників і захисниць України</w:t>
        </w:r>
      </w:hyperlink>
      <w:r w:rsidRPr="001C471A">
        <w:rPr>
          <w:szCs w:val="28"/>
          <w:lang w:val="uk-UA"/>
        </w:rPr>
        <w:t>»</w:t>
      </w:r>
      <w:r w:rsidR="00D52AAA" w:rsidRPr="001C471A">
        <w:rPr>
          <w:szCs w:val="28"/>
          <w:lang w:val="uk-UA"/>
        </w:rPr>
        <w:t>.</w:t>
      </w:r>
    </w:p>
    <w:p w14:paraId="4D3138EF" w14:textId="77777777" w:rsidR="00D52AAA" w:rsidRPr="001C471A" w:rsidRDefault="00D52AAA" w:rsidP="00EE79B8">
      <w:pPr>
        <w:pStyle w:val="a5"/>
        <w:ind w:left="709"/>
        <w:jc w:val="both"/>
        <w:rPr>
          <w:szCs w:val="28"/>
          <w:lang w:val="uk-UA"/>
        </w:rPr>
      </w:pPr>
      <w:r w:rsidRPr="001C471A">
        <w:rPr>
          <w:rFonts w:eastAsia="Calibri"/>
          <w:szCs w:val="28"/>
          <w:u w:val="single"/>
          <w:lang w:val="uk-UA" w:eastAsia="en-US"/>
        </w:rPr>
        <w:t>Доповідає</w:t>
      </w:r>
      <w:r w:rsidRPr="001C471A">
        <w:rPr>
          <w:rFonts w:eastAsia="Calibri"/>
          <w:szCs w:val="28"/>
          <w:lang w:val="uk-UA" w:eastAsia="en-US"/>
        </w:rPr>
        <w:t>:</w:t>
      </w:r>
      <w:r w:rsidRPr="001C471A">
        <w:rPr>
          <w:b/>
          <w:i/>
          <w:szCs w:val="28"/>
          <w:lang w:val="uk-UA"/>
        </w:rPr>
        <w:t xml:space="preserve"> Печура Тетяна Миколаївна</w:t>
      </w:r>
      <w:r w:rsidRPr="001C471A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7CD331FA" w14:textId="77777777" w:rsidR="00D52AAA" w:rsidRPr="001C471A" w:rsidRDefault="00D52AAA" w:rsidP="00D52AA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 w:val="16"/>
          <w:szCs w:val="16"/>
          <w:lang w:val="uk-UA"/>
        </w:rPr>
      </w:pPr>
    </w:p>
    <w:p w14:paraId="2CE14681" w14:textId="31096DF6" w:rsidR="00B011A5" w:rsidRPr="001C471A" w:rsidRDefault="00B011A5" w:rsidP="00B011A5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1C471A">
        <w:rPr>
          <w:szCs w:val="28"/>
          <w:lang w:val="uk-UA"/>
        </w:rPr>
        <w:t xml:space="preserve">Про проєкт рішення </w:t>
      </w:r>
      <w:r w:rsidR="006F1407">
        <w:rPr>
          <w:szCs w:val="28"/>
          <w:lang w:val="uk-UA"/>
        </w:rPr>
        <w:t>обласної ради</w:t>
      </w:r>
      <w:r w:rsidR="006F1407" w:rsidRPr="001C471A">
        <w:rPr>
          <w:szCs w:val="28"/>
          <w:lang w:val="uk-UA"/>
        </w:rPr>
        <w:t xml:space="preserve"> </w:t>
      </w:r>
      <w:r w:rsidRPr="001C471A">
        <w:rPr>
          <w:szCs w:val="28"/>
          <w:lang w:val="uk-UA"/>
        </w:rPr>
        <w:t>«</w:t>
      </w:r>
      <w:hyperlink r:id="rId10" w:history="1">
        <w:r w:rsidR="006132E7" w:rsidRPr="00264AA0">
          <w:rPr>
            <w:rStyle w:val="a6"/>
            <w:iCs/>
            <w:szCs w:val="28"/>
            <w:lang w:val="uk-UA"/>
          </w:rPr>
          <w:t>Про затвердження Положення про відзначення захисників і захисниць України, які є мешканцями Харківської області</w:t>
        </w:r>
      </w:hyperlink>
      <w:r w:rsidRPr="001C471A">
        <w:rPr>
          <w:szCs w:val="28"/>
          <w:lang w:val="uk-UA"/>
        </w:rPr>
        <w:t>»</w:t>
      </w:r>
      <w:r w:rsidR="00D52AAA" w:rsidRPr="001C471A">
        <w:rPr>
          <w:szCs w:val="28"/>
          <w:lang w:val="uk-UA"/>
        </w:rPr>
        <w:t>.</w:t>
      </w:r>
    </w:p>
    <w:p w14:paraId="0A7701FC" w14:textId="77777777" w:rsidR="00D52AAA" w:rsidRPr="001C471A" w:rsidRDefault="00D52AAA" w:rsidP="00EE79B8">
      <w:pPr>
        <w:pStyle w:val="a5"/>
        <w:ind w:left="709"/>
        <w:jc w:val="both"/>
        <w:rPr>
          <w:szCs w:val="28"/>
          <w:lang w:val="uk-UA"/>
        </w:rPr>
      </w:pPr>
      <w:r w:rsidRPr="001C471A">
        <w:rPr>
          <w:rFonts w:eastAsia="Calibri"/>
          <w:szCs w:val="28"/>
          <w:u w:val="single"/>
          <w:lang w:val="uk-UA" w:eastAsia="en-US"/>
        </w:rPr>
        <w:t>Доповідає</w:t>
      </w:r>
      <w:r w:rsidRPr="001C471A">
        <w:rPr>
          <w:rFonts w:eastAsia="Calibri"/>
          <w:szCs w:val="28"/>
          <w:lang w:val="uk-UA" w:eastAsia="en-US"/>
        </w:rPr>
        <w:t>:</w:t>
      </w:r>
      <w:r w:rsidRPr="001C471A">
        <w:rPr>
          <w:b/>
          <w:i/>
          <w:szCs w:val="28"/>
          <w:lang w:val="uk-UA"/>
        </w:rPr>
        <w:t xml:space="preserve"> Печура Тетяна Миколаївна</w:t>
      </w:r>
      <w:r w:rsidRPr="001C471A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4277D6C4" w14:textId="77777777" w:rsidR="00D52AAA" w:rsidRPr="001C471A" w:rsidRDefault="00D52AAA" w:rsidP="00D52AA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 w:val="16"/>
          <w:szCs w:val="16"/>
          <w:lang w:val="uk-UA"/>
        </w:rPr>
      </w:pPr>
    </w:p>
    <w:p w14:paraId="6F6B010E" w14:textId="21E0E476" w:rsidR="00F73032" w:rsidRPr="001C471A" w:rsidRDefault="00F73032" w:rsidP="00F73032">
      <w:pPr>
        <w:pStyle w:val="a5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iCs/>
          <w:szCs w:val="28"/>
          <w:lang w:val="uk-UA"/>
        </w:rPr>
      </w:pPr>
      <w:r w:rsidRPr="001C471A">
        <w:rPr>
          <w:szCs w:val="28"/>
          <w:lang w:val="uk-UA"/>
        </w:rPr>
        <w:t xml:space="preserve">Про проєкт рішення </w:t>
      </w:r>
      <w:r w:rsidR="006F1407">
        <w:rPr>
          <w:szCs w:val="28"/>
          <w:lang w:val="uk-UA"/>
        </w:rPr>
        <w:t>обласної ради</w:t>
      </w:r>
      <w:r w:rsidR="006F1407" w:rsidRPr="001C471A">
        <w:rPr>
          <w:szCs w:val="28"/>
          <w:lang w:val="uk-UA"/>
        </w:rPr>
        <w:t xml:space="preserve"> </w:t>
      </w:r>
      <w:r w:rsidRPr="001C471A">
        <w:rPr>
          <w:szCs w:val="28"/>
          <w:lang w:val="uk-UA"/>
        </w:rPr>
        <w:t>«</w:t>
      </w:r>
      <w:bookmarkStart w:id="0" w:name="_Hlk163114900"/>
      <w:r w:rsidR="00264AA0">
        <w:rPr>
          <w:bCs/>
          <w:szCs w:val="28"/>
          <w:lang w:val="uk-UA"/>
        </w:rPr>
        <w:fldChar w:fldCharType="begin"/>
      </w:r>
      <w:r w:rsidR="00264AA0">
        <w:rPr>
          <w:bCs/>
          <w:szCs w:val="28"/>
          <w:lang w:val="uk-UA"/>
        </w:rPr>
        <w:instrText>HYPERLINK "https://ts.lica.com.ua/77/1/384046/26571"</w:instrText>
      </w:r>
      <w:r w:rsidR="00264AA0">
        <w:rPr>
          <w:bCs/>
          <w:szCs w:val="28"/>
          <w:lang w:val="uk-UA"/>
        </w:rPr>
      </w:r>
      <w:r w:rsidR="00264AA0">
        <w:rPr>
          <w:bCs/>
          <w:szCs w:val="28"/>
          <w:lang w:val="uk-UA"/>
        </w:rPr>
        <w:fldChar w:fldCharType="separate"/>
      </w:r>
      <w:r w:rsidRPr="00264AA0">
        <w:rPr>
          <w:rStyle w:val="a6"/>
          <w:bCs/>
          <w:szCs w:val="28"/>
          <w:lang w:val="uk-UA"/>
        </w:rPr>
        <w:t xml:space="preserve">Про внесення зміни до комплексної Програми підтримки захисників і захисниць України та членів їхніх сімей в Харківській області на 2024–2028 роки, затвердженої рішенням обласної ради від 23 грудня 2023 року № 728-VIII (зі змінами), та затвердження </w:t>
      </w:r>
      <w:r w:rsidRPr="00264AA0">
        <w:rPr>
          <w:rStyle w:val="a6"/>
          <w:bCs/>
          <w:szCs w:val="28"/>
          <w:lang w:val="uk-UA"/>
        </w:rPr>
        <w:lastRenderedPageBreak/>
        <w:t xml:space="preserve">Порядку </w:t>
      </w:r>
      <w:r w:rsidRPr="00264AA0">
        <w:rPr>
          <w:rStyle w:val="a6"/>
          <w:bCs/>
          <w:kern w:val="2"/>
          <w:szCs w:val="28"/>
          <w:shd w:val="clear" w:color="auto" w:fill="FFFFFF"/>
          <w:lang w:val="uk-UA"/>
        </w:rPr>
        <w:t>використання коштів обласного бюджету на виплату винагороди як заохочення кращим спортсменам Харківської області – захисникам і захисницям України та їхнім тренерам за участь у міжнародних спортивних змаганнях ветеранів</w:t>
      </w:r>
      <w:bookmarkEnd w:id="0"/>
      <w:r w:rsidR="00264AA0">
        <w:rPr>
          <w:bCs/>
          <w:szCs w:val="28"/>
          <w:lang w:val="uk-UA"/>
        </w:rPr>
        <w:fldChar w:fldCharType="end"/>
      </w:r>
      <w:r w:rsidRPr="001C471A">
        <w:rPr>
          <w:color w:val="000000"/>
          <w:szCs w:val="28"/>
          <w:lang w:val="uk-UA"/>
        </w:rPr>
        <w:t>».</w:t>
      </w:r>
    </w:p>
    <w:p w14:paraId="7714722A" w14:textId="4AAC293D" w:rsidR="00F73032" w:rsidRPr="001C471A" w:rsidRDefault="00F73032" w:rsidP="00F73032">
      <w:pPr>
        <w:pStyle w:val="a5"/>
        <w:tabs>
          <w:tab w:val="left" w:pos="993"/>
        </w:tabs>
        <w:ind w:left="709"/>
        <w:jc w:val="both"/>
        <w:rPr>
          <w:szCs w:val="28"/>
          <w:lang w:val="uk-UA"/>
        </w:rPr>
      </w:pPr>
      <w:r w:rsidRPr="001C471A">
        <w:rPr>
          <w:rFonts w:eastAsia="Calibri"/>
          <w:szCs w:val="28"/>
          <w:u w:val="single"/>
          <w:lang w:val="uk-UA" w:eastAsia="en-US"/>
        </w:rPr>
        <w:t>Доповідає</w:t>
      </w:r>
      <w:r w:rsidRPr="001C471A">
        <w:rPr>
          <w:rFonts w:eastAsia="Calibri"/>
          <w:szCs w:val="28"/>
          <w:lang w:val="uk-UA" w:eastAsia="en-US"/>
        </w:rPr>
        <w:t>:</w:t>
      </w:r>
      <w:r w:rsidRPr="001C471A">
        <w:rPr>
          <w:b/>
          <w:i/>
          <w:szCs w:val="28"/>
          <w:lang w:val="uk-UA"/>
        </w:rPr>
        <w:t xml:space="preserve"> </w:t>
      </w:r>
      <w:r w:rsidR="00FC3CD2" w:rsidRPr="001C471A">
        <w:rPr>
          <w:b/>
          <w:i/>
          <w:szCs w:val="28"/>
          <w:lang w:val="uk-UA"/>
        </w:rPr>
        <w:t>Пуль Олег</w:t>
      </w:r>
      <w:r w:rsidRPr="001C471A">
        <w:rPr>
          <w:b/>
          <w:i/>
          <w:szCs w:val="28"/>
          <w:lang w:val="uk-UA"/>
        </w:rPr>
        <w:t xml:space="preserve"> Микола</w:t>
      </w:r>
      <w:r w:rsidR="00FC3CD2" w:rsidRPr="001C471A">
        <w:rPr>
          <w:b/>
          <w:i/>
          <w:szCs w:val="28"/>
          <w:lang w:val="uk-UA"/>
        </w:rPr>
        <w:t>йович</w:t>
      </w:r>
      <w:r w:rsidRPr="001C471A">
        <w:rPr>
          <w:szCs w:val="28"/>
          <w:lang w:val="uk-UA"/>
        </w:rPr>
        <w:t xml:space="preserve"> –</w:t>
      </w:r>
      <w:r w:rsidR="00FC3CD2" w:rsidRPr="001C471A">
        <w:rPr>
          <w:szCs w:val="28"/>
          <w:lang w:val="uk-UA"/>
        </w:rPr>
        <w:t xml:space="preserve"> начальник Управління у справах ветеранів</w:t>
      </w:r>
      <w:r w:rsidRPr="001C471A">
        <w:rPr>
          <w:szCs w:val="28"/>
          <w:lang w:val="uk-UA"/>
        </w:rPr>
        <w:t xml:space="preserve"> Харківської обласної військової адміністрації.</w:t>
      </w:r>
    </w:p>
    <w:p w14:paraId="5B2A546B" w14:textId="77777777" w:rsidR="00D52AAA" w:rsidRPr="00AE2180" w:rsidRDefault="00D52AAA" w:rsidP="00AE2180">
      <w:pPr>
        <w:tabs>
          <w:tab w:val="left" w:pos="1134"/>
          <w:tab w:val="left" w:pos="1418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14:paraId="3A6ED7CE" w14:textId="365736FA" w:rsidR="001C471A" w:rsidRPr="001C471A" w:rsidRDefault="001C471A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1C471A">
        <w:rPr>
          <w:szCs w:val="28"/>
          <w:lang w:val="uk-UA"/>
        </w:rPr>
        <w:t xml:space="preserve">Про проєкт рішення </w:t>
      </w:r>
      <w:r w:rsidR="006F1407">
        <w:rPr>
          <w:szCs w:val="28"/>
          <w:lang w:val="uk-UA"/>
        </w:rPr>
        <w:t>обласної ради</w:t>
      </w:r>
      <w:r w:rsidR="006F1407" w:rsidRPr="001C471A">
        <w:rPr>
          <w:szCs w:val="28"/>
          <w:lang w:val="uk-UA"/>
        </w:rPr>
        <w:t xml:space="preserve"> </w:t>
      </w:r>
      <w:r w:rsidRPr="001C471A">
        <w:rPr>
          <w:szCs w:val="28"/>
          <w:lang w:val="uk-UA"/>
        </w:rPr>
        <w:t>«</w:t>
      </w:r>
      <w:hyperlink r:id="rId11" w:history="1">
        <w:r w:rsidRPr="00397015">
          <w:rPr>
            <w:rStyle w:val="a6"/>
            <w:szCs w:val="28"/>
            <w:lang w:val="uk-UA"/>
          </w:rPr>
          <w:t xml:space="preserve">Про затвердження тарифів на соціальні послуги комунальних установ, що перебувають у </w:t>
        </w:r>
        <w:r w:rsidRPr="00397015">
          <w:rPr>
            <w:rStyle w:val="a6"/>
            <w:szCs w:val="28"/>
            <w:lang w:val="uk-UA" w:eastAsia="zh-CN"/>
          </w:rPr>
          <w:t>спільній власності територіальних громад сіл, селищ, міст області</w:t>
        </w:r>
      </w:hyperlink>
      <w:r w:rsidRPr="001C471A">
        <w:rPr>
          <w:szCs w:val="28"/>
          <w:lang w:val="uk-UA" w:eastAsia="zh-CN"/>
        </w:rPr>
        <w:t>»</w:t>
      </w:r>
      <w:r>
        <w:rPr>
          <w:szCs w:val="28"/>
          <w:lang w:val="uk-UA" w:eastAsia="zh-CN"/>
        </w:rPr>
        <w:t>.</w:t>
      </w:r>
    </w:p>
    <w:p w14:paraId="55F40293" w14:textId="77777777" w:rsidR="001C471A" w:rsidRPr="001C471A" w:rsidRDefault="001C471A" w:rsidP="001C471A">
      <w:pPr>
        <w:ind w:left="709"/>
        <w:jc w:val="both"/>
        <w:rPr>
          <w:b/>
          <w:i/>
          <w:szCs w:val="28"/>
          <w:lang w:val="uk-UA"/>
        </w:rPr>
      </w:pPr>
      <w:r w:rsidRPr="001C471A">
        <w:rPr>
          <w:rFonts w:eastAsia="Calibri"/>
          <w:szCs w:val="28"/>
          <w:u w:val="single"/>
          <w:lang w:val="uk-UA" w:eastAsia="en-US"/>
        </w:rPr>
        <w:t>Доповідає</w:t>
      </w:r>
      <w:r w:rsidRPr="001C471A">
        <w:rPr>
          <w:rFonts w:eastAsia="Calibri"/>
          <w:szCs w:val="28"/>
          <w:lang w:val="uk-UA" w:eastAsia="en-US"/>
        </w:rPr>
        <w:t>:</w:t>
      </w:r>
      <w:r w:rsidRPr="001C471A">
        <w:rPr>
          <w:b/>
          <w:i/>
          <w:szCs w:val="28"/>
          <w:lang w:val="uk-UA"/>
        </w:rPr>
        <w:t xml:space="preserve"> Гнатушок Андрій Миколайович – </w:t>
      </w:r>
      <w:r w:rsidRPr="001C471A">
        <w:rPr>
          <w:bCs/>
          <w:iCs/>
          <w:szCs w:val="28"/>
          <w:lang w:val="uk-UA"/>
        </w:rPr>
        <w:t>начальник</w:t>
      </w:r>
      <w:r w:rsidRPr="001C471A">
        <w:rPr>
          <w:bCs/>
          <w:i/>
          <w:szCs w:val="28"/>
          <w:lang w:val="uk-UA"/>
        </w:rPr>
        <w:t xml:space="preserve"> </w:t>
      </w:r>
      <w:r w:rsidRPr="001C471A">
        <w:rPr>
          <w:bCs/>
          <w:iCs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767AD8D5" w14:textId="0D1392DA" w:rsidR="001C471A" w:rsidRDefault="001C471A" w:rsidP="001C471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Cs w:val="28"/>
          <w:lang w:val="uk-UA"/>
        </w:rPr>
      </w:pPr>
      <w:r w:rsidRPr="001C471A">
        <w:rPr>
          <w:rFonts w:eastAsia="Calibri"/>
          <w:szCs w:val="28"/>
          <w:u w:val="single"/>
          <w:lang w:val="uk-UA" w:eastAsia="en-US"/>
        </w:rPr>
        <w:t>Співдоповідає</w:t>
      </w:r>
      <w:r w:rsidRPr="001C471A">
        <w:rPr>
          <w:b/>
          <w:i/>
          <w:szCs w:val="28"/>
          <w:lang w:val="uk-UA"/>
        </w:rPr>
        <w:t>: Печура Тетяна Миколаївна</w:t>
      </w:r>
      <w:r w:rsidRPr="001C471A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2F2CDD70" w14:textId="77777777" w:rsidR="00F868B3" w:rsidRPr="00F868B3" w:rsidRDefault="00F868B3" w:rsidP="001C471A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sz w:val="16"/>
          <w:szCs w:val="16"/>
          <w:lang w:val="uk-UA"/>
        </w:rPr>
      </w:pPr>
    </w:p>
    <w:p w14:paraId="4C7E7E17" w14:textId="48B0B453" w:rsidR="00935DA2" w:rsidRDefault="00935DA2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935DA2">
        <w:rPr>
          <w:lang w:val="uk-UA"/>
        </w:rPr>
        <w:t xml:space="preserve">Про проект розпорядження голови обласної ради «Про списання шляхом безоплатної передачі основного засобу з балансу </w:t>
      </w:r>
      <w:r w:rsidRPr="00935DA2">
        <w:rPr>
          <w:caps/>
          <w:lang w:val="uk-UA"/>
        </w:rPr>
        <w:t>комунальної установи Липецького психоневрологічного інтернату</w:t>
      </w:r>
      <w:r w:rsidRPr="00935DA2">
        <w:rPr>
          <w:lang w:val="uk-UA"/>
        </w:rPr>
        <w:t xml:space="preserve"> на баланс </w:t>
      </w:r>
      <w:r w:rsidRPr="00935DA2">
        <w:rPr>
          <w:caps/>
          <w:lang w:val="uk-UA"/>
        </w:rPr>
        <w:t xml:space="preserve">Комунальної установи Харківської обласної ради </w:t>
      </w:r>
      <w:r w:rsidRPr="00935DA2">
        <w:rPr>
          <w:caps/>
        </w:rPr>
        <w:t>“</w:t>
      </w:r>
      <w:r w:rsidRPr="00935DA2">
        <w:rPr>
          <w:caps/>
          <w:lang w:val="uk-UA"/>
        </w:rPr>
        <w:t>Кризовий соціальний центр для жінок</w:t>
      </w:r>
      <w:r w:rsidRPr="00935DA2">
        <w:t>”</w:t>
      </w:r>
      <w:r w:rsidRPr="00935DA2">
        <w:rPr>
          <w:lang w:val="uk-UA"/>
        </w:rPr>
        <w:t>»</w:t>
      </w:r>
      <w:r>
        <w:rPr>
          <w:lang w:val="uk-UA"/>
        </w:rPr>
        <w:t>.</w:t>
      </w:r>
    </w:p>
    <w:p w14:paraId="3E02A201" w14:textId="77777777" w:rsidR="00935DA2" w:rsidRPr="00935DA2" w:rsidRDefault="00935DA2" w:rsidP="00935DA2">
      <w:pPr>
        <w:pStyle w:val="a5"/>
        <w:ind w:left="709"/>
        <w:jc w:val="both"/>
        <w:rPr>
          <w:b/>
          <w:i/>
          <w:szCs w:val="28"/>
          <w:lang w:val="uk-UA"/>
        </w:rPr>
      </w:pPr>
      <w:r w:rsidRPr="00935DA2">
        <w:rPr>
          <w:rFonts w:eastAsia="Calibri"/>
          <w:szCs w:val="28"/>
          <w:u w:val="single"/>
          <w:lang w:val="uk-UA" w:eastAsia="en-US"/>
        </w:rPr>
        <w:t>Доповідає</w:t>
      </w:r>
      <w:r w:rsidRPr="00935DA2">
        <w:rPr>
          <w:rFonts w:eastAsia="Calibri"/>
          <w:szCs w:val="28"/>
          <w:lang w:val="uk-UA" w:eastAsia="en-US"/>
        </w:rPr>
        <w:t>:</w:t>
      </w:r>
      <w:r w:rsidRPr="00935DA2">
        <w:rPr>
          <w:b/>
          <w:i/>
          <w:szCs w:val="28"/>
          <w:lang w:val="uk-UA"/>
        </w:rPr>
        <w:t xml:space="preserve"> Гнатушок Андрій Миколайович – </w:t>
      </w:r>
      <w:r w:rsidRPr="00935DA2">
        <w:rPr>
          <w:bCs/>
          <w:iCs/>
          <w:szCs w:val="28"/>
          <w:lang w:val="uk-UA"/>
        </w:rPr>
        <w:t>начальник</w:t>
      </w:r>
      <w:r w:rsidRPr="00935DA2">
        <w:rPr>
          <w:bCs/>
          <w:i/>
          <w:szCs w:val="28"/>
          <w:lang w:val="uk-UA"/>
        </w:rPr>
        <w:t xml:space="preserve"> </w:t>
      </w:r>
      <w:r w:rsidRPr="00935DA2">
        <w:rPr>
          <w:bCs/>
          <w:iCs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060DCFA4" w14:textId="77777777" w:rsidR="00935DA2" w:rsidRPr="00935DA2" w:rsidRDefault="00935DA2" w:rsidP="00935DA2">
      <w:pPr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Cs w:val="28"/>
          <w:lang w:val="uk-UA"/>
        </w:rPr>
      </w:pPr>
      <w:r w:rsidRPr="00935DA2">
        <w:rPr>
          <w:rFonts w:eastAsia="Calibri"/>
          <w:szCs w:val="28"/>
          <w:u w:val="single"/>
          <w:lang w:val="uk-UA" w:eastAsia="en-US"/>
        </w:rPr>
        <w:t>Співдоповідає</w:t>
      </w:r>
      <w:r w:rsidRPr="00935DA2">
        <w:rPr>
          <w:b/>
          <w:i/>
          <w:szCs w:val="28"/>
          <w:lang w:val="uk-UA"/>
        </w:rPr>
        <w:t>: Печура Тетяна Миколаївна</w:t>
      </w:r>
      <w:r w:rsidRPr="00935DA2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5B0E2510" w14:textId="77777777" w:rsidR="00935DA2" w:rsidRPr="00935DA2" w:rsidRDefault="00935DA2" w:rsidP="00935DA2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contextualSpacing w:val="0"/>
        <w:jc w:val="both"/>
        <w:rPr>
          <w:lang w:val="uk-UA"/>
        </w:rPr>
      </w:pPr>
    </w:p>
    <w:p w14:paraId="41F0E9AB" w14:textId="5310D534" w:rsidR="001E571D" w:rsidRPr="001E571D" w:rsidRDefault="001E571D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color w:val="FF0000"/>
          <w:lang w:val="uk-UA"/>
        </w:rPr>
      </w:pPr>
      <w:r w:rsidRPr="00935DA2">
        <w:rPr>
          <w:lang w:val="uk-UA"/>
        </w:rPr>
        <w:t>Про проект розпорядження голови обласної ради</w:t>
      </w:r>
      <w:r>
        <w:rPr>
          <w:lang w:val="uk-UA"/>
        </w:rPr>
        <w:t xml:space="preserve"> «</w:t>
      </w:r>
      <w:r w:rsidRPr="00935DA2">
        <w:rPr>
          <w:lang w:val="uk-UA"/>
        </w:rPr>
        <w:t xml:space="preserve">Про списання шляхом безоплатної передачі основного засобу з балансу </w:t>
      </w:r>
      <w:r w:rsidRPr="00935DA2">
        <w:rPr>
          <w:caps/>
          <w:lang w:val="uk-UA"/>
        </w:rPr>
        <w:t xml:space="preserve">комунальної установи </w:t>
      </w:r>
      <w:r>
        <w:rPr>
          <w:caps/>
          <w:lang w:val="uk-UA"/>
        </w:rPr>
        <w:t>Малиженського</w:t>
      </w:r>
      <w:r w:rsidRPr="00935DA2">
        <w:rPr>
          <w:caps/>
          <w:lang w:val="uk-UA"/>
        </w:rPr>
        <w:t xml:space="preserve"> психоневрологічного інтернату</w:t>
      </w:r>
      <w:r w:rsidRPr="00935DA2">
        <w:rPr>
          <w:lang w:val="uk-UA"/>
        </w:rPr>
        <w:t xml:space="preserve"> на баланс </w:t>
      </w:r>
      <w:r w:rsidRPr="00935DA2">
        <w:rPr>
          <w:caps/>
          <w:lang w:val="uk-UA"/>
        </w:rPr>
        <w:t>Комунальної установи</w:t>
      </w:r>
      <w:r>
        <w:rPr>
          <w:caps/>
          <w:lang w:val="uk-UA"/>
        </w:rPr>
        <w:t xml:space="preserve"> богодухівського</w:t>
      </w:r>
      <w:r w:rsidRPr="00935DA2">
        <w:rPr>
          <w:caps/>
          <w:lang w:val="uk-UA"/>
        </w:rPr>
        <w:t xml:space="preserve"> психоневрологічного інтернату</w:t>
      </w:r>
      <w:r>
        <w:rPr>
          <w:lang w:val="uk-UA"/>
        </w:rPr>
        <w:t>».</w:t>
      </w:r>
    </w:p>
    <w:p w14:paraId="1FA8EC18" w14:textId="77777777" w:rsidR="001E571D" w:rsidRPr="001E571D" w:rsidRDefault="001E571D" w:rsidP="001E571D">
      <w:pPr>
        <w:ind w:left="709"/>
        <w:jc w:val="both"/>
        <w:rPr>
          <w:b/>
          <w:i/>
          <w:szCs w:val="28"/>
          <w:lang w:val="uk-UA"/>
        </w:rPr>
      </w:pPr>
      <w:r w:rsidRPr="001E571D">
        <w:rPr>
          <w:rFonts w:eastAsia="Calibri"/>
          <w:szCs w:val="28"/>
          <w:u w:val="single"/>
          <w:lang w:val="uk-UA" w:eastAsia="en-US"/>
        </w:rPr>
        <w:t>Доповідає</w:t>
      </w:r>
      <w:r w:rsidRPr="001E571D">
        <w:rPr>
          <w:rFonts w:eastAsia="Calibri"/>
          <w:szCs w:val="28"/>
          <w:lang w:val="uk-UA" w:eastAsia="en-US"/>
        </w:rPr>
        <w:t>:</w:t>
      </w:r>
      <w:r w:rsidRPr="001E571D">
        <w:rPr>
          <w:b/>
          <w:i/>
          <w:szCs w:val="28"/>
          <w:lang w:val="uk-UA"/>
        </w:rPr>
        <w:t xml:space="preserve"> Гнатушок Андрій Миколайович – </w:t>
      </w:r>
      <w:r w:rsidRPr="001E571D">
        <w:rPr>
          <w:bCs/>
          <w:iCs/>
          <w:szCs w:val="28"/>
          <w:lang w:val="uk-UA"/>
        </w:rPr>
        <w:t>начальник</w:t>
      </w:r>
      <w:r w:rsidRPr="001E571D">
        <w:rPr>
          <w:bCs/>
          <w:i/>
          <w:szCs w:val="28"/>
          <w:lang w:val="uk-UA"/>
        </w:rPr>
        <w:t xml:space="preserve"> </w:t>
      </w:r>
      <w:r w:rsidRPr="001E571D">
        <w:rPr>
          <w:bCs/>
          <w:iCs/>
          <w:szCs w:val="28"/>
          <w:lang w:val="uk-UA"/>
        </w:rPr>
        <w:t>управління з питань комунальної власності виконавчого апарату обласної ради.</w:t>
      </w:r>
    </w:p>
    <w:p w14:paraId="2E7625B8" w14:textId="77777777" w:rsidR="001E571D" w:rsidRPr="001E571D" w:rsidRDefault="001E571D" w:rsidP="001E571D">
      <w:pPr>
        <w:pStyle w:val="a5"/>
        <w:tabs>
          <w:tab w:val="left" w:pos="1134"/>
          <w:tab w:val="left" w:pos="1418"/>
        </w:tabs>
        <w:autoSpaceDE w:val="0"/>
        <w:autoSpaceDN w:val="0"/>
        <w:adjustRightInd w:val="0"/>
        <w:ind w:left="709"/>
        <w:jc w:val="both"/>
        <w:rPr>
          <w:szCs w:val="28"/>
          <w:lang w:val="uk-UA"/>
        </w:rPr>
      </w:pPr>
      <w:r w:rsidRPr="001E571D">
        <w:rPr>
          <w:rFonts w:eastAsia="Calibri"/>
          <w:szCs w:val="28"/>
          <w:u w:val="single"/>
          <w:lang w:val="uk-UA" w:eastAsia="en-US"/>
        </w:rPr>
        <w:t>Співдоповідає</w:t>
      </w:r>
      <w:r w:rsidRPr="001E571D">
        <w:rPr>
          <w:b/>
          <w:i/>
          <w:szCs w:val="28"/>
          <w:lang w:val="uk-UA"/>
        </w:rPr>
        <w:t>: Печура Тетяна Миколаївна</w:t>
      </w:r>
      <w:r w:rsidRPr="001E571D">
        <w:rPr>
          <w:szCs w:val="28"/>
          <w:lang w:val="uk-UA"/>
        </w:rPr>
        <w:t xml:space="preserve"> – в.о. директора Департаменту соціального захисту населення Харківської обласної військової адміністрації.</w:t>
      </w:r>
    </w:p>
    <w:p w14:paraId="755E3EF8" w14:textId="77777777" w:rsidR="00A51286" w:rsidRPr="006A4C3F" w:rsidRDefault="00A51286" w:rsidP="00A51286">
      <w:pPr>
        <w:pStyle w:val="a5"/>
        <w:ind w:left="1353"/>
        <w:jc w:val="both"/>
        <w:rPr>
          <w:szCs w:val="28"/>
          <w:lang w:val="uk-UA"/>
        </w:rPr>
      </w:pPr>
    </w:p>
    <w:p w14:paraId="0C433A94" w14:textId="088BF65E" w:rsidR="004828FA" w:rsidRPr="001C471A" w:rsidRDefault="008E36A1" w:rsidP="00300014">
      <w:pPr>
        <w:pStyle w:val="a5"/>
        <w:numPr>
          <w:ilvl w:val="0"/>
          <w:numId w:val="1"/>
        </w:numPr>
        <w:tabs>
          <w:tab w:val="left" w:pos="1134"/>
          <w:tab w:val="left" w:pos="1418"/>
        </w:tabs>
        <w:autoSpaceDE w:val="0"/>
        <w:autoSpaceDN w:val="0"/>
        <w:adjustRightInd w:val="0"/>
        <w:ind w:left="0" w:firstLine="709"/>
        <w:contextualSpacing w:val="0"/>
        <w:jc w:val="both"/>
        <w:rPr>
          <w:lang w:val="uk-UA"/>
        </w:rPr>
      </w:pPr>
      <w:r w:rsidRPr="001C471A">
        <w:rPr>
          <w:lang w:val="uk-UA"/>
        </w:rPr>
        <w:t>Р</w:t>
      </w:r>
      <w:r w:rsidR="006F10A9" w:rsidRPr="001C471A">
        <w:rPr>
          <w:lang w:val="uk-UA"/>
        </w:rPr>
        <w:t xml:space="preserve">ізне. </w:t>
      </w:r>
    </w:p>
    <w:sectPr w:rsidR="004828FA" w:rsidRPr="001C471A" w:rsidSect="003E283C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124A8A"/>
    <w:multiLevelType w:val="multilevel"/>
    <w:tmpl w:val="C11A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056A75"/>
    <w:multiLevelType w:val="hybridMultilevel"/>
    <w:tmpl w:val="693CB2AE"/>
    <w:lvl w:ilvl="0" w:tplc="4B5EEA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1598"/>
    <w:multiLevelType w:val="hybridMultilevel"/>
    <w:tmpl w:val="88827B96"/>
    <w:lvl w:ilvl="0" w:tplc="BA1428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B5E3F48"/>
    <w:multiLevelType w:val="hybridMultilevel"/>
    <w:tmpl w:val="B652F574"/>
    <w:lvl w:ilvl="0" w:tplc="ADBC9CC2">
      <w:start w:val="1"/>
      <w:numFmt w:val="decimal"/>
      <w:lvlText w:val="3.%1."/>
      <w:lvlJc w:val="left"/>
      <w:pPr>
        <w:ind w:left="1173" w:hanging="180"/>
      </w:pPr>
      <w:rPr>
        <w:rFonts w:hint="default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B539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17775B79"/>
    <w:multiLevelType w:val="multilevel"/>
    <w:tmpl w:val="C15A5078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6" w15:restartNumberingAfterBreak="0">
    <w:nsid w:val="1E91639B"/>
    <w:multiLevelType w:val="multilevel"/>
    <w:tmpl w:val="B380CC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20755653"/>
    <w:multiLevelType w:val="hybridMultilevel"/>
    <w:tmpl w:val="4F106D50"/>
    <w:lvl w:ilvl="0" w:tplc="5950C52A">
      <w:start w:val="1"/>
      <w:numFmt w:val="decimal"/>
      <w:lvlText w:val="%1."/>
      <w:lvlJc w:val="left"/>
      <w:pPr>
        <w:ind w:left="1020" w:hanging="170"/>
      </w:pPr>
      <w:rPr>
        <w:b w:val="0"/>
        <w:i w:val="0"/>
        <w:iCs w:val="0"/>
        <w:color w:val="auto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475F5"/>
    <w:multiLevelType w:val="hybridMultilevel"/>
    <w:tmpl w:val="35BA7EA0"/>
    <w:lvl w:ilvl="0" w:tplc="5700FCE2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45CE5"/>
    <w:multiLevelType w:val="hybridMultilevel"/>
    <w:tmpl w:val="8374A352"/>
    <w:lvl w:ilvl="0" w:tplc="1792A34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C394B3A"/>
    <w:multiLevelType w:val="hybridMultilevel"/>
    <w:tmpl w:val="74402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B847832"/>
    <w:multiLevelType w:val="hybridMultilevel"/>
    <w:tmpl w:val="D59EA75C"/>
    <w:lvl w:ilvl="0" w:tplc="F808EA78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DD23C78"/>
    <w:multiLevelType w:val="hybridMultilevel"/>
    <w:tmpl w:val="07302A16"/>
    <w:lvl w:ilvl="0" w:tplc="34C600E8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39079132">
    <w:abstractNumId w:val="5"/>
  </w:num>
  <w:num w:numId="2" w16cid:durableId="579679439">
    <w:abstractNumId w:val="9"/>
  </w:num>
  <w:num w:numId="3" w16cid:durableId="1349452891">
    <w:abstractNumId w:val="10"/>
  </w:num>
  <w:num w:numId="4" w16cid:durableId="1020666548">
    <w:abstractNumId w:val="7"/>
  </w:num>
  <w:num w:numId="5" w16cid:durableId="1875843486">
    <w:abstractNumId w:val="2"/>
  </w:num>
  <w:num w:numId="6" w16cid:durableId="198125724">
    <w:abstractNumId w:val="3"/>
  </w:num>
  <w:num w:numId="7" w16cid:durableId="1175340823">
    <w:abstractNumId w:val="4"/>
  </w:num>
  <w:num w:numId="8" w16cid:durableId="644705582">
    <w:abstractNumId w:val="12"/>
  </w:num>
  <w:num w:numId="9" w16cid:durableId="1673603039">
    <w:abstractNumId w:val="8"/>
  </w:num>
  <w:num w:numId="10" w16cid:durableId="820460222">
    <w:abstractNumId w:val="6"/>
  </w:num>
  <w:num w:numId="11" w16cid:durableId="1147092122">
    <w:abstractNumId w:val="0"/>
  </w:num>
  <w:num w:numId="12" w16cid:durableId="466624625">
    <w:abstractNumId w:val="11"/>
  </w:num>
  <w:num w:numId="13" w16cid:durableId="1567062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2B0A"/>
    <w:rsid w:val="000007D4"/>
    <w:rsid w:val="00002222"/>
    <w:rsid w:val="00007B60"/>
    <w:rsid w:val="0001058B"/>
    <w:rsid w:val="000129DB"/>
    <w:rsid w:val="00014C99"/>
    <w:rsid w:val="00021623"/>
    <w:rsid w:val="00021D69"/>
    <w:rsid w:val="00033198"/>
    <w:rsid w:val="00035823"/>
    <w:rsid w:val="00042940"/>
    <w:rsid w:val="00042CC1"/>
    <w:rsid w:val="00056892"/>
    <w:rsid w:val="00057716"/>
    <w:rsid w:val="00057FDA"/>
    <w:rsid w:val="00060CBF"/>
    <w:rsid w:val="00060E3E"/>
    <w:rsid w:val="0006146E"/>
    <w:rsid w:val="0006306B"/>
    <w:rsid w:val="0006383D"/>
    <w:rsid w:val="000639A1"/>
    <w:rsid w:val="00065218"/>
    <w:rsid w:val="00067294"/>
    <w:rsid w:val="00071275"/>
    <w:rsid w:val="00073538"/>
    <w:rsid w:val="00077184"/>
    <w:rsid w:val="00077C03"/>
    <w:rsid w:val="00085039"/>
    <w:rsid w:val="000852B6"/>
    <w:rsid w:val="00087CEB"/>
    <w:rsid w:val="00094578"/>
    <w:rsid w:val="00095230"/>
    <w:rsid w:val="000A0B90"/>
    <w:rsid w:val="000A213E"/>
    <w:rsid w:val="000A2C76"/>
    <w:rsid w:val="000A58BB"/>
    <w:rsid w:val="000B3BB2"/>
    <w:rsid w:val="000B6C2A"/>
    <w:rsid w:val="000B791E"/>
    <w:rsid w:val="000C0224"/>
    <w:rsid w:val="000C1667"/>
    <w:rsid w:val="000C186C"/>
    <w:rsid w:val="000C5289"/>
    <w:rsid w:val="000C641A"/>
    <w:rsid w:val="000D1503"/>
    <w:rsid w:val="000D3B52"/>
    <w:rsid w:val="000D6ADF"/>
    <w:rsid w:val="000D757B"/>
    <w:rsid w:val="000E0A25"/>
    <w:rsid w:val="000E631E"/>
    <w:rsid w:val="000E6E7F"/>
    <w:rsid w:val="000E7B29"/>
    <w:rsid w:val="000F3745"/>
    <w:rsid w:val="000F4F64"/>
    <w:rsid w:val="000F7FE3"/>
    <w:rsid w:val="001005AC"/>
    <w:rsid w:val="00100D6A"/>
    <w:rsid w:val="001022B8"/>
    <w:rsid w:val="0010515F"/>
    <w:rsid w:val="001060C0"/>
    <w:rsid w:val="00112E0B"/>
    <w:rsid w:val="00114506"/>
    <w:rsid w:val="00116CCA"/>
    <w:rsid w:val="00117037"/>
    <w:rsid w:val="0012404D"/>
    <w:rsid w:val="00131205"/>
    <w:rsid w:val="00135066"/>
    <w:rsid w:val="00142DD7"/>
    <w:rsid w:val="0014301E"/>
    <w:rsid w:val="00143B72"/>
    <w:rsid w:val="0015263B"/>
    <w:rsid w:val="0015300D"/>
    <w:rsid w:val="00153DF4"/>
    <w:rsid w:val="0015538B"/>
    <w:rsid w:val="001622CD"/>
    <w:rsid w:val="0016343E"/>
    <w:rsid w:val="001649AF"/>
    <w:rsid w:val="00165D1B"/>
    <w:rsid w:val="0016667F"/>
    <w:rsid w:val="00167F1B"/>
    <w:rsid w:val="00174826"/>
    <w:rsid w:val="001750C1"/>
    <w:rsid w:val="00176A4B"/>
    <w:rsid w:val="00180B8E"/>
    <w:rsid w:val="00181A44"/>
    <w:rsid w:val="001837AF"/>
    <w:rsid w:val="00184D7C"/>
    <w:rsid w:val="001856DF"/>
    <w:rsid w:val="00186F96"/>
    <w:rsid w:val="00187A5C"/>
    <w:rsid w:val="001911D6"/>
    <w:rsid w:val="001968B1"/>
    <w:rsid w:val="001A1D7E"/>
    <w:rsid w:val="001A42C2"/>
    <w:rsid w:val="001A47C9"/>
    <w:rsid w:val="001B09B9"/>
    <w:rsid w:val="001B109F"/>
    <w:rsid w:val="001B22A6"/>
    <w:rsid w:val="001B370A"/>
    <w:rsid w:val="001C20A4"/>
    <w:rsid w:val="001C3C62"/>
    <w:rsid w:val="001C471A"/>
    <w:rsid w:val="001C56F6"/>
    <w:rsid w:val="001D022E"/>
    <w:rsid w:val="001D38AA"/>
    <w:rsid w:val="001E2A34"/>
    <w:rsid w:val="001E32F4"/>
    <w:rsid w:val="001E3B9F"/>
    <w:rsid w:val="001E468D"/>
    <w:rsid w:val="001E571D"/>
    <w:rsid w:val="001F5689"/>
    <w:rsid w:val="001F72D0"/>
    <w:rsid w:val="00200FD7"/>
    <w:rsid w:val="00201BE1"/>
    <w:rsid w:val="00201E0C"/>
    <w:rsid w:val="00201EBD"/>
    <w:rsid w:val="00203680"/>
    <w:rsid w:val="00204018"/>
    <w:rsid w:val="0020721E"/>
    <w:rsid w:val="002104E7"/>
    <w:rsid w:val="002125E1"/>
    <w:rsid w:val="00213AEE"/>
    <w:rsid w:val="0021584A"/>
    <w:rsid w:val="00215972"/>
    <w:rsid w:val="00216600"/>
    <w:rsid w:val="002207C1"/>
    <w:rsid w:val="00225610"/>
    <w:rsid w:val="00230275"/>
    <w:rsid w:val="0023335C"/>
    <w:rsid w:val="00233C55"/>
    <w:rsid w:val="002360A6"/>
    <w:rsid w:val="00237744"/>
    <w:rsid w:val="00241A46"/>
    <w:rsid w:val="00247BC1"/>
    <w:rsid w:val="0025030B"/>
    <w:rsid w:val="002517B8"/>
    <w:rsid w:val="00252EED"/>
    <w:rsid w:val="00254923"/>
    <w:rsid w:val="00254B5B"/>
    <w:rsid w:val="002573A5"/>
    <w:rsid w:val="00261792"/>
    <w:rsid w:val="002634F4"/>
    <w:rsid w:val="0026352F"/>
    <w:rsid w:val="00264AA0"/>
    <w:rsid w:val="00270059"/>
    <w:rsid w:val="002721C5"/>
    <w:rsid w:val="0027248E"/>
    <w:rsid w:val="00273E99"/>
    <w:rsid w:val="002767C0"/>
    <w:rsid w:val="00276C75"/>
    <w:rsid w:val="00276D25"/>
    <w:rsid w:val="00284278"/>
    <w:rsid w:val="00284813"/>
    <w:rsid w:val="0028709D"/>
    <w:rsid w:val="002962BB"/>
    <w:rsid w:val="002A2BA8"/>
    <w:rsid w:val="002A3543"/>
    <w:rsid w:val="002A4C10"/>
    <w:rsid w:val="002A74F2"/>
    <w:rsid w:val="002B4046"/>
    <w:rsid w:val="002B5870"/>
    <w:rsid w:val="002C0108"/>
    <w:rsid w:val="002C1A7A"/>
    <w:rsid w:val="002C2741"/>
    <w:rsid w:val="002C786A"/>
    <w:rsid w:val="002D4893"/>
    <w:rsid w:val="002D619B"/>
    <w:rsid w:val="002D644D"/>
    <w:rsid w:val="002E217C"/>
    <w:rsid w:val="002E76CA"/>
    <w:rsid w:val="002E76E2"/>
    <w:rsid w:val="002F27D0"/>
    <w:rsid w:val="002F6363"/>
    <w:rsid w:val="002F67EA"/>
    <w:rsid w:val="00305761"/>
    <w:rsid w:val="00310956"/>
    <w:rsid w:val="00312BD7"/>
    <w:rsid w:val="00313802"/>
    <w:rsid w:val="00314B7F"/>
    <w:rsid w:val="00316FA8"/>
    <w:rsid w:val="00317C5A"/>
    <w:rsid w:val="00323197"/>
    <w:rsid w:val="00331CA9"/>
    <w:rsid w:val="00333D8F"/>
    <w:rsid w:val="00337E8B"/>
    <w:rsid w:val="00340180"/>
    <w:rsid w:val="003473D6"/>
    <w:rsid w:val="003477A5"/>
    <w:rsid w:val="00347B20"/>
    <w:rsid w:val="003504D6"/>
    <w:rsid w:val="003521CA"/>
    <w:rsid w:val="00352774"/>
    <w:rsid w:val="00362B4D"/>
    <w:rsid w:val="00371597"/>
    <w:rsid w:val="00371A2B"/>
    <w:rsid w:val="00371F7C"/>
    <w:rsid w:val="00377D7E"/>
    <w:rsid w:val="00382A1C"/>
    <w:rsid w:val="00386D98"/>
    <w:rsid w:val="00390B9A"/>
    <w:rsid w:val="00390CA0"/>
    <w:rsid w:val="00391B73"/>
    <w:rsid w:val="00395782"/>
    <w:rsid w:val="00395952"/>
    <w:rsid w:val="00397015"/>
    <w:rsid w:val="003A06ED"/>
    <w:rsid w:val="003A4BEA"/>
    <w:rsid w:val="003A5276"/>
    <w:rsid w:val="003A62A7"/>
    <w:rsid w:val="003B17E0"/>
    <w:rsid w:val="003B4D44"/>
    <w:rsid w:val="003C2793"/>
    <w:rsid w:val="003C30E6"/>
    <w:rsid w:val="003C3548"/>
    <w:rsid w:val="003C52D6"/>
    <w:rsid w:val="003C54F0"/>
    <w:rsid w:val="003C67A2"/>
    <w:rsid w:val="003D02A7"/>
    <w:rsid w:val="003D04FD"/>
    <w:rsid w:val="003D1AC6"/>
    <w:rsid w:val="003D3A1C"/>
    <w:rsid w:val="003E2116"/>
    <w:rsid w:val="003E283C"/>
    <w:rsid w:val="003E419C"/>
    <w:rsid w:val="003E6448"/>
    <w:rsid w:val="003F2B0A"/>
    <w:rsid w:val="003F2C44"/>
    <w:rsid w:val="003F2E73"/>
    <w:rsid w:val="003F3861"/>
    <w:rsid w:val="00400F38"/>
    <w:rsid w:val="00403444"/>
    <w:rsid w:val="004049C4"/>
    <w:rsid w:val="00411160"/>
    <w:rsid w:val="00412475"/>
    <w:rsid w:val="00417735"/>
    <w:rsid w:val="00417EB1"/>
    <w:rsid w:val="00421E2C"/>
    <w:rsid w:val="00423453"/>
    <w:rsid w:val="0042372C"/>
    <w:rsid w:val="004243B3"/>
    <w:rsid w:val="00427F90"/>
    <w:rsid w:val="0043153C"/>
    <w:rsid w:val="004326D7"/>
    <w:rsid w:val="004339C7"/>
    <w:rsid w:val="00433D88"/>
    <w:rsid w:val="0043605B"/>
    <w:rsid w:val="004373CA"/>
    <w:rsid w:val="00440FF0"/>
    <w:rsid w:val="0044299A"/>
    <w:rsid w:val="00443438"/>
    <w:rsid w:val="00451B9B"/>
    <w:rsid w:val="0045267E"/>
    <w:rsid w:val="00453D55"/>
    <w:rsid w:val="00454192"/>
    <w:rsid w:val="00454201"/>
    <w:rsid w:val="00456AFF"/>
    <w:rsid w:val="00457177"/>
    <w:rsid w:val="00463695"/>
    <w:rsid w:val="00467F65"/>
    <w:rsid w:val="00470452"/>
    <w:rsid w:val="00472629"/>
    <w:rsid w:val="00474AD8"/>
    <w:rsid w:val="00474F42"/>
    <w:rsid w:val="004755DF"/>
    <w:rsid w:val="00475611"/>
    <w:rsid w:val="00476FD9"/>
    <w:rsid w:val="004828FA"/>
    <w:rsid w:val="0048338E"/>
    <w:rsid w:val="00484C07"/>
    <w:rsid w:val="00485AAA"/>
    <w:rsid w:val="00487412"/>
    <w:rsid w:val="00493A66"/>
    <w:rsid w:val="004943A1"/>
    <w:rsid w:val="00497F8D"/>
    <w:rsid w:val="004A3381"/>
    <w:rsid w:val="004A504C"/>
    <w:rsid w:val="004A7453"/>
    <w:rsid w:val="004B1D8C"/>
    <w:rsid w:val="004B2568"/>
    <w:rsid w:val="004B5929"/>
    <w:rsid w:val="004B7103"/>
    <w:rsid w:val="004C0A74"/>
    <w:rsid w:val="004C4FC6"/>
    <w:rsid w:val="004D3BB1"/>
    <w:rsid w:val="004D3E78"/>
    <w:rsid w:val="004D55C7"/>
    <w:rsid w:val="004D5E15"/>
    <w:rsid w:val="004D73D6"/>
    <w:rsid w:val="004D7E16"/>
    <w:rsid w:val="004E0B3B"/>
    <w:rsid w:val="004E4E07"/>
    <w:rsid w:val="004E4F50"/>
    <w:rsid w:val="004E5271"/>
    <w:rsid w:val="004E7EC8"/>
    <w:rsid w:val="004F4DD9"/>
    <w:rsid w:val="004F6B97"/>
    <w:rsid w:val="005024C8"/>
    <w:rsid w:val="00512E0F"/>
    <w:rsid w:val="005155EA"/>
    <w:rsid w:val="00515FC0"/>
    <w:rsid w:val="00525A6F"/>
    <w:rsid w:val="00525C64"/>
    <w:rsid w:val="00526190"/>
    <w:rsid w:val="0053021E"/>
    <w:rsid w:val="00530F1E"/>
    <w:rsid w:val="00531AD6"/>
    <w:rsid w:val="00544699"/>
    <w:rsid w:val="005450EB"/>
    <w:rsid w:val="00545C5D"/>
    <w:rsid w:val="005540F2"/>
    <w:rsid w:val="0056267A"/>
    <w:rsid w:val="00563CF1"/>
    <w:rsid w:val="00564F6C"/>
    <w:rsid w:val="005717CF"/>
    <w:rsid w:val="00571831"/>
    <w:rsid w:val="00571EF0"/>
    <w:rsid w:val="005736A5"/>
    <w:rsid w:val="00573F09"/>
    <w:rsid w:val="00574731"/>
    <w:rsid w:val="00574E79"/>
    <w:rsid w:val="00575684"/>
    <w:rsid w:val="005778EC"/>
    <w:rsid w:val="00580B86"/>
    <w:rsid w:val="00582545"/>
    <w:rsid w:val="005947C3"/>
    <w:rsid w:val="00594F6D"/>
    <w:rsid w:val="00597BC8"/>
    <w:rsid w:val="005A1840"/>
    <w:rsid w:val="005A2B94"/>
    <w:rsid w:val="005A5413"/>
    <w:rsid w:val="005B1986"/>
    <w:rsid w:val="005B484C"/>
    <w:rsid w:val="005C04FB"/>
    <w:rsid w:val="005C14F4"/>
    <w:rsid w:val="005C558C"/>
    <w:rsid w:val="005C6D7D"/>
    <w:rsid w:val="005D1E4B"/>
    <w:rsid w:val="005D2192"/>
    <w:rsid w:val="005D2F33"/>
    <w:rsid w:val="005D2FE4"/>
    <w:rsid w:val="005D7BA9"/>
    <w:rsid w:val="005E19C8"/>
    <w:rsid w:val="005E27A1"/>
    <w:rsid w:val="005E443F"/>
    <w:rsid w:val="005E5A65"/>
    <w:rsid w:val="005E6AEE"/>
    <w:rsid w:val="005F1036"/>
    <w:rsid w:val="005F19C5"/>
    <w:rsid w:val="005F430C"/>
    <w:rsid w:val="005F4C54"/>
    <w:rsid w:val="005F721D"/>
    <w:rsid w:val="005F764F"/>
    <w:rsid w:val="00600167"/>
    <w:rsid w:val="006015D5"/>
    <w:rsid w:val="00603339"/>
    <w:rsid w:val="0060506A"/>
    <w:rsid w:val="00605A9A"/>
    <w:rsid w:val="00605ABC"/>
    <w:rsid w:val="006120C9"/>
    <w:rsid w:val="006132E7"/>
    <w:rsid w:val="00622F8E"/>
    <w:rsid w:val="006306A6"/>
    <w:rsid w:val="0063252F"/>
    <w:rsid w:val="00633B4A"/>
    <w:rsid w:val="00636332"/>
    <w:rsid w:val="0063709D"/>
    <w:rsid w:val="00637947"/>
    <w:rsid w:val="00644F8C"/>
    <w:rsid w:val="00645125"/>
    <w:rsid w:val="00647D4C"/>
    <w:rsid w:val="00650BDD"/>
    <w:rsid w:val="006519D6"/>
    <w:rsid w:val="0065624A"/>
    <w:rsid w:val="006565E8"/>
    <w:rsid w:val="00656934"/>
    <w:rsid w:val="00657A1F"/>
    <w:rsid w:val="00663FC7"/>
    <w:rsid w:val="00670486"/>
    <w:rsid w:val="006735D0"/>
    <w:rsid w:val="006777E7"/>
    <w:rsid w:val="00677D08"/>
    <w:rsid w:val="0068182F"/>
    <w:rsid w:val="00684134"/>
    <w:rsid w:val="00687AF7"/>
    <w:rsid w:val="006907F6"/>
    <w:rsid w:val="00693645"/>
    <w:rsid w:val="0069399C"/>
    <w:rsid w:val="00693A20"/>
    <w:rsid w:val="006943D1"/>
    <w:rsid w:val="00694C8C"/>
    <w:rsid w:val="006959E6"/>
    <w:rsid w:val="0069652E"/>
    <w:rsid w:val="006968F8"/>
    <w:rsid w:val="00697056"/>
    <w:rsid w:val="0069751A"/>
    <w:rsid w:val="006A1533"/>
    <w:rsid w:val="006A4C3F"/>
    <w:rsid w:val="006A4C5E"/>
    <w:rsid w:val="006A5385"/>
    <w:rsid w:val="006A6154"/>
    <w:rsid w:val="006B2DB1"/>
    <w:rsid w:val="006B6CD2"/>
    <w:rsid w:val="006C3AF5"/>
    <w:rsid w:val="006C6B9A"/>
    <w:rsid w:val="006D212B"/>
    <w:rsid w:val="006E173A"/>
    <w:rsid w:val="006E33DA"/>
    <w:rsid w:val="006E6E6C"/>
    <w:rsid w:val="006F10A9"/>
    <w:rsid w:val="006F1407"/>
    <w:rsid w:val="006F26F3"/>
    <w:rsid w:val="006F55D3"/>
    <w:rsid w:val="00700812"/>
    <w:rsid w:val="00706A4F"/>
    <w:rsid w:val="00712DE6"/>
    <w:rsid w:val="00713226"/>
    <w:rsid w:val="00713CA1"/>
    <w:rsid w:val="007157F0"/>
    <w:rsid w:val="007158FB"/>
    <w:rsid w:val="00717CDC"/>
    <w:rsid w:val="00726930"/>
    <w:rsid w:val="007309AA"/>
    <w:rsid w:val="00730E4B"/>
    <w:rsid w:val="00731C5D"/>
    <w:rsid w:val="0073351A"/>
    <w:rsid w:val="00734704"/>
    <w:rsid w:val="0073544C"/>
    <w:rsid w:val="00737DAB"/>
    <w:rsid w:val="00744CC4"/>
    <w:rsid w:val="007456C6"/>
    <w:rsid w:val="00745823"/>
    <w:rsid w:val="00747547"/>
    <w:rsid w:val="007475BF"/>
    <w:rsid w:val="007479BB"/>
    <w:rsid w:val="00750801"/>
    <w:rsid w:val="007529E8"/>
    <w:rsid w:val="00752F71"/>
    <w:rsid w:val="007554A9"/>
    <w:rsid w:val="00757F5D"/>
    <w:rsid w:val="00763BB3"/>
    <w:rsid w:val="0076410A"/>
    <w:rsid w:val="00765753"/>
    <w:rsid w:val="00775A34"/>
    <w:rsid w:val="00775DFC"/>
    <w:rsid w:val="00776C55"/>
    <w:rsid w:val="00782EE2"/>
    <w:rsid w:val="00784B90"/>
    <w:rsid w:val="00785B8D"/>
    <w:rsid w:val="00793726"/>
    <w:rsid w:val="0079408C"/>
    <w:rsid w:val="007976BE"/>
    <w:rsid w:val="007A13D3"/>
    <w:rsid w:val="007A1B09"/>
    <w:rsid w:val="007A2151"/>
    <w:rsid w:val="007A2EE1"/>
    <w:rsid w:val="007A72CA"/>
    <w:rsid w:val="007B0E31"/>
    <w:rsid w:val="007C1708"/>
    <w:rsid w:val="007C70A1"/>
    <w:rsid w:val="007D11AE"/>
    <w:rsid w:val="007D2809"/>
    <w:rsid w:val="007D38EC"/>
    <w:rsid w:val="007D696B"/>
    <w:rsid w:val="007D6FA3"/>
    <w:rsid w:val="007E30C3"/>
    <w:rsid w:val="007E55E1"/>
    <w:rsid w:val="007E5629"/>
    <w:rsid w:val="007E5943"/>
    <w:rsid w:val="007E624D"/>
    <w:rsid w:val="007E71B7"/>
    <w:rsid w:val="007F031E"/>
    <w:rsid w:val="007F2861"/>
    <w:rsid w:val="007F2E95"/>
    <w:rsid w:val="007F45C1"/>
    <w:rsid w:val="007F5399"/>
    <w:rsid w:val="007F669E"/>
    <w:rsid w:val="007F66F8"/>
    <w:rsid w:val="007F6981"/>
    <w:rsid w:val="0080307A"/>
    <w:rsid w:val="00803266"/>
    <w:rsid w:val="00805A88"/>
    <w:rsid w:val="00812BEE"/>
    <w:rsid w:val="00813408"/>
    <w:rsid w:val="00816F1C"/>
    <w:rsid w:val="008203A2"/>
    <w:rsid w:val="008207ED"/>
    <w:rsid w:val="0082124C"/>
    <w:rsid w:val="008229F1"/>
    <w:rsid w:val="00823B21"/>
    <w:rsid w:val="008265FA"/>
    <w:rsid w:val="00831697"/>
    <w:rsid w:val="00834BD8"/>
    <w:rsid w:val="00837BD8"/>
    <w:rsid w:val="008429A5"/>
    <w:rsid w:val="00842A42"/>
    <w:rsid w:val="008444D4"/>
    <w:rsid w:val="00866819"/>
    <w:rsid w:val="00866B4F"/>
    <w:rsid w:val="008724A7"/>
    <w:rsid w:val="0087358D"/>
    <w:rsid w:val="00874EE7"/>
    <w:rsid w:val="00875E02"/>
    <w:rsid w:val="00880306"/>
    <w:rsid w:val="00881F44"/>
    <w:rsid w:val="00884BB1"/>
    <w:rsid w:val="008926A6"/>
    <w:rsid w:val="00894215"/>
    <w:rsid w:val="00895EB4"/>
    <w:rsid w:val="008A0227"/>
    <w:rsid w:val="008A0D9F"/>
    <w:rsid w:val="008A1A1F"/>
    <w:rsid w:val="008A7ECD"/>
    <w:rsid w:val="008B0A3D"/>
    <w:rsid w:val="008B0AB1"/>
    <w:rsid w:val="008B3D35"/>
    <w:rsid w:val="008B437C"/>
    <w:rsid w:val="008B454D"/>
    <w:rsid w:val="008B666D"/>
    <w:rsid w:val="008C090D"/>
    <w:rsid w:val="008E2DF8"/>
    <w:rsid w:val="008E36A1"/>
    <w:rsid w:val="008E6056"/>
    <w:rsid w:val="008E6D86"/>
    <w:rsid w:val="008F2276"/>
    <w:rsid w:val="008F7C9D"/>
    <w:rsid w:val="00902739"/>
    <w:rsid w:val="00902FCD"/>
    <w:rsid w:val="009040D5"/>
    <w:rsid w:val="009101AA"/>
    <w:rsid w:val="009102BF"/>
    <w:rsid w:val="00910537"/>
    <w:rsid w:val="00912C6C"/>
    <w:rsid w:val="00916587"/>
    <w:rsid w:val="00916CA9"/>
    <w:rsid w:val="009177A6"/>
    <w:rsid w:val="0091791B"/>
    <w:rsid w:val="009306B6"/>
    <w:rsid w:val="009327D5"/>
    <w:rsid w:val="00934599"/>
    <w:rsid w:val="009357DD"/>
    <w:rsid w:val="00935DA2"/>
    <w:rsid w:val="0093677F"/>
    <w:rsid w:val="00937D57"/>
    <w:rsid w:val="00944CEA"/>
    <w:rsid w:val="00945272"/>
    <w:rsid w:val="00946395"/>
    <w:rsid w:val="00946B42"/>
    <w:rsid w:val="0095119C"/>
    <w:rsid w:val="00951925"/>
    <w:rsid w:val="0095195F"/>
    <w:rsid w:val="00951E41"/>
    <w:rsid w:val="00955646"/>
    <w:rsid w:val="009566A0"/>
    <w:rsid w:val="00956BDF"/>
    <w:rsid w:val="00956DD8"/>
    <w:rsid w:val="009604E9"/>
    <w:rsid w:val="00962423"/>
    <w:rsid w:val="00962C38"/>
    <w:rsid w:val="009630A5"/>
    <w:rsid w:val="00965634"/>
    <w:rsid w:val="00970EC4"/>
    <w:rsid w:val="009725FE"/>
    <w:rsid w:val="00972860"/>
    <w:rsid w:val="009753CB"/>
    <w:rsid w:val="00976CE4"/>
    <w:rsid w:val="009773FC"/>
    <w:rsid w:val="00983F1E"/>
    <w:rsid w:val="0098470F"/>
    <w:rsid w:val="00984819"/>
    <w:rsid w:val="00985C5E"/>
    <w:rsid w:val="009871C4"/>
    <w:rsid w:val="00987360"/>
    <w:rsid w:val="00990289"/>
    <w:rsid w:val="00994F4A"/>
    <w:rsid w:val="009A412A"/>
    <w:rsid w:val="009A5C6A"/>
    <w:rsid w:val="009A5EBE"/>
    <w:rsid w:val="009A630B"/>
    <w:rsid w:val="009B563C"/>
    <w:rsid w:val="009C114A"/>
    <w:rsid w:val="009C1DC0"/>
    <w:rsid w:val="009C3687"/>
    <w:rsid w:val="009C569C"/>
    <w:rsid w:val="009C7CB0"/>
    <w:rsid w:val="009D01B5"/>
    <w:rsid w:val="009D1E22"/>
    <w:rsid w:val="009D47AB"/>
    <w:rsid w:val="009D6499"/>
    <w:rsid w:val="009D6DF6"/>
    <w:rsid w:val="009E1302"/>
    <w:rsid w:val="009E2A7A"/>
    <w:rsid w:val="009F337C"/>
    <w:rsid w:val="009F5146"/>
    <w:rsid w:val="009F7496"/>
    <w:rsid w:val="009F792F"/>
    <w:rsid w:val="00A008F3"/>
    <w:rsid w:val="00A02DDB"/>
    <w:rsid w:val="00A053DA"/>
    <w:rsid w:val="00A07FB1"/>
    <w:rsid w:val="00A11663"/>
    <w:rsid w:val="00A12938"/>
    <w:rsid w:val="00A12AE8"/>
    <w:rsid w:val="00A12E4C"/>
    <w:rsid w:val="00A13903"/>
    <w:rsid w:val="00A1703C"/>
    <w:rsid w:val="00A2192B"/>
    <w:rsid w:val="00A232BD"/>
    <w:rsid w:val="00A27D71"/>
    <w:rsid w:val="00A339C4"/>
    <w:rsid w:val="00A34A38"/>
    <w:rsid w:val="00A46016"/>
    <w:rsid w:val="00A46D52"/>
    <w:rsid w:val="00A47193"/>
    <w:rsid w:val="00A51286"/>
    <w:rsid w:val="00A52778"/>
    <w:rsid w:val="00A533C5"/>
    <w:rsid w:val="00A53880"/>
    <w:rsid w:val="00A56B64"/>
    <w:rsid w:val="00A60011"/>
    <w:rsid w:val="00A61C4D"/>
    <w:rsid w:val="00A679C7"/>
    <w:rsid w:val="00A71985"/>
    <w:rsid w:val="00A7244A"/>
    <w:rsid w:val="00A733AC"/>
    <w:rsid w:val="00A76D03"/>
    <w:rsid w:val="00A82A11"/>
    <w:rsid w:val="00A832F6"/>
    <w:rsid w:val="00A908F0"/>
    <w:rsid w:val="00A95299"/>
    <w:rsid w:val="00A967CE"/>
    <w:rsid w:val="00A97111"/>
    <w:rsid w:val="00AA2EEE"/>
    <w:rsid w:val="00AA7B38"/>
    <w:rsid w:val="00AB2A0F"/>
    <w:rsid w:val="00AB558E"/>
    <w:rsid w:val="00AB76DD"/>
    <w:rsid w:val="00AC584F"/>
    <w:rsid w:val="00AC5B8D"/>
    <w:rsid w:val="00AD3D5A"/>
    <w:rsid w:val="00AE0896"/>
    <w:rsid w:val="00AE096B"/>
    <w:rsid w:val="00AE2180"/>
    <w:rsid w:val="00AE36AA"/>
    <w:rsid w:val="00AE679C"/>
    <w:rsid w:val="00AE6C2D"/>
    <w:rsid w:val="00AE799D"/>
    <w:rsid w:val="00AF10A4"/>
    <w:rsid w:val="00AF6347"/>
    <w:rsid w:val="00B006FE"/>
    <w:rsid w:val="00B011A5"/>
    <w:rsid w:val="00B03336"/>
    <w:rsid w:val="00B05DFE"/>
    <w:rsid w:val="00B11010"/>
    <w:rsid w:val="00B129F0"/>
    <w:rsid w:val="00B1611B"/>
    <w:rsid w:val="00B17751"/>
    <w:rsid w:val="00B24B96"/>
    <w:rsid w:val="00B253B1"/>
    <w:rsid w:val="00B309DC"/>
    <w:rsid w:val="00B42094"/>
    <w:rsid w:val="00B45A0F"/>
    <w:rsid w:val="00B45CF5"/>
    <w:rsid w:val="00B50E98"/>
    <w:rsid w:val="00B524EE"/>
    <w:rsid w:val="00B52B0D"/>
    <w:rsid w:val="00B547DA"/>
    <w:rsid w:val="00B550BC"/>
    <w:rsid w:val="00B557D9"/>
    <w:rsid w:val="00B576C6"/>
    <w:rsid w:val="00B6088D"/>
    <w:rsid w:val="00B752DE"/>
    <w:rsid w:val="00B75BF3"/>
    <w:rsid w:val="00B81359"/>
    <w:rsid w:val="00B813AF"/>
    <w:rsid w:val="00B82E3F"/>
    <w:rsid w:val="00B860F9"/>
    <w:rsid w:val="00B959E1"/>
    <w:rsid w:val="00BA66A8"/>
    <w:rsid w:val="00BB0F51"/>
    <w:rsid w:val="00BB1807"/>
    <w:rsid w:val="00BB2A68"/>
    <w:rsid w:val="00BB2E53"/>
    <w:rsid w:val="00BC0EAF"/>
    <w:rsid w:val="00BD2174"/>
    <w:rsid w:val="00BD440C"/>
    <w:rsid w:val="00BE23ED"/>
    <w:rsid w:val="00BE32DC"/>
    <w:rsid w:val="00BE703F"/>
    <w:rsid w:val="00BF2AF3"/>
    <w:rsid w:val="00BF545C"/>
    <w:rsid w:val="00C05963"/>
    <w:rsid w:val="00C10154"/>
    <w:rsid w:val="00C106E7"/>
    <w:rsid w:val="00C121FB"/>
    <w:rsid w:val="00C134A0"/>
    <w:rsid w:val="00C14163"/>
    <w:rsid w:val="00C2417D"/>
    <w:rsid w:val="00C24CB6"/>
    <w:rsid w:val="00C24D59"/>
    <w:rsid w:val="00C30845"/>
    <w:rsid w:val="00C32B96"/>
    <w:rsid w:val="00C32D17"/>
    <w:rsid w:val="00C33D9C"/>
    <w:rsid w:val="00C3447F"/>
    <w:rsid w:val="00C35CA4"/>
    <w:rsid w:val="00C36020"/>
    <w:rsid w:val="00C4018C"/>
    <w:rsid w:val="00C4541B"/>
    <w:rsid w:val="00C46888"/>
    <w:rsid w:val="00C5459D"/>
    <w:rsid w:val="00C575E1"/>
    <w:rsid w:val="00C64865"/>
    <w:rsid w:val="00C653B6"/>
    <w:rsid w:val="00C7410D"/>
    <w:rsid w:val="00C75AE6"/>
    <w:rsid w:val="00C77CBA"/>
    <w:rsid w:val="00C80218"/>
    <w:rsid w:val="00C80C79"/>
    <w:rsid w:val="00C8117B"/>
    <w:rsid w:val="00C81E68"/>
    <w:rsid w:val="00C82915"/>
    <w:rsid w:val="00C9229A"/>
    <w:rsid w:val="00CA2096"/>
    <w:rsid w:val="00CA35C1"/>
    <w:rsid w:val="00CB1FE1"/>
    <w:rsid w:val="00CB263B"/>
    <w:rsid w:val="00CB2ED5"/>
    <w:rsid w:val="00CB30E0"/>
    <w:rsid w:val="00CB56B7"/>
    <w:rsid w:val="00CB5A34"/>
    <w:rsid w:val="00CB61F1"/>
    <w:rsid w:val="00CB6F2D"/>
    <w:rsid w:val="00CB7BD5"/>
    <w:rsid w:val="00CC2107"/>
    <w:rsid w:val="00CC2750"/>
    <w:rsid w:val="00CC3D69"/>
    <w:rsid w:val="00CC40D3"/>
    <w:rsid w:val="00CC4C59"/>
    <w:rsid w:val="00CC5CF1"/>
    <w:rsid w:val="00CC6CB7"/>
    <w:rsid w:val="00CC7607"/>
    <w:rsid w:val="00CD4514"/>
    <w:rsid w:val="00CD469F"/>
    <w:rsid w:val="00CE0D6F"/>
    <w:rsid w:val="00CE1596"/>
    <w:rsid w:val="00CE204C"/>
    <w:rsid w:val="00CE2476"/>
    <w:rsid w:val="00CE32B1"/>
    <w:rsid w:val="00CF0AED"/>
    <w:rsid w:val="00CF15C8"/>
    <w:rsid w:val="00CF68F1"/>
    <w:rsid w:val="00D06EA1"/>
    <w:rsid w:val="00D10B4A"/>
    <w:rsid w:val="00D11821"/>
    <w:rsid w:val="00D14BB2"/>
    <w:rsid w:val="00D15D9B"/>
    <w:rsid w:val="00D17527"/>
    <w:rsid w:val="00D17F0A"/>
    <w:rsid w:val="00D20D3E"/>
    <w:rsid w:val="00D23D33"/>
    <w:rsid w:val="00D27772"/>
    <w:rsid w:val="00D312F2"/>
    <w:rsid w:val="00D3215E"/>
    <w:rsid w:val="00D32B08"/>
    <w:rsid w:val="00D32EE7"/>
    <w:rsid w:val="00D33AC0"/>
    <w:rsid w:val="00D355FD"/>
    <w:rsid w:val="00D359D4"/>
    <w:rsid w:val="00D36DB8"/>
    <w:rsid w:val="00D36E87"/>
    <w:rsid w:val="00D44D09"/>
    <w:rsid w:val="00D458A0"/>
    <w:rsid w:val="00D45A0C"/>
    <w:rsid w:val="00D45B1C"/>
    <w:rsid w:val="00D467EB"/>
    <w:rsid w:val="00D5023D"/>
    <w:rsid w:val="00D52AAA"/>
    <w:rsid w:val="00D5465D"/>
    <w:rsid w:val="00D61F29"/>
    <w:rsid w:val="00D62DB4"/>
    <w:rsid w:val="00D636CA"/>
    <w:rsid w:val="00D64262"/>
    <w:rsid w:val="00D64A80"/>
    <w:rsid w:val="00D64D17"/>
    <w:rsid w:val="00D65F81"/>
    <w:rsid w:val="00D73608"/>
    <w:rsid w:val="00D73B6C"/>
    <w:rsid w:val="00D755D4"/>
    <w:rsid w:val="00D757A1"/>
    <w:rsid w:val="00D76A2E"/>
    <w:rsid w:val="00D81AC6"/>
    <w:rsid w:val="00D825DC"/>
    <w:rsid w:val="00D847EF"/>
    <w:rsid w:val="00D85A8E"/>
    <w:rsid w:val="00D90AC6"/>
    <w:rsid w:val="00D926F8"/>
    <w:rsid w:val="00D95F67"/>
    <w:rsid w:val="00D97354"/>
    <w:rsid w:val="00DA047E"/>
    <w:rsid w:val="00DA0692"/>
    <w:rsid w:val="00DA3034"/>
    <w:rsid w:val="00DA3051"/>
    <w:rsid w:val="00DA6F1A"/>
    <w:rsid w:val="00DB08E2"/>
    <w:rsid w:val="00DB162C"/>
    <w:rsid w:val="00DB3AF4"/>
    <w:rsid w:val="00DB70A8"/>
    <w:rsid w:val="00DC06E9"/>
    <w:rsid w:val="00DC1827"/>
    <w:rsid w:val="00DC3D1E"/>
    <w:rsid w:val="00DE2628"/>
    <w:rsid w:val="00DE68BC"/>
    <w:rsid w:val="00DF0C29"/>
    <w:rsid w:val="00DF30CF"/>
    <w:rsid w:val="00DF5749"/>
    <w:rsid w:val="00DF5EC3"/>
    <w:rsid w:val="00DF67EB"/>
    <w:rsid w:val="00E00CE4"/>
    <w:rsid w:val="00E02378"/>
    <w:rsid w:val="00E02508"/>
    <w:rsid w:val="00E04D48"/>
    <w:rsid w:val="00E06B1B"/>
    <w:rsid w:val="00E06C0B"/>
    <w:rsid w:val="00E0708B"/>
    <w:rsid w:val="00E113A3"/>
    <w:rsid w:val="00E20D0F"/>
    <w:rsid w:val="00E25490"/>
    <w:rsid w:val="00E339F8"/>
    <w:rsid w:val="00E3541B"/>
    <w:rsid w:val="00E402B4"/>
    <w:rsid w:val="00E41A2F"/>
    <w:rsid w:val="00E42D80"/>
    <w:rsid w:val="00E4311D"/>
    <w:rsid w:val="00E47EB0"/>
    <w:rsid w:val="00E5149C"/>
    <w:rsid w:val="00E53E0B"/>
    <w:rsid w:val="00E56ADB"/>
    <w:rsid w:val="00E61C04"/>
    <w:rsid w:val="00E61F1E"/>
    <w:rsid w:val="00E63F4A"/>
    <w:rsid w:val="00E644FA"/>
    <w:rsid w:val="00E660DA"/>
    <w:rsid w:val="00E66142"/>
    <w:rsid w:val="00E73570"/>
    <w:rsid w:val="00E74365"/>
    <w:rsid w:val="00E7519E"/>
    <w:rsid w:val="00E755C1"/>
    <w:rsid w:val="00E803C9"/>
    <w:rsid w:val="00E80B95"/>
    <w:rsid w:val="00E840F3"/>
    <w:rsid w:val="00E900CF"/>
    <w:rsid w:val="00E90173"/>
    <w:rsid w:val="00E91562"/>
    <w:rsid w:val="00E945DD"/>
    <w:rsid w:val="00EA18C0"/>
    <w:rsid w:val="00EA193B"/>
    <w:rsid w:val="00EA3E7B"/>
    <w:rsid w:val="00EA554E"/>
    <w:rsid w:val="00EA63FB"/>
    <w:rsid w:val="00EB0BD6"/>
    <w:rsid w:val="00EB4609"/>
    <w:rsid w:val="00EB6AE7"/>
    <w:rsid w:val="00EB7472"/>
    <w:rsid w:val="00EB78B4"/>
    <w:rsid w:val="00EC11A7"/>
    <w:rsid w:val="00EC360A"/>
    <w:rsid w:val="00EC3C3B"/>
    <w:rsid w:val="00EC5D75"/>
    <w:rsid w:val="00ED10F1"/>
    <w:rsid w:val="00ED1BC0"/>
    <w:rsid w:val="00ED753C"/>
    <w:rsid w:val="00EE1EA3"/>
    <w:rsid w:val="00EE4B93"/>
    <w:rsid w:val="00EE79B8"/>
    <w:rsid w:val="00EF0CF6"/>
    <w:rsid w:val="00EF202E"/>
    <w:rsid w:val="00EF40E7"/>
    <w:rsid w:val="00EF6198"/>
    <w:rsid w:val="00F0147B"/>
    <w:rsid w:val="00F034FE"/>
    <w:rsid w:val="00F0371D"/>
    <w:rsid w:val="00F049C2"/>
    <w:rsid w:val="00F111D2"/>
    <w:rsid w:val="00F125E7"/>
    <w:rsid w:val="00F12766"/>
    <w:rsid w:val="00F13872"/>
    <w:rsid w:val="00F1490E"/>
    <w:rsid w:val="00F21D63"/>
    <w:rsid w:val="00F22D27"/>
    <w:rsid w:val="00F232B1"/>
    <w:rsid w:val="00F23EB3"/>
    <w:rsid w:val="00F24558"/>
    <w:rsid w:val="00F26CC5"/>
    <w:rsid w:val="00F27684"/>
    <w:rsid w:val="00F31AAA"/>
    <w:rsid w:val="00F32086"/>
    <w:rsid w:val="00F329B6"/>
    <w:rsid w:val="00F32A38"/>
    <w:rsid w:val="00F33AB5"/>
    <w:rsid w:val="00F405B9"/>
    <w:rsid w:val="00F46853"/>
    <w:rsid w:val="00F50B98"/>
    <w:rsid w:val="00F52903"/>
    <w:rsid w:val="00F574A8"/>
    <w:rsid w:val="00F575CA"/>
    <w:rsid w:val="00F601B3"/>
    <w:rsid w:val="00F636FC"/>
    <w:rsid w:val="00F63E20"/>
    <w:rsid w:val="00F641AD"/>
    <w:rsid w:val="00F64BF3"/>
    <w:rsid w:val="00F7215E"/>
    <w:rsid w:val="00F7255F"/>
    <w:rsid w:val="00F72773"/>
    <w:rsid w:val="00F73032"/>
    <w:rsid w:val="00F74854"/>
    <w:rsid w:val="00F75D14"/>
    <w:rsid w:val="00F779CC"/>
    <w:rsid w:val="00F81F5A"/>
    <w:rsid w:val="00F868B3"/>
    <w:rsid w:val="00F93ECD"/>
    <w:rsid w:val="00F949F1"/>
    <w:rsid w:val="00F95974"/>
    <w:rsid w:val="00F9663B"/>
    <w:rsid w:val="00FA5C32"/>
    <w:rsid w:val="00FB152A"/>
    <w:rsid w:val="00FB26A1"/>
    <w:rsid w:val="00FB344F"/>
    <w:rsid w:val="00FB7984"/>
    <w:rsid w:val="00FC0E3A"/>
    <w:rsid w:val="00FC3CD2"/>
    <w:rsid w:val="00FC49A0"/>
    <w:rsid w:val="00FC4CA2"/>
    <w:rsid w:val="00FC67E1"/>
    <w:rsid w:val="00FC6819"/>
    <w:rsid w:val="00FD0C89"/>
    <w:rsid w:val="00FD180A"/>
    <w:rsid w:val="00FD2C8D"/>
    <w:rsid w:val="00FD3681"/>
    <w:rsid w:val="00FD38A7"/>
    <w:rsid w:val="00FE0557"/>
    <w:rsid w:val="00FE12DE"/>
    <w:rsid w:val="00FE4A55"/>
    <w:rsid w:val="00FE512B"/>
    <w:rsid w:val="00FE67EF"/>
    <w:rsid w:val="00FE7742"/>
    <w:rsid w:val="00FE795E"/>
    <w:rsid w:val="00FF035C"/>
    <w:rsid w:val="00FF10D7"/>
    <w:rsid w:val="00FF6CC1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7A530"/>
  <w15:docId w15:val="{C207227C-29D3-4A87-B5B4-E62D3DF2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B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A1B09"/>
    <w:pPr>
      <w:keepNext/>
      <w:ind w:firstLine="840"/>
      <w:outlineLvl w:val="0"/>
    </w:pPr>
    <w:rPr>
      <w:b/>
      <w:bCs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rsid w:val="007A1B09"/>
    <w:pPr>
      <w:keepNext/>
      <w:jc w:val="center"/>
      <w:outlineLvl w:val="4"/>
    </w:pPr>
    <w:rPr>
      <w:b/>
      <w:b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2B0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B0A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unhideWhenUsed/>
    <w:rsid w:val="00411160"/>
    <w:pPr>
      <w:spacing w:after="120" w:line="480" w:lineRule="auto"/>
    </w:pPr>
    <w:rPr>
      <w:rFonts w:eastAsia="Calibri"/>
      <w:szCs w:val="28"/>
      <w:lang w:val="uk-UA" w:eastAsia="en-US"/>
    </w:rPr>
  </w:style>
  <w:style w:type="character" w:customStyle="1" w:styleId="20">
    <w:name w:val="Основной текст 2 Знак"/>
    <w:basedOn w:val="a0"/>
    <w:link w:val="2"/>
    <w:uiPriority w:val="99"/>
    <w:rsid w:val="00411160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A412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7A1B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7A1B09"/>
    <w:rPr>
      <w:color w:val="0563C1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440C"/>
    <w:rPr>
      <w:color w:val="605E5C"/>
      <w:shd w:val="clear" w:color="auto" w:fill="E1DFDD"/>
    </w:rPr>
  </w:style>
  <w:style w:type="character" w:customStyle="1" w:styleId="docdata">
    <w:name w:val="docdata"/>
    <w:aliases w:val="docy,v5,3401,baiaagaaboqcaaadfquaaavmcqaaaaaaaaaaaaaaaaaaaaaaaaaaaaaaaaaaaaaaaaaaaaaaaaaaaaaaaaaaaaaaaaaaaaaaaaaaaaaaaaaaaaaaaaaaaaaaaaaaaaaaaaaaaaaaaaaaaaaaaaaaaaaaaaaaaaaaaaaaaaaaaaaaaaaaaaaaaaaaaaaaaaaaaaaaaaaaaaaaaaaaaaaaaaaaaaaaaaaaaaaaaaaa"/>
    <w:basedOn w:val="a0"/>
    <w:rsid w:val="00F0371D"/>
  </w:style>
  <w:style w:type="character" w:styleId="a7">
    <w:name w:val="Emphasis"/>
    <w:basedOn w:val="a0"/>
    <w:uiPriority w:val="20"/>
    <w:qFormat/>
    <w:rsid w:val="002D619B"/>
    <w:rPr>
      <w:i/>
      <w:iCs/>
    </w:rPr>
  </w:style>
  <w:style w:type="table" w:styleId="a8">
    <w:name w:val="Table Grid"/>
    <w:basedOn w:val="a1"/>
    <w:uiPriority w:val="39"/>
    <w:rsid w:val="005A1840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Неразрешенное упоминание2"/>
    <w:basedOn w:val="a0"/>
    <w:uiPriority w:val="99"/>
    <w:semiHidden/>
    <w:unhideWhenUsed/>
    <w:rsid w:val="00180B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F7C9D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unhideWhenUsed/>
    <w:rsid w:val="0021584A"/>
    <w:pPr>
      <w:spacing w:before="100" w:beforeAutospacing="1" w:after="100" w:afterAutospacing="1"/>
    </w:pPr>
    <w:rPr>
      <w:sz w:val="24"/>
      <w:lang w:bidi="ug-CN"/>
    </w:rPr>
  </w:style>
  <w:style w:type="character" w:styleId="ab">
    <w:name w:val="Strong"/>
    <w:basedOn w:val="a0"/>
    <w:uiPriority w:val="22"/>
    <w:qFormat/>
    <w:rsid w:val="0021584A"/>
    <w:rPr>
      <w:b/>
      <w:bCs/>
    </w:rPr>
  </w:style>
  <w:style w:type="paragraph" w:customStyle="1" w:styleId="31">
    <w:name w:val="31"/>
    <w:basedOn w:val="a"/>
    <w:rsid w:val="009C569C"/>
    <w:pPr>
      <w:spacing w:before="100" w:beforeAutospacing="1" w:after="100" w:afterAutospacing="1"/>
    </w:pPr>
    <w:rPr>
      <w:sz w:val="24"/>
      <w:lang w:bidi="ug-CN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6667F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5C04F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43B72"/>
    <w:rPr>
      <w:color w:val="605E5C"/>
      <w:shd w:val="clear" w:color="auto" w:fill="E1DFDD"/>
    </w:rPr>
  </w:style>
  <w:style w:type="paragraph" w:customStyle="1" w:styleId="5708">
    <w:name w:val="5708"/>
    <w:aliases w:val="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3C30E6"/>
    <w:pPr>
      <w:spacing w:before="100" w:beforeAutospacing="1" w:after="100" w:afterAutospacing="1"/>
    </w:pPr>
    <w:rPr>
      <w:sz w:val="24"/>
      <w:lang w:val="uk-UA" w:eastAsia="uk-UA"/>
    </w:rPr>
  </w:style>
  <w:style w:type="character" w:customStyle="1" w:styleId="51">
    <w:name w:val="Неразрешенное упоминание5"/>
    <w:basedOn w:val="a0"/>
    <w:uiPriority w:val="99"/>
    <w:semiHidden/>
    <w:unhideWhenUsed/>
    <w:rsid w:val="005D2192"/>
    <w:rPr>
      <w:color w:val="605E5C"/>
      <w:shd w:val="clear" w:color="auto" w:fill="E1DFDD"/>
    </w:rPr>
  </w:style>
  <w:style w:type="paragraph" w:customStyle="1" w:styleId="Default">
    <w:name w:val="Default"/>
    <w:rsid w:val="00D825D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styleId="ac">
    <w:name w:val="Unresolved Mention"/>
    <w:basedOn w:val="a0"/>
    <w:uiPriority w:val="99"/>
    <w:semiHidden/>
    <w:unhideWhenUsed/>
    <w:rsid w:val="00F149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4048/265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https://ts.lica.com.ua/77/1/384143/2669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77/1/384051/265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s.lica.com.ua/77/1/384047/26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86D01-9F8E-4A35-B367-61C3E7B6C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OblSovet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19-1</dc:creator>
  <cp:lastModifiedBy>USER</cp:lastModifiedBy>
  <cp:revision>162</cp:revision>
  <cp:lastPrinted>2024-02-15T12:41:00Z</cp:lastPrinted>
  <dcterms:created xsi:type="dcterms:W3CDTF">2023-12-17T16:33:00Z</dcterms:created>
  <dcterms:modified xsi:type="dcterms:W3CDTF">2024-06-03T08:22:00Z</dcterms:modified>
</cp:coreProperties>
</file>