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4E372" w14:textId="77777777" w:rsidR="00C819C9" w:rsidRPr="00931D71" w:rsidRDefault="000B1F80" w:rsidP="00595B53">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59764A27" w14:textId="77777777" w:rsidR="00595B53" w:rsidRDefault="00595B53" w:rsidP="00595B53">
      <w:pPr>
        <w:spacing w:after="120" w:line="240" w:lineRule="auto"/>
        <w:contextualSpacing/>
        <w:jc w:val="center"/>
        <w:rPr>
          <w:rFonts w:ascii="Times New Roman" w:hAnsi="Times New Roman"/>
          <w:sz w:val="24"/>
          <w:szCs w:val="24"/>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sidR="000C63E5">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sidR="000C63E5">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142986D6" w14:textId="77777777" w:rsidR="00DD00C2" w:rsidRPr="00990A2D" w:rsidRDefault="000B1F80" w:rsidP="00331D01">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w:t>
      </w:r>
      <w:r w:rsidR="000C63E5" w:rsidRPr="00990A2D">
        <w:rPr>
          <w:rFonts w:ascii="Times New Roman" w:eastAsia="Times New Roman" w:hAnsi="Times New Roman"/>
          <w:b/>
          <w:sz w:val="24"/>
          <w:szCs w:val="24"/>
          <w:lang w:eastAsia="ru-RU"/>
        </w:rPr>
        <w:t>ьких формувань, його категорія:</w:t>
      </w:r>
    </w:p>
    <w:p w14:paraId="18267565" w14:textId="71E82A13"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eastAsia="ru-RU"/>
        </w:rPr>
      </w:pPr>
      <w:r w:rsidRPr="00AE59DC">
        <w:rPr>
          <w:rFonts w:ascii="Times New Roman" w:eastAsia="Times New Roman" w:hAnsi="Times New Roman"/>
          <w:sz w:val="24"/>
          <w:szCs w:val="24"/>
          <w:lang w:eastAsia="ru-RU"/>
        </w:rPr>
        <w:t>Харківська обласна рада</w:t>
      </w:r>
      <w:r w:rsidR="00DD00C2" w:rsidRPr="00990A2D">
        <w:rPr>
          <w:rFonts w:ascii="Times New Roman" w:eastAsia="Times New Roman" w:hAnsi="Times New Roman"/>
          <w:sz w:val="24"/>
          <w:szCs w:val="24"/>
          <w:lang w:eastAsia="ru-RU"/>
        </w:rPr>
        <w:t>;</w:t>
      </w:r>
    </w:p>
    <w:p w14:paraId="16725945" w14:textId="1FA61ABE" w:rsidR="00DD00C2" w:rsidRPr="00990A2D" w:rsidRDefault="00AE59DC"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AE59DC">
        <w:rPr>
          <w:rFonts w:ascii="Times New Roman" w:eastAsia="Times New Roman" w:hAnsi="Times New Roman"/>
          <w:sz w:val="24"/>
          <w:szCs w:val="24"/>
          <w:lang w:eastAsia="ru-RU"/>
        </w:rPr>
        <w:t xml:space="preserve">вул. Сумська,64, </w:t>
      </w:r>
      <w:proofErr w:type="spellStart"/>
      <w:r w:rsidRPr="00AE59DC">
        <w:rPr>
          <w:rFonts w:ascii="Times New Roman" w:eastAsia="Times New Roman" w:hAnsi="Times New Roman"/>
          <w:sz w:val="24"/>
          <w:szCs w:val="24"/>
          <w:lang w:eastAsia="ru-RU"/>
        </w:rPr>
        <w:t>м.Харків</w:t>
      </w:r>
      <w:proofErr w:type="spellEnd"/>
      <w:r w:rsidRPr="00AE59DC">
        <w:rPr>
          <w:rFonts w:ascii="Times New Roman" w:eastAsia="Times New Roman" w:hAnsi="Times New Roman"/>
          <w:sz w:val="24"/>
          <w:szCs w:val="24"/>
          <w:lang w:eastAsia="ru-RU"/>
        </w:rPr>
        <w:t>, Харківська область, Україна, 61002</w:t>
      </w:r>
      <w:r w:rsidR="000C63E5" w:rsidRPr="00990A2D">
        <w:rPr>
          <w:rFonts w:ascii="Times New Roman" w:eastAsia="Times New Roman" w:hAnsi="Times New Roman"/>
          <w:sz w:val="24"/>
          <w:szCs w:val="24"/>
          <w:lang w:eastAsia="ru-RU"/>
        </w:rPr>
        <w:t>;</w:t>
      </w:r>
    </w:p>
    <w:p w14:paraId="3BD75AAC" w14:textId="68E25736" w:rsidR="00DD00C2" w:rsidRPr="00990A2D" w:rsidRDefault="00EF6DFE" w:rsidP="00EF6DFE">
      <w:pPr>
        <w:pStyle w:val="a3"/>
        <w:tabs>
          <w:tab w:val="left" w:pos="851"/>
        </w:tabs>
        <w:spacing w:after="0" w:line="240" w:lineRule="auto"/>
        <w:ind w:left="0" w:firstLine="709"/>
        <w:contextualSpacing w:val="0"/>
        <w:jc w:val="both"/>
        <w:rPr>
          <w:rFonts w:ascii="Times New Roman" w:eastAsia="Times New Roman" w:hAnsi="Times New Roman"/>
          <w:sz w:val="24"/>
          <w:szCs w:val="24"/>
          <w:lang w:val="ru-RU" w:eastAsia="ru-RU"/>
        </w:rPr>
      </w:pPr>
      <w:r w:rsidRPr="00990A2D">
        <w:rPr>
          <w:rFonts w:ascii="Times New Roman" w:eastAsia="Times New Roman" w:hAnsi="Times New Roman"/>
          <w:sz w:val="24"/>
          <w:szCs w:val="24"/>
          <w:lang w:eastAsia="ru-RU"/>
        </w:rPr>
        <w:t>К</w:t>
      </w:r>
      <w:r w:rsidR="000C63E5" w:rsidRPr="00990A2D">
        <w:rPr>
          <w:rFonts w:ascii="Times New Roman" w:eastAsia="Times New Roman" w:hAnsi="Times New Roman"/>
          <w:sz w:val="24"/>
          <w:szCs w:val="24"/>
          <w:lang w:eastAsia="ru-RU"/>
        </w:rPr>
        <w:t xml:space="preserve">од за ЄДРПОУ – </w:t>
      </w:r>
      <w:r w:rsidR="00AE59DC">
        <w:rPr>
          <w:rFonts w:ascii="Times New Roman" w:eastAsia="Times New Roman" w:hAnsi="Times New Roman"/>
          <w:sz w:val="24"/>
          <w:szCs w:val="24"/>
          <w:lang w:val="ru-RU" w:eastAsia="ru-RU"/>
        </w:rPr>
        <w:t>24283333</w:t>
      </w:r>
      <w:r w:rsidR="000C63E5" w:rsidRPr="00990A2D">
        <w:rPr>
          <w:rFonts w:ascii="Times New Roman" w:eastAsia="Times New Roman" w:hAnsi="Times New Roman"/>
          <w:sz w:val="24"/>
          <w:szCs w:val="24"/>
          <w:lang w:eastAsia="ru-RU"/>
        </w:rPr>
        <w:t>;</w:t>
      </w:r>
    </w:p>
    <w:p w14:paraId="4FBE5193" w14:textId="770FB2D7" w:rsidR="00DD00C2" w:rsidRPr="00990A2D" w:rsidRDefault="00EF6DFE" w:rsidP="00EF6DFE">
      <w:pPr>
        <w:pStyle w:val="a3"/>
        <w:tabs>
          <w:tab w:val="left" w:pos="851"/>
        </w:tabs>
        <w:spacing w:after="120" w:line="240" w:lineRule="auto"/>
        <w:ind w:left="0" w:firstLine="709"/>
        <w:contextualSpacing w:val="0"/>
        <w:jc w:val="both"/>
        <w:rPr>
          <w:rFonts w:ascii="Times New Roman" w:eastAsia="Times New Roman" w:hAnsi="Times New Roman"/>
          <w:sz w:val="24"/>
          <w:szCs w:val="24"/>
          <w:lang w:eastAsia="ru-RU"/>
        </w:rPr>
      </w:pPr>
      <w:r w:rsidRPr="00990A2D">
        <w:rPr>
          <w:rFonts w:ascii="Times New Roman" w:eastAsia="Times New Roman" w:hAnsi="Times New Roman"/>
          <w:sz w:val="24"/>
          <w:szCs w:val="24"/>
          <w:lang w:eastAsia="ru-RU"/>
        </w:rPr>
        <w:t>К</w:t>
      </w:r>
      <w:r w:rsidR="00DD00C2" w:rsidRPr="00990A2D">
        <w:rPr>
          <w:rFonts w:ascii="Times New Roman" w:eastAsia="Times New Roman" w:hAnsi="Times New Roman"/>
          <w:sz w:val="24"/>
          <w:szCs w:val="24"/>
          <w:lang w:eastAsia="ru-RU"/>
        </w:rPr>
        <w:t xml:space="preserve">атегорія замовника – </w:t>
      </w:r>
      <w:r w:rsidR="00AE59DC" w:rsidRPr="00AE59DC">
        <w:rPr>
          <w:rFonts w:ascii="Times New Roman" w:eastAsia="Times New Roman" w:hAnsi="Times New Roman"/>
          <w:sz w:val="24"/>
          <w:szCs w:val="24"/>
          <w:lang w:eastAsia="ru-RU"/>
        </w:rPr>
        <w:t>Орган місцевого самоврядування</w:t>
      </w:r>
      <w:r w:rsidR="00DD00C2" w:rsidRPr="00990A2D">
        <w:rPr>
          <w:rFonts w:ascii="Times New Roman" w:eastAsia="Times New Roman" w:hAnsi="Times New Roman"/>
          <w:sz w:val="24"/>
          <w:szCs w:val="24"/>
          <w:lang w:eastAsia="ru-RU"/>
        </w:rPr>
        <w:t>.</w:t>
      </w:r>
    </w:p>
    <w:p w14:paraId="534C4D1E" w14:textId="77777777" w:rsidR="00DD00C2" w:rsidRPr="00990A2D" w:rsidRDefault="000B1F80" w:rsidP="00F81354">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color w:val="000000"/>
          <w:sz w:val="24"/>
          <w:szCs w:val="24"/>
          <w:lang w:eastAsia="ru-RU"/>
        </w:rPr>
      </w:pPr>
      <w:r w:rsidRPr="00990A2D">
        <w:rPr>
          <w:rFonts w:ascii="Times New Roman" w:eastAsia="Times New Roman" w:hAnsi="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7AFF72EF" w14:textId="77777777" w:rsidR="00A614C2" w:rsidRDefault="00A614C2" w:rsidP="00AE59DC">
      <w:pPr>
        <w:pStyle w:val="a3"/>
        <w:tabs>
          <w:tab w:val="left" w:pos="851"/>
        </w:tabs>
        <w:spacing w:after="0" w:line="240" w:lineRule="auto"/>
        <w:ind w:left="786"/>
        <w:contextualSpacing w:val="0"/>
        <w:jc w:val="both"/>
        <w:rPr>
          <w:rFonts w:ascii="Times New Roman" w:hAnsi="Times New Roman"/>
          <w:sz w:val="24"/>
          <w:szCs w:val="24"/>
          <w:lang w:eastAsia="ru-RU"/>
        </w:rPr>
      </w:pPr>
      <w:r w:rsidRPr="00A614C2">
        <w:rPr>
          <w:rFonts w:ascii="Times New Roman" w:hAnsi="Times New Roman"/>
          <w:sz w:val="24"/>
          <w:szCs w:val="24"/>
          <w:lang w:eastAsia="ru-RU"/>
        </w:rPr>
        <w:t xml:space="preserve">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 </w:t>
      </w:r>
    </w:p>
    <w:p w14:paraId="60C210AF" w14:textId="34E929F2" w:rsidR="00AE59DC" w:rsidRDefault="00AE59DC" w:rsidP="00AE59DC">
      <w:pPr>
        <w:pStyle w:val="a3"/>
        <w:tabs>
          <w:tab w:val="left" w:pos="851"/>
        </w:tabs>
        <w:spacing w:after="0" w:line="240" w:lineRule="auto"/>
        <w:ind w:left="786"/>
        <w:contextualSpacing w:val="0"/>
        <w:jc w:val="both"/>
        <w:rPr>
          <w:rFonts w:ascii="Times New Roman" w:hAnsi="Times New Roman"/>
          <w:sz w:val="24"/>
          <w:szCs w:val="24"/>
        </w:rPr>
      </w:pPr>
      <w:r w:rsidRPr="00AE59DC">
        <w:rPr>
          <w:rFonts w:ascii="Times New Roman" w:hAnsi="Times New Roman"/>
          <w:sz w:val="24"/>
          <w:szCs w:val="24"/>
          <w:lang w:eastAsia="ru-RU"/>
        </w:rPr>
        <w:t>(Код за ДК 021:2015 – 79820000-8,  Послуги, пов’язані з друком)</w:t>
      </w:r>
    </w:p>
    <w:p w14:paraId="32A38D32" w14:textId="029D1F2F" w:rsidR="00DD00C2" w:rsidRPr="005A1B82" w:rsidRDefault="000B1F80" w:rsidP="00AE59DC">
      <w:pPr>
        <w:pStyle w:val="a3"/>
        <w:numPr>
          <w:ilvl w:val="0"/>
          <w:numId w:val="1"/>
        </w:numPr>
        <w:tabs>
          <w:tab w:val="left" w:pos="851"/>
        </w:tabs>
        <w:spacing w:after="0" w:line="240" w:lineRule="auto"/>
        <w:contextualSpacing w:val="0"/>
        <w:jc w:val="both"/>
        <w:rPr>
          <w:rFonts w:ascii="Times New Roman" w:hAnsi="Times New Roman"/>
          <w:color w:val="000000" w:themeColor="text1"/>
          <w:sz w:val="24"/>
          <w:szCs w:val="24"/>
        </w:rPr>
      </w:pPr>
      <w:r w:rsidRPr="00990A2D">
        <w:rPr>
          <w:rFonts w:ascii="Times New Roman" w:eastAsia="Times New Roman" w:hAnsi="Times New Roman"/>
          <w:b/>
          <w:sz w:val="24"/>
          <w:szCs w:val="24"/>
          <w:lang w:eastAsia="ru-RU"/>
        </w:rPr>
        <w:t xml:space="preserve">Ідентифікатор закупівлі: </w:t>
      </w:r>
    </w:p>
    <w:p w14:paraId="08516939" w14:textId="61FDD91E" w:rsidR="005A1B82" w:rsidRPr="005A1B82" w:rsidRDefault="00DD00C2" w:rsidP="00E9618C">
      <w:pPr>
        <w:pStyle w:val="a3"/>
        <w:tabs>
          <w:tab w:val="left" w:pos="0"/>
        </w:tabs>
        <w:spacing w:after="120" w:line="240" w:lineRule="auto"/>
        <w:ind w:left="0" w:firstLine="567"/>
        <w:contextualSpacing w:val="0"/>
        <w:jc w:val="both"/>
        <w:rPr>
          <w:rFonts w:ascii="Times New Roman" w:eastAsia="Times New Roman" w:hAnsi="Times New Roman"/>
          <w:bCs/>
          <w:color w:val="000000" w:themeColor="text1"/>
          <w:sz w:val="24"/>
          <w:szCs w:val="24"/>
          <w:lang w:eastAsia="ru-RU"/>
        </w:rPr>
      </w:pPr>
      <w:r w:rsidRPr="005A1B82">
        <w:rPr>
          <w:rFonts w:ascii="Times New Roman" w:eastAsia="Times New Roman" w:hAnsi="Times New Roman"/>
          <w:color w:val="000000" w:themeColor="text1"/>
          <w:sz w:val="24"/>
          <w:szCs w:val="24"/>
          <w:lang w:eastAsia="ru-RU"/>
        </w:rPr>
        <w:tab/>
      </w:r>
      <w:hyperlink r:id="rId8" w:history="1">
        <w:r w:rsidR="005A1B82" w:rsidRPr="00733778">
          <w:rPr>
            <w:rStyle w:val="a8"/>
            <w:rFonts w:ascii="Times New Roman" w:eastAsia="Times New Roman" w:hAnsi="Times New Roman"/>
            <w:bCs/>
            <w:sz w:val="24"/>
            <w:szCs w:val="24"/>
            <w:lang w:eastAsia="ru-RU"/>
          </w:rPr>
          <w:t>https://prozorro.gov.ua/plan/UA-P-2025-02-24-006162-a</w:t>
        </w:r>
      </w:hyperlink>
      <w:r w:rsidR="005A1B82">
        <w:rPr>
          <w:rFonts w:ascii="Times New Roman" w:eastAsia="Times New Roman" w:hAnsi="Times New Roman"/>
          <w:bCs/>
          <w:color w:val="000000" w:themeColor="text1"/>
          <w:sz w:val="24"/>
          <w:szCs w:val="24"/>
          <w:lang w:eastAsia="ru-RU"/>
        </w:rPr>
        <w:t xml:space="preserve"> </w:t>
      </w:r>
      <w:r w:rsidR="005A1B82" w:rsidRPr="005A1B82">
        <w:rPr>
          <w:rFonts w:ascii="Times New Roman" w:eastAsia="Times New Roman" w:hAnsi="Times New Roman"/>
          <w:bCs/>
          <w:color w:val="000000" w:themeColor="text1"/>
          <w:sz w:val="24"/>
          <w:szCs w:val="24"/>
          <w:lang w:eastAsia="ru-RU"/>
        </w:rPr>
        <w:t xml:space="preserve"> </w:t>
      </w:r>
    </w:p>
    <w:p w14:paraId="286E82C8" w14:textId="363E5DDD" w:rsidR="000B1F80" w:rsidRPr="00990A2D" w:rsidRDefault="00595B53" w:rsidP="00E9618C">
      <w:pPr>
        <w:pStyle w:val="a3"/>
        <w:tabs>
          <w:tab w:val="left" w:pos="0"/>
        </w:tabs>
        <w:spacing w:after="120" w:line="240" w:lineRule="auto"/>
        <w:ind w:left="0" w:firstLine="567"/>
        <w:contextualSpacing w:val="0"/>
        <w:jc w:val="both"/>
        <w:rPr>
          <w:rFonts w:ascii="Times New Roman" w:hAnsi="Times New Roman"/>
          <w:sz w:val="24"/>
          <w:szCs w:val="24"/>
        </w:rPr>
      </w:pPr>
      <w:r w:rsidRPr="00990A2D">
        <w:rPr>
          <w:rFonts w:ascii="Times New Roman" w:eastAsia="Times New Roman" w:hAnsi="Times New Roman"/>
          <w:b/>
          <w:sz w:val="24"/>
          <w:szCs w:val="24"/>
          <w:lang w:eastAsia="ru-RU"/>
        </w:rPr>
        <w:t>Обґрунтування технічних та якісних характеристик предмета закупівлі:</w:t>
      </w:r>
      <w:r w:rsidRPr="00990A2D">
        <w:rPr>
          <w:rFonts w:ascii="Times New Roman" w:hAnsi="Times New Roman"/>
          <w:sz w:val="24"/>
          <w:szCs w:val="24"/>
        </w:rPr>
        <w:t xml:space="preserve"> </w:t>
      </w:r>
    </w:p>
    <w:p w14:paraId="50268513" w14:textId="5B5BD5EC" w:rsidR="00045F24" w:rsidRDefault="00045F24" w:rsidP="009069D8">
      <w:pPr>
        <w:tabs>
          <w:tab w:val="left" w:pos="851"/>
        </w:tabs>
        <w:spacing w:after="0" w:line="240" w:lineRule="auto"/>
        <w:jc w:val="both"/>
        <w:rPr>
          <w:rFonts w:ascii="Times New Roman" w:hAnsi="Times New Roman"/>
          <w:color w:val="000000" w:themeColor="text1"/>
          <w:sz w:val="24"/>
          <w:szCs w:val="24"/>
          <w:lang w:eastAsia="ar-SA"/>
        </w:rPr>
      </w:pPr>
      <w:r>
        <w:rPr>
          <w:rFonts w:ascii="Times New Roman" w:eastAsia="Times New Roman" w:hAnsi="Times New Roman"/>
          <w:sz w:val="24"/>
          <w:szCs w:val="24"/>
          <w:lang w:eastAsia="ru-RU"/>
        </w:rPr>
        <w:tab/>
      </w:r>
      <w:r w:rsidR="009069D8">
        <w:rPr>
          <w:rFonts w:ascii="Times New Roman" w:eastAsia="Times New Roman" w:hAnsi="Times New Roman"/>
          <w:sz w:val="24"/>
          <w:szCs w:val="24"/>
          <w:lang w:eastAsia="ru-RU"/>
        </w:rPr>
        <w:t>У</w:t>
      </w:r>
      <w:r w:rsidR="009069D8" w:rsidRPr="009069D8">
        <w:rPr>
          <w:rFonts w:ascii="Times New Roman" w:eastAsia="Times New Roman" w:hAnsi="Times New Roman"/>
          <w:sz w:val="24"/>
          <w:szCs w:val="24"/>
          <w:lang w:eastAsia="ru-RU"/>
        </w:rPr>
        <w:t xml:space="preserve"> рамках реалізації заходу «Інформаційне забезпечення діяльності органів місцевого самоврядування, інформування територіальних громад, депутатів, керівників та працівників апаратів місцевих рад, органів державної влади, наукових і навчальних закладів, громадських організацій через </w:t>
      </w:r>
      <w:proofErr w:type="spellStart"/>
      <w:r w:rsidR="009069D8" w:rsidRPr="009069D8">
        <w:rPr>
          <w:rFonts w:ascii="Times New Roman" w:eastAsia="Times New Roman" w:hAnsi="Times New Roman"/>
          <w:sz w:val="24"/>
          <w:szCs w:val="24"/>
          <w:lang w:eastAsia="ru-RU"/>
        </w:rPr>
        <w:t>вебсайти</w:t>
      </w:r>
      <w:proofErr w:type="spellEnd"/>
      <w:r w:rsidR="009069D8" w:rsidRPr="009069D8">
        <w:rPr>
          <w:rFonts w:ascii="Times New Roman" w:eastAsia="Times New Roman" w:hAnsi="Times New Roman"/>
          <w:sz w:val="24"/>
          <w:szCs w:val="24"/>
          <w:lang w:eastAsia="ru-RU"/>
        </w:rPr>
        <w:t>, інформаційно-аналітичні бюлетені, журнали, публікації у медіа, забезпечення безперебійного функціонування електронно-інформаційного ресурсу (</w:t>
      </w:r>
      <w:proofErr w:type="spellStart"/>
      <w:r w:rsidR="009069D8" w:rsidRPr="009069D8">
        <w:rPr>
          <w:rFonts w:ascii="Times New Roman" w:eastAsia="Times New Roman" w:hAnsi="Times New Roman"/>
          <w:sz w:val="24"/>
          <w:szCs w:val="24"/>
          <w:lang w:eastAsia="ru-RU"/>
        </w:rPr>
        <w:t>вебсайту</w:t>
      </w:r>
      <w:proofErr w:type="spellEnd"/>
      <w:r w:rsidR="009069D8" w:rsidRPr="009069D8">
        <w:rPr>
          <w:rFonts w:ascii="Times New Roman" w:eastAsia="Times New Roman" w:hAnsi="Times New Roman"/>
          <w:sz w:val="24"/>
          <w:szCs w:val="24"/>
          <w:lang w:eastAsia="ru-RU"/>
        </w:rPr>
        <w:t xml:space="preserve">) обласної ради: технічний супровід, технічне обслуговування, технічна підтримка, модернізація,  </w:t>
      </w:r>
      <w:proofErr w:type="spellStart"/>
      <w:r w:rsidR="009069D8" w:rsidRPr="009069D8">
        <w:rPr>
          <w:rFonts w:ascii="Times New Roman" w:eastAsia="Times New Roman" w:hAnsi="Times New Roman"/>
          <w:sz w:val="24"/>
          <w:szCs w:val="24"/>
          <w:lang w:eastAsia="ru-RU"/>
        </w:rPr>
        <w:t>хостинг</w:t>
      </w:r>
      <w:proofErr w:type="spellEnd"/>
      <w:r w:rsidR="009069D8" w:rsidRPr="009069D8">
        <w:rPr>
          <w:rFonts w:ascii="Times New Roman" w:eastAsia="Times New Roman" w:hAnsi="Times New Roman"/>
          <w:sz w:val="24"/>
          <w:szCs w:val="24"/>
          <w:lang w:eastAsia="ru-RU"/>
        </w:rPr>
        <w:t>» комплексної програми «Розвиток місцевого самоврядування в Харківській області на 2025-2027 роки», затвердженої рішенням Харківської обласної ради від 28.11.2024 № 998-VІII</w:t>
      </w:r>
      <w:r w:rsidR="009069D8">
        <w:rPr>
          <w:rFonts w:ascii="Times New Roman" w:eastAsia="Times New Roman" w:hAnsi="Times New Roman"/>
          <w:sz w:val="24"/>
          <w:szCs w:val="24"/>
          <w:lang w:eastAsia="ru-RU"/>
        </w:rPr>
        <w:t>, на підставі службової записки з</w:t>
      </w:r>
      <w:r w:rsidR="009069D8" w:rsidRPr="009069D8">
        <w:rPr>
          <w:rFonts w:ascii="Times New Roman" w:eastAsia="Times New Roman" w:hAnsi="Times New Roman"/>
          <w:sz w:val="24"/>
          <w:szCs w:val="24"/>
          <w:lang w:eastAsia="ru-RU"/>
        </w:rPr>
        <w:t>аступник</w:t>
      </w:r>
      <w:r w:rsidR="009069D8">
        <w:rPr>
          <w:rFonts w:ascii="Times New Roman" w:eastAsia="Times New Roman" w:hAnsi="Times New Roman"/>
          <w:sz w:val="24"/>
          <w:szCs w:val="24"/>
          <w:lang w:eastAsia="ru-RU"/>
        </w:rPr>
        <w:t>а</w:t>
      </w:r>
      <w:r w:rsidR="009069D8" w:rsidRPr="009069D8">
        <w:rPr>
          <w:rFonts w:ascii="Times New Roman" w:eastAsia="Times New Roman" w:hAnsi="Times New Roman"/>
          <w:sz w:val="24"/>
          <w:szCs w:val="24"/>
          <w:lang w:eastAsia="ru-RU"/>
        </w:rPr>
        <w:t xml:space="preserve"> начальника управління, начальник</w:t>
      </w:r>
      <w:r w:rsidR="009069D8">
        <w:rPr>
          <w:rFonts w:ascii="Times New Roman" w:eastAsia="Times New Roman" w:hAnsi="Times New Roman"/>
          <w:sz w:val="24"/>
          <w:szCs w:val="24"/>
          <w:lang w:eastAsia="ru-RU"/>
        </w:rPr>
        <w:t xml:space="preserve">а відділу </w:t>
      </w:r>
      <w:r w:rsidR="009069D8" w:rsidRPr="009069D8">
        <w:rPr>
          <w:rFonts w:ascii="Times New Roman" w:eastAsia="Times New Roman" w:hAnsi="Times New Roman"/>
          <w:sz w:val="24"/>
          <w:szCs w:val="24"/>
          <w:lang w:eastAsia="ru-RU"/>
        </w:rPr>
        <w:t>по</w:t>
      </w:r>
      <w:r w:rsidR="009069D8">
        <w:rPr>
          <w:rFonts w:ascii="Times New Roman" w:eastAsia="Times New Roman" w:hAnsi="Times New Roman"/>
          <w:sz w:val="24"/>
          <w:szCs w:val="24"/>
          <w:lang w:eastAsia="ru-RU"/>
        </w:rPr>
        <w:t xml:space="preserve"> роботі з громадськістю та ЗМІ </w:t>
      </w:r>
      <w:r w:rsidR="009069D8" w:rsidRPr="009069D8">
        <w:rPr>
          <w:rFonts w:ascii="Times New Roman" w:eastAsia="Times New Roman" w:hAnsi="Times New Roman"/>
          <w:sz w:val="24"/>
          <w:szCs w:val="24"/>
          <w:lang w:eastAsia="ru-RU"/>
        </w:rPr>
        <w:t>управління з питань</w:t>
      </w:r>
      <w:r w:rsidR="009069D8">
        <w:rPr>
          <w:rFonts w:ascii="Times New Roman" w:eastAsia="Times New Roman" w:hAnsi="Times New Roman"/>
          <w:sz w:val="24"/>
          <w:szCs w:val="24"/>
          <w:lang w:eastAsia="ru-RU"/>
        </w:rPr>
        <w:t xml:space="preserve"> діяльності виконавчого апарату </w:t>
      </w:r>
      <w:r w:rsidR="009069D8" w:rsidRPr="009069D8">
        <w:rPr>
          <w:rFonts w:ascii="Times New Roman" w:eastAsia="Times New Roman" w:hAnsi="Times New Roman"/>
          <w:sz w:val="24"/>
          <w:szCs w:val="24"/>
          <w:lang w:eastAsia="ru-RU"/>
        </w:rPr>
        <w:t>та роботи з</w:t>
      </w:r>
      <w:r w:rsidR="009069D8">
        <w:rPr>
          <w:rFonts w:ascii="Times New Roman" w:eastAsia="Times New Roman" w:hAnsi="Times New Roman"/>
          <w:sz w:val="24"/>
          <w:szCs w:val="24"/>
          <w:lang w:eastAsia="ru-RU"/>
        </w:rPr>
        <w:t xml:space="preserve"> персоналом виконавчого апарату </w:t>
      </w:r>
      <w:r w:rsidR="009069D8" w:rsidRPr="009069D8">
        <w:rPr>
          <w:rFonts w:ascii="Times New Roman" w:eastAsia="Times New Roman" w:hAnsi="Times New Roman"/>
          <w:sz w:val="24"/>
          <w:szCs w:val="24"/>
          <w:lang w:eastAsia="ru-RU"/>
        </w:rPr>
        <w:t>обласної ради</w:t>
      </w:r>
      <w:r w:rsidR="009069D8">
        <w:rPr>
          <w:rFonts w:ascii="Times New Roman" w:eastAsia="Times New Roman" w:hAnsi="Times New Roman"/>
          <w:sz w:val="24"/>
          <w:szCs w:val="24"/>
          <w:lang w:eastAsia="ru-RU"/>
        </w:rPr>
        <w:t xml:space="preserve"> ВД 37-25 від 23.01.2025 року</w:t>
      </w:r>
      <w:r w:rsidR="006D305F">
        <w:rPr>
          <w:rFonts w:ascii="Times New Roman" w:eastAsia="Times New Roman" w:hAnsi="Times New Roman"/>
          <w:sz w:val="24"/>
          <w:szCs w:val="24"/>
          <w:lang w:eastAsia="ru-RU"/>
        </w:rPr>
        <w:t xml:space="preserve"> ви</w:t>
      </w:r>
      <w:r w:rsidR="009069D8" w:rsidRPr="009069D8">
        <w:rPr>
          <w:rFonts w:ascii="Times New Roman" w:eastAsia="Times New Roman" w:hAnsi="Times New Roman"/>
          <w:sz w:val="24"/>
          <w:szCs w:val="24"/>
          <w:lang w:eastAsia="ru-RU"/>
        </w:rPr>
        <w:t>значено</w:t>
      </w:r>
      <w:r w:rsidR="009069D8">
        <w:rPr>
          <w:rFonts w:ascii="Times New Roman" w:eastAsia="Times New Roman" w:hAnsi="Times New Roman"/>
          <w:sz w:val="24"/>
          <w:szCs w:val="24"/>
          <w:lang w:eastAsia="ru-RU"/>
        </w:rPr>
        <w:t xml:space="preserve"> відповідн</w:t>
      </w:r>
      <w:r w:rsidR="006D305F">
        <w:rPr>
          <w:rFonts w:ascii="Times New Roman" w:eastAsia="Times New Roman" w:hAnsi="Times New Roman"/>
          <w:sz w:val="24"/>
          <w:szCs w:val="24"/>
          <w:lang w:eastAsia="ru-RU"/>
        </w:rPr>
        <w:t>у</w:t>
      </w:r>
      <w:r w:rsidR="009069D8">
        <w:rPr>
          <w:rFonts w:ascii="Times New Roman" w:eastAsia="Times New Roman" w:hAnsi="Times New Roman"/>
          <w:sz w:val="24"/>
          <w:szCs w:val="24"/>
          <w:lang w:eastAsia="ru-RU"/>
        </w:rPr>
        <w:t xml:space="preserve"> потреб</w:t>
      </w:r>
      <w:r w:rsidR="006D305F">
        <w:rPr>
          <w:rFonts w:ascii="Times New Roman" w:eastAsia="Times New Roman" w:hAnsi="Times New Roman"/>
          <w:sz w:val="24"/>
          <w:szCs w:val="24"/>
          <w:lang w:eastAsia="ru-RU"/>
        </w:rPr>
        <w:t xml:space="preserve">у у </w:t>
      </w:r>
      <w:r w:rsidR="009069D8">
        <w:rPr>
          <w:rFonts w:ascii="Times New Roman" w:eastAsia="Times New Roman" w:hAnsi="Times New Roman"/>
          <w:sz w:val="24"/>
          <w:szCs w:val="24"/>
          <w:lang w:eastAsia="ru-RU"/>
        </w:rPr>
        <w:t xml:space="preserve"> </w:t>
      </w:r>
      <w:r w:rsidR="006D305F">
        <w:rPr>
          <w:rFonts w:ascii="Times New Roman" w:hAnsi="Times New Roman"/>
          <w:sz w:val="24"/>
          <w:szCs w:val="24"/>
          <w:lang w:eastAsia="ru-RU"/>
        </w:rPr>
        <w:t>п</w:t>
      </w:r>
      <w:r w:rsidR="006D305F" w:rsidRPr="00AE59DC">
        <w:rPr>
          <w:rFonts w:ascii="Times New Roman" w:hAnsi="Times New Roman"/>
          <w:sz w:val="24"/>
          <w:szCs w:val="24"/>
          <w:lang w:eastAsia="ru-RU"/>
        </w:rPr>
        <w:t>ослуг</w:t>
      </w:r>
      <w:r w:rsidR="006D305F">
        <w:rPr>
          <w:rFonts w:ascii="Times New Roman" w:hAnsi="Times New Roman"/>
          <w:sz w:val="24"/>
          <w:szCs w:val="24"/>
          <w:lang w:eastAsia="ru-RU"/>
        </w:rPr>
        <w:t>ах</w:t>
      </w:r>
      <w:r w:rsidR="006D305F" w:rsidRPr="00AE59DC">
        <w:rPr>
          <w:rFonts w:ascii="Times New Roman" w:hAnsi="Times New Roman"/>
          <w:sz w:val="24"/>
          <w:szCs w:val="24"/>
          <w:lang w:eastAsia="ru-RU"/>
        </w:rPr>
        <w:t>, пов’язан</w:t>
      </w:r>
      <w:r w:rsidR="006D305F">
        <w:rPr>
          <w:rFonts w:ascii="Times New Roman" w:hAnsi="Times New Roman"/>
          <w:sz w:val="24"/>
          <w:szCs w:val="24"/>
          <w:lang w:eastAsia="ru-RU"/>
        </w:rPr>
        <w:t xml:space="preserve">их </w:t>
      </w:r>
      <w:r w:rsidR="006D305F" w:rsidRPr="00AE59DC">
        <w:rPr>
          <w:rFonts w:ascii="Times New Roman" w:hAnsi="Times New Roman"/>
          <w:sz w:val="24"/>
          <w:szCs w:val="24"/>
          <w:lang w:eastAsia="ru-RU"/>
        </w:rPr>
        <w:t>з друком</w:t>
      </w:r>
      <w:r w:rsidR="006D305F">
        <w:rPr>
          <w:rFonts w:ascii="Times New Roman" w:hAnsi="Times New Roman"/>
          <w:sz w:val="24"/>
          <w:szCs w:val="24"/>
          <w:lang w:eastAsia="ru-RU"/>
        </w:rPr>
        <w:t>,</w:t>
      </w:r>
      <w:r w:rsidR="006D305F">
        <w:rPr>
          <w:rFonts w:ascii="Times New Roman" w:eastAsia="Times New Roman" w:hAnsi="Times New Roman"/>
          <w:sz w:val="24"/>
          <w:szCs w:val="24"/>
          <w:lang w:eastAsia="ru-RU"/>
        </w:rPr>
        <w:t xml:space="preserve"> </w:t>
      </w:r>
      <w:r w:rsidR="009069D8">
        <w:rPr>
          <w:rFonts w:ascii="Times New Roman" w:eastAsia="Times New Roman" w:hAnsi="Times New Roman"/>
          <w:sz w:val="24"/>
          <w:szCs w:val="24"/>
          <w:lang w:eastAsia="ru-RU"/>
        </w:rPr>
        <w:t xml:space="preserve">з </w:t>
      </w:r>
      <w:r w:rsidR="009069D8" w:rsidRPr="009069D8">
        <w:rPr>
          <w:rFonts w:ascii="Times New Roman" w:eastAsia="Times New Roman" w:hAnsi="Times New Roman"/>
          <w:sz w:val="24"/>
          <w:szCs w:val="24"/>
          <w:lang w:eastAsia="ru-RU"/>
        </w:rPr>
        <w:t xml:space="preserve">урахуванням вимог </w:t>
      </w:r>
      <w:r w:rsidR="00A614C2" w:rsidRPr="00A614C2">
        <w:rPr>
          <w:rFonts w:ascii="Times New Roman" w:hAnsi="Times New Roman"/>
          <w:color w:val="000000" w:themeColor="text1"/>
          <w:sz w:val="24"/>
          <w:szCs w:val="24"/>
          <w:lang w:eastAsia="ar-SA"/>
        </w:rPr>
        <w:t>Закону України «Про медіа» №2849-IX від 13.12.2022 р. та інших актів чинного законодавства У</w:t>
      </w:r>
      <w:bookmarkStart w:id="0" w:name="_GoBack"/>
      <w:r w:rsidR="00A614C2" w:rsidRPr="00A614C2">
        <w:rPr>
          <w:rFonts w:ascii="Times New Roman" w:hAnsi="Times New Roman"/>
          <w:color w:val="000000" w:themeColor="text1"/>
          <w:sz w:val="24"/>
          <w:szCs w:val="24"/>
          <w:lang w:eastAsia="ar-SA"/>
        </w:rPr>
        <w:t>к</w:t>
      </w:r>
      <w:bookmarkEnd w:id="0"/>
      <w:r w:rsidR="00A614C2" w:rsidRPr="00A614C2">
        <w:rPr>
          <w:rFonts w:ascii="Times New Roman" w:hAnsi="Times New Roman"/>
          <w:color w:val="000000" w:themeColor="text1"/>
          <w:sz w:val="24"/>
          <w:szCs w:val="24"/>
          <w:lang w:eastAsia="ar-SA"/>
        </w:rPr>
        <w:t>раїни.</w:t>
      </w:r>
    </w:p>
    <w:p w14:paraId="25D7C9FC" w14:textId="057DA9EE" w:rsidR="00481229" w:rsidRPr="00990A2D" w:rsidRDefault="00481229" w:rsidP="00DE12BB">
      <w:pPr>
        <w:pStyle w:val="a3"/>
        <w:numPr>
          <w:ilvl w:val="0"/>
          <w:numId w:val="1"/>
        </w:numPr>
        <w:tabs>
          <w:tab w:val="left" w:pos="851"/>
        </w:tabs>
        <w:spacing w:after="0" w:line="240" w:lineRule="auto"/>
        <w:jc w:val="both"/>
        <w:rPr>
          <w:rFonts w:ascii="Times New Roman" w:eastAsia="Times New Roman" w:hAnsi="Times New Roman"/>
          <w:bCs/>
          <w:color w:val="000000"/>
          <w:sz w:val="24"/>
          <w:szCs w:val="24"/>
          <w:lang w:eastAsia="ru-RU"/>
        </w:rPr>
      </w:pPr>
      <w:r w:rsidRPr="00990A2D">
        <w:rPr>
          <w:rFonts w:ascii="Times New Roman" w:eastAsia="Times New Roman" w:hAnsi="Times New Roman"/>
          <w:b/>
          <w:sz w:val="24"/>
          <w:szCs w:val="24"/>
          <w:lang w:eastAsia="ru-RU"/>
        </w:rPr>
        <w:t>Очікувана вартість предмета закупівлі:</w:t>
      </w:r>
      <w:r w:rsidR="00C27536">
        <w:rPr>
          <w:rFonts w:ascii="Times New Roman" w:eastAsia="Times New Roman" w:hAnsi="Times New Roman"/>
          <w:bCs/>
          <w:color w:val="000000"/>
          <w:sz w:val="24"/>
          <w:szCs w:val="24"/>
          <w:lang w:eastAsia="ru-RU" w:bidi="uk-UA"/>
        </w:rPr>
        <w:t xml:space="preserve"> </w:t>
      </w:r>
      <w:r w:rsidR="006D305F">
        <w:rPr>
          <w:rFonts w:ascii="Times New Roman" w:eastAsia="Times New Roman" w:hAnsi="Times New Roman"/>
          <w:bCs/>
          <w:color w:val="000000"/>
          <w:sz w:val="24"/>
          <w:szCs w:val="24"/>
          <w:lang w:eastAsia="ru-RU" w:bidi="uk-UA"/>
        </w:rPr>
        <w:t>4</w:t>
      </w:r>
      <w:r w:rsidR="00F33624">
        <w:rPr>
          <w:rFonts w:ascii="Times New Roman" w:eastAsia="Times New Roman" w:hAnsi="Times New Roman"/>
          <w:bCs/>
          <w:color w:val="000000"/>
          <w:sz w:val="24"/>
          <w:szCs w:val="24"/>
          <w:lang w:eastAsia="ru-RU" w:bidi="uk-UA"/>
        </w:rPr>
        <w:t>450</w:t>
      </w:r>
      <w:r w:rsidR="006D305F">
        <w:rPr>
          <w:rFonts w:ascii="Times New Roman" w:eastAsia="Times New Roman" w:hAnsi="Times New Roman"/>
          <w:bCs/>
          <w:color w:val="000000"/>
          <w:sz w:val="24"/>
          <w:szCs w:val="24"/>
          <w:lang w:eastAsia="ru-RU" w:bidi="uk-UA"/>
        </w:rPr>
        <w:t>00</w:t>
      </w:r>
      <w:r w:rsidR="00A614C2">
        <w:rPr>
          <w:rFonts w:ascii="Times New Roman" w:eastAsia="Times New Roman" w:hAnsi="Times New Roman"/>
          <w:bCs/>
          <w:color w:val="000000"/>
          <w:sz w:val="24"/>
          <w:szCs w:val="24"/>
          <w:lang w:eastAsia="ru-RU" w:bidi="uk-UA"/>
        </w:rPr>
        <w:t>,00</w:t>
      </w:r>
      <w:r w:rsidR="00F57017">
        <w:rPr>
          <w:rFonts w:ascii="Times New Roman" w:eastAsia="Times New Roman" w:hAnsi="Times New Roman"/>
          <w:bCs/>
          <w:color w:val="000000"/>
          <w:sz w:val="24"/>
          <w:szCs w:val="24"/>
          <w:lang w:eastAsia="ru-RU" w:bidi="uk-UA"/>
        </w:rPr>
        <w:t xml:space="preserve"> </w:t>
      </w:r>
      <w:r w:rsidRPr="00990A2D">
        <w:rPr>
          <w:rFonts w:ascii="Times New Roman" w:eastAsia="Times New Roman" w:hAnsi="Times New Roman"/>
          <w:bCs/>
          <w:color w:val="000000"/>
          <w:sz w:val="24"/>
          <w:szCs w:val="24"/>
          <w:lang w:eastAsia="ru-RU"/>
        </w:rPr>
        <w:t>грн</w:t>
      </w:r>
      <w:r w:rsidRPr="009B1FEB">
        <w:rPr>
          <w:rFonts w:ascii="Times New Roman" w:eastAsia="Times New Roman" w:hAnsi="Times New Roman"/>
          <w:bCs/>
          <w:color w:val="000000"/>
          <w:sz w:val="24"/>
          <w:szCs w:val="24"/>
          <w:lang w:eastAsia="ru-RU"/>
        </w:rPr>
        <w:t>.</w:t>
      </w:r>
      <w:r w:rsidRPr="00990A2D">
        <w:rPr>
          <w:rFonts w:ascii="Times New Roman" w:eastAsia="Times New Roman" w:hAnsi="Times New Roman"/>
          <w:bCs/>
          <w:color w:val="000000"/>
          <w:sz w:val="24"/>
          <w:szCs w:val="24"/>
          <w:lang w:eastAsia="ru-RU"/>
        </w:rPr>
        <w:t xml:space="preserve"> з ПДВ</w:t>
      </w:r>
      <w:r w:rsidR="005B343F">
        <w:rPr>
          <w:rFonts w:ascii="Times New Roman" w:eastAsia="Times New Roman" w:hAnsi="Times New Roman"/>
          <w:bCs/>
          <w:color w:val="000000"/>
          <w:sz w:val="24"/>
          <w:szCs w:val="24"/>
          <w:lang w:eastAsia="ru-RU"/>
        </w:rPr>
        <w:t>.</w:t>
      </w:r>
    </w:p>
    <w:p w14:paraId="7B28D272" w14:textId="77777777" w:rsidR="00B12373" w:rsidRPr="00990A2D" w:rsidRDefault="00B6060F" w:rsidP="00DD00C2">
      <w:pPr>
        <w:pStyle w:val="a3"/>
        <w:numPr>
          <w:ilvl w:val="0"/>
          <w:numId w:val="1"/>
        </w:numPr>
        <w:tabs>
          <w:tab w:val="left" w:pos="851"/>
        </w:tabs>
        <w:spacing w:after="0" w:line="240" w:lineRule="auto"/>
        <w:ind w:left="0" w:firstLine="425"/>
        <w:contextualSpacing w:val="0"/>
        <w:jc w:val="both"/>
        <w:rPr>
          <w:rFonts w:ascii="Times New Roman" w:eastAsia="Times New Roman" w:hAnsi="Times New Roman"/>
          <w:b/>
          <w:sz w:val="24"/>
          <w:szCs w:val="24"/>
          <w:lang w:eastAsia="ru-RU"/>
        </w:rPr>
      </w:pPr>
      <w:r w:rsidRPr="00990A2D">
        <w:rPr>
          <w:rFonts w:ascii="Times New Roman" w:eastAsia="Times New Roman" w:hAnsi="Times New Roman"/>
          <w:b/>
          <w:sz w:val="24"/>
          <w:szCs w:val="24"/>
          <w:lang w:eastAsia="ru-RU"/>
        </w:rPr>
        <w:t>Обґрунтування</w:t>
      </w:r>
      <w:r w:rsidR="00B12373" w:rsidRPr="00990A2D">
        <w:rPr>
          <w:rFonts w:ascii="Times New Roman" w:eastAsia="Times New Roman" w:hAnsi="Times New Roman"/>
          <w:b/>
          <w:sz w:val="24"/>
          <w:szCs w:val="24"/>
          <w:lang w:eastAsia="ru-RU"/>
        </w:rPr>
        <w:t xml:space="preserve"> очікуваної вартості предмета закупівлі</w:t>
      </w:r>
      <w:r w:rsidR="00C819C9" w:rsidRPr="00990A2D">
        <w:rPr>
          <w:rFonts w:ascii="Times New Roman" w:eastAsia="Times New Roman" w:hAnsi="Times New Roman"/>
          <w:b/>
          <w:sz w:val="24"/>
          <w:szCs w:val="24"/>
          <w:lang w:eastAsia="ru-RU"/>
        </w:rPr>
        <w:t>:</w:t>
      </w:r>
    </w:p>
    <w:p w14:paraId="7501B2F9"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 тощо; 2) отримання комерційних (цінових)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аналогічного товару та/або минулих періодів (з урахуванням індексу інфляції, зміни курсів іноземних валют). </w:t>
      </w:r>
    </w:p>
    <w:p w14:paraId="5D6B80D6" w14:textId="77777777"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t xml:space="preserve">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w:t>
      </w:r>
    </w:p>
    <w:p w14:paraId="602EF768" w14:textId="28FCA388" w:rsidR="006D305F" w:rsidRDefault="006D305F" w:rsidP="00231E85">
      <w:pPr>
        <w:spacing w:after="0" w:line="240" w:lineRule="auto"/>
        <w:ind w:firstLine="709"/>
        <w:jc w:val="both"/>
        <w:rPr>
          <w:rFonts w:ascii="Times New Roman" w:hAnsi="Times New Roman"/>
          <w:sz w:val="24"/>
          <w:szCs w:val="24"/>
        </w:rPr>
      </w:pPr>
      <w:r w:rsidRPr="006D305F">
        <w:rPr>
          <w:rFonts w:ascii="Times New Roman" w:hAnsi="Times New Roman"/>
          <w:sz w:val="24"/>
          <w:szCs w:val="24"/>
        </w:rPr>
        <w:lastRenderedPageBreak/>
        <w:t xml:space="preserve">Визначення очікуваної вартості предмета закупівлі здійснювалося із застосуванням одного з методів вищевказаного порядку, а саме проведений моніторинг цін, шляхом здійснення пошуку, збору та аналізу загальнодоступної інформації про вартість робіт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6D305F">
        <w:rPr>
          <w:rFonts w:ascii="Times New Roman" w:hAnsi="Times New Roman"/>
          <w:sz w:val="24"/>
          <w:szCs w:val="24"/>
        </w:rPr>
        <w:t>закупівель</w:t>
      </w:r>
      <w:proofErr w:type="spellEnd"/>
      <w:r w:rsidRPr="006D305F">
        <w:rPr>
          <w:rFonts w:ascii="Times New Roman" w:hAnsi="Times New Roman"/>
          <w:sz w:val="24"/>
          <w:szCs w:val="24"/>
        </w:rPr>
        <w:t xml:space="preserve"> «Прозоро</w:t>
      </w:r>
      <w:r>
        <w:rPr>
          <w:rFonts w:ascii="Times New Roman" w:hAnsi="Times New Roman"/>
          <w:sz w:val="24"/>
          <w:szCs w:val="24"/>
        </w:rPr>
        <w:t>», тощо:</w:t>
      </w:r>
    </w:p>
    <w:p w14:paraId="71153EBC" w14:textId="7641E7D6" w:rsidR="006D305F" w:rsidRDefault="005A1B82" w:rsidP="00231E85">
      <w:pPr>
        <w:spacing w:after="0" w:line="240" w:lineRule="auto"/>
        <w:ind w:firstLine="709"/>
        <w:jc w:val="both"/>
        <w:rPr>
          <w:rFonts w:ascii="Arial" w:hAnsi="Arial" w:cs="Arial"/>
          <w:color w:val="454545"/>
          <w:sz w:val="21"/>
          <w:szCs w:val="21"/>
          <w:shd w:val="clear" w:color="auto" w:fill="F0F5F2"/>
        </w:rPr>
      </w:pPr>
      <w:hyperlink r:id="rId9" w:history="1">
        <w:r w:rsidR="006D305F" w:rsidRPr="007C41DB">
          <w:rPr>
            <w:rStyle w:val="a8"/>
            <w:rFonts w:ascii="Arial" w:hAnsi="Arial" w:cs="Arial"/>
            <w:sz w:val="21"/>
            <w:szCs w:val="21"/>
            <w:shd w:val="clear" w:color="auto" w:fill="F0F5F2"/>
          </w:rPr>
          <w:t>https://prozorro.gov.ua/tender/UA-2024-02-07-006836-a</w:t>
        </w:r>
      </w:hyperlink>
    </w:p>
    <w:p w14:paraId="1A2A9321" w14:textId="6B25AD94" w:rsidR="006D305F" w:rsidRDefault="005A1B82" w:rsidP="00231E85">
      <w:pPr>
        <w:spacing w:after="0" w:line="240" w:lineRule="auto"/>
        <w:ind w:firstLine="709"/>
        <w:jc w:val="both"/>
        <w:rPr>
          <w:rFonts w:ascii="Arial" w:hAnsi="Arial" w:cs="Arial"/>
          <w:color w:val="454545"/>
          <w:sz w:val="21"/>
          <w:szCs w:val="21"/>
          <w:shd w:val="clear" w:color="auto" w:fill="F0F5F2"/>
        </w:rPr>
      </w:pPr>
      <w:hyperlink r:id="rId10" w:history="1">
        <w:r w:rsidR="0086335F" w:rsidRPr="007C41DB">
          <w:rPr>
            <w:rStyle w:val="a8"/>
            <w:rFonts w:ascii="Arial" w:hAnsi="Arial" w:cs="Arial"/>
            <w:sz w:val="21"/>
            <w:szCs w:val="21"/>
            <w:shd w:val="clear" w:color="auto" w:fill="F0F5F2"/>
          </w:rPr>
          <w:t>https://prozorro.gov.ua/tender/UA-2025-01-30-006011-a</w:t>
        </w:r>
      </w:hyperlink>
    </w:p>
    <w:p w14:paraId="4A11960D" w14:textId="5FF36469" w:rsidR="0086335F" w:rsidRPr="004B5573" w:rsidRDefault="004B5573" w:rsidP="00231E85">
      <w:pPr>
        <w:spacing w:after="0" w:line="240" w:lineRule="auto"/>
        <w:ind w:firstLine="709"/>
        <w:jc w:val="both"/>
        <w:rPr>
          <w:rFonts w:ascii="Times New Roman" w:hAnsi="Times New Roman"/>
          <w:shd w:val="clear" w:color="auto" w:fill="F0F5F2"/>
        </w:rPr>
      </w:pPr>
      <w:r w:rsidRPr="004B5573">
        <w:rPr>
          <w:rFonts w:ascii="Times New Roman" w:hAnsi="Times New Roman"/>
          <w:shd w:val="clear" w:color="auto" w:fill="F0F5F2"/>
        </w:rPr>
        <w:t>та з урахуванням комерційн</w:t>
      </w:r>
      <w:r>
        <w:rPr>
          <w:rFonts w:ascii="Times New Roman" w:hAnsi="Times New Roman"/>
          <w:shd w:val="clear" w:color="auto" w:fill="F0F5F2"/>
        </w:rPr>
        <w:t>ої пропозиції вх.№8318/01-44 від 14.11.2024 року.</w:t>
      </w:r>
    </w:p>
    <w:p w14:paraId="681E5DD1" w14:textId="5D0A2C86" w:rsidR="00DD00C2" w:rsidRDefault="000122AD" w:rsidP="004B5573">
      <w:pPr>
        <w:spacing w:after="0" w:line="240" w:lineRule="auto"/>
        <w:jc w:val="both"/>
        <w:rPr>
          <w:rFonts w:ascii="Times New Roman" w:hAnsi="Times New Roman"/>
          <w:sz w:val="24"/>
          <w:szCs w:val="24"/>
        </w:rPr>
      </w:pPr>
      <w:r w:rsidRPr="000122AD">
        <w:rPr>
          <w:rFonts w:ascii="Times New Roman" w:hAnsi="Times New Roman"/>
          <w:sz w:val="24"/>
          <w:szCs w:val="24"/>
        </w:rPr>
        <w:t xml:space="preserve">Вартість фактично наданих послуг визначається на підставі вартості 1 см. </w:t>
      </w:r>
      <w:proofErr w:type="spellStart"/>
      <w:r w:rsidRPr="000122AD">
        <w:rPr>
          <w:rFonts w:ascii="Times New Roman" w:hAnsi="Times New Roman"/>
          <w:sz w:val="24"/>
          <w:szCs w:val="24"/>
        </w:rPr>
        <w:t>кв</w:t>
      </w:r>
      <w:proofErr w:type="spellEnd"/>
      <w:r w:rsidRPr="000122AD">
        <w:rPr>
          <w:rFonts w:ascii="Times New Roman" w:hAnsi="Times New Roman"/>
          <w:sz w:val="24"/>
          <w:szCs w:val="24"/>
        </w:rPr>
        <w:t>. друкованої площі</w:t>
      </w:r>
      <w:r w:rsidR="00231E85" w:rsidRPr="00231E85">
        <w:rPr>
          <w:rFonts w:ascii="Times New Roman" w:hAnsi="Times New Roman"/>
          <w:sz w:val="24"/>
          <w:szCs w:val="24"/>
        </w:rPr>
        <w:t>.</w:t>
      </w:r>
    </w:p>
    <w:p w14:paraId="5A3F841C" w14:textId="61604ED8" w:rsidR="00AE59DC" w:rsidRPr="00045F24" w:rsidRDefault="00AE59DC" w:rsidP="00AE59DC">
      <w:pPr>
        <w:pStyle w:val="a3"/>
        <w:numPr>
          <w:ilvl w:val="0"/>
          <w:numId w:val="1"/>
        </w:numPr>
        <w:spacing w:after="0" w:line="240" w:lineRule="auto"/>
        <w:jc w:val="both"/>
        <w:rPr>
          <w:rFonts w:ascii="Times New Roman" w:hAnsi="Times New Roman"/>
          <w:b/>
          <w:bCs/>
          <w:sz w:val="24"/>
          <w:szCs w:val="24"/>
        </w:rPr>
      </w:pPr>
      <w:r w:rsidRPr="00045F24">
        <w:rPr>
          <w:rFonts w:ascii="Times New Roman" w:hAnsi="Times New Roman"/>
          <w:b/>
          <w:bCs/>
          <w:sz w:val="24"/>
          <w:szCs w:val="24"/>
        </w:rPr>
        <w:t>Технічні вимоги до предмета закупівлі:</w:t>
      </w:r>
    </w:p>
    <w:p w14:paraId="35BDB4BA" w14:textId="2FB57918" w:rsidR="00AE59DC" w:rsidRPr="004B5573" w:rsidRDefault="00A614C2" w:rsidP="004B5573">
      <w:pPr>
        <w:spacing w:after="0" w:line="240" w:lineRule="auto"/>
        <w:ind w:firstLine="709"/>
        <w:jc w:val="both"/>
        <w:rPr>
          <w:rFonts w:ascii="Times New Roman" w:hAnsi="Times New Roman"/>
          <w:b/>
          <w:bCs/>
          <w:sz w:val="24"/>
          <w:szCs w:val="24"/>
        </w:rPr>
      </w:pPr>
      <w:r w:rsidRPr="00A614C2">
        <w:rPr>
          <w:rFonts w:ascii="Times New Roman" w:hAnsi="Times New Roman"/>
          <w:b/>
          <w:bCs/>
          <w:sz w:val="24"/>
          <w:szCs w:val="24"/>
        </w:rPr>
        <w:t>Послуги з розміщення у друкованих медіа інформаційних матеріалів, обов’язкових  для оприлюднення відповідно до законодавства  України, та про діяльність обласної ради</w:t>
      </w:r>
      <w:r w:rsidR="004B5573">
        <w:rPr>
          <w:rFonts w:ascii="Times New Roman" w:hAnsi="Times New Roman"/>
          <w:b/>
          <w:bCs/>
          <w:sz w:val="24"/>
          <w:szCs w:val="24"/>
        </w:rPr>
        <w:t xml:space="preserve"> </w:t>
      </w:r>
      <w:r w:rsidR="00AE59DC" w:rsidRPr="00AE59DC">
        <w:rPr>
          <w:rFonts w:ascii="Times New Roman" w:hAnsi="Times New Roman"/>
          <w:sz w:val="24"/>
          <w:szCs w:val="24"/>
        </w:rPr>
        <w:t xml:space="preserve"> (Код за ДК 021:2015 – 79820000-8,  Послуги, пов’язані з друком)</w:t>
      </w:r>
    </w:p>
    <w:p w14:paraId="7E99D7E6" w14:textId="77777777" w:rsidR="00AE59DC" w:rsidRPr="00AE59DC" w:rsidRDefault="00AE59DC" w:rsidP="00AE59DC">
      <w:pPr>
        <w:spacing w:after="0" w:line="240" w:lineRule="auto"/>
        <w:ind w:firstLine="709"/>
        <w:jc w:val="both"/>
        <w:rPr>
          <w:rFonts w:ascii="Times New Roman" w:hAnsi="Times New Roman"/>
          <w:sz w:val="24"/>
          <w:szCs w:val="24"/>
        </w:rPr>
      </w:pPr>
      <w:r w:rsidRPr="00AE59DC">
        <w:rPr>
          <w:rFonts w:ascii="Times New Roman" w:hAnsi="Times New Roman"/>
          <w:sz w:val="24"/>
          <w:szCs w:val="24"/>
        </w:rPr>
        <w:t>Виконавець повинен надати Замовнику послуги у відповідності до положень актів чинного законодавства України.</w:t>
      </w:r>
    </w:p>
    <w:p w14:paraId="5319705C" w14:textId="77777777" w:rsidR="00A614C2" w:rsidRPr="00A614C2" w:rsidRDefault="00AE59DC" w:rsidP="00A614C2">
      <w:pPr>
        <w:spacing w:after="0" w:line="240" w:lineRule="auto"/>
        <w:ind w:firstLine="709"/>
        <w:jc w:val="both"/>
        <w:rPr>
          <w:rFonts w:ascii="Times New Roman" w:hAnsi="Times New Roman"/>
          <w:sz w:val="24"/>
          <w:szCs w:val="24"/>
        </w:rPr>
      </w:pPr>
      <w:r w:rsidRPr="00AE59DC">
        <w:rPr>
          <w:rFonts w:ascii="Times New Roman" w:hAnsi="Times New Roman"/>
          <w:sz w:val="24"/>
          <w:szCs w:val="24"/>
        </w:rPr>
        <w:t xml:space="preserve">Для надання Послуги зі створення та розміщення інформаційних матеріалів щодо висвітлення діяльності Харківської обласної ради у засобах масової інформації  </w:t>
      </w:r>
      <w:r w:rsidR="00A614C2" w:rsidRPr="00A614C2">
        <w:rPr>
          <w:rFonts w:ascii="Times New Roman" w:hAnsi="Times New Roman"/>
          <w:sz w:val="24"/>
          <w:szCs w:val="24"/>
        </w:rPr>
        <w:t>в останнього має бути:</w:t>
      </w:r>
    </w:p>
    <w:p w14:paraId="56ED9BBB" w14:textId="77777777" w:rsidR="004B5573" w:rsidRPr="004B5573" w:rsidRDefault="004B5573" w:rsidP="004B5573">
      <w:pPr>
        <w:spacing w:after="0" w:line="240" w:lineRule="auto"/>
        <w:ind w:firstLine="709"/>
        <w:jc w:val="both"/>
        <w:rPr>
          <w:rFonts w:ascii="Times New Roman" w:eastAsia="Times New Roman" w:hAnsi="Times New Roman"/>
          <w:b/>
          <w:bCs/>
          <w:color w:val="000000"/>
          <w:sz w:val="24"/>
          <w:szCs w:val="24"/>
          <w:lang w:eastAsia="uk-UA"/>
        </w:rPr>
      </w:pPr>
      <w:r w:rsidRPr="004B5573">
        <w:rPr>
          <w:rFonts w:ascii="Times New Roman" w:eastAsia="Times New Roman" w:hAnsi="Times New Roman"/>
          <w:color w:val="000000"/>
          <w:sz w:val="24"/>
          <w:szCs w:val="24"/>
          <w:lang w:eastAsia="uk-UA"/>
        </w:rPr>
        <w:t>в останнього має бути:</w:t>
      </w:r>
    </w:p>
    <w:p w14:paraId="747C30F1"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наявність обладнання, матеріально-технічної бази та технологій;</w:t>
      </w:r>
    </w:p>
    <w:p w14:paraId="5B6E8FDA"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досвід праці на видавницькому ринку не менше двох років;</w:t>
      </w:r>
    </w:p>
    <w:p w14:paraId="3B91733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досвід публікування офіційних документів;</w:t>
      </w:r>
    </w:p>
    <w:p w14:paraId="55FECB38"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сфера розповсюдження: в межах міста Харкова та районів Харківської області;</w:t>
      </w:r>
    </w:p>
    <w:p w14:paraId="2AC6F7F0" w14:textId="77777777" w:rsidR="004B5573" w:rsidRPr="004B5573" w:rsidRDefault="004B5573" w:rsidP="004B5573">
      <w:pPr>
        <w:spacing w:after="0" w:line="240" w:lineRule="auto"/>
        <w:jc w:val="both"/>
        <w:rPr>
          <w:rFonts w:ascii="Times New Roman" w:eastAsia="Times New Roman" w:hAnsi="Times New Roman"/>
          <w:color w:val="000000"/>
          <w:sz w:val="24"/>
          <w:szCs w:val="24"/>
          <w:lang w:eastAsia="uk-UA"/>
        </w:rPr>
      </w:pPr>
      <w:r w:rsidRPr="004B5573">
        <w:rPr>
          <w:rFonts w:ascii="Times New Roman" w:eastAsia="Times New Roman" w:hAnsi="Times New Roman"/>
          <w:color w:val="000000"/>
          <w:sz w:val="24"/>
          <w:szCs w:val="24"/>
          <w:lang w:eastAsia="uk-UA"/>
        </w:rPr>
        <w:t xml:space="preserve">- мінімальний наклад видання: не менше </w:t>
      </w:r>
      <w:r w:rsidRPr="004B5573">
        <w:rPr>
          <w:rFonts w:ascii="Times New Roman" w:eastAsia="Times New Roman" w:hAnsi="Times New Roman"/>
          <w:sz w:val="24"/>
          <w:szCs w:val="24"/>
          <w:lang w:val="ru-RU" w:eastAsia="uk-UA"/>
        </w:rPr>
        <w:t>2</w:t>
      </w:r>
      <w:r w:rsidRPr="004B5573">
        <w:rPr>
          <w:rFonts w:ascii="Times New Roman" w:eastAsia="Times New Roman" w:hAnsi="Times New Roman"/>
          <w:sz w:val="24"/>
          <w:szCs w:val="24"/>
          <w:lang w:eastAsia="uk-UA"/>
        </w:rPr>
        <w:t>000</w:t>
      </w:r>
      <w:r w:rsidRPr="004B5573">
        <w:rPr>
          <w:rFonts w:ascii="Times New Roman" w:eastAsia="Times New Roman" w:hAnsi="Times New Roman"/>
          <w:color w:val="000000"/>
          <w:sz w:val="24"/>
          <w:szCs w:val="24"/>
          <w:lang w:eastAsia="uk-UA"/>
        </w:rPr>
        <w:t xml:space="preserve"> примірників (</w:t>
      </w:r>
      <w:proofErr w:type="spellStart"/>
      <w:r w:rsidRPr="004B5573">
        <w:rPr>
          <w:rFonts w:ascii="Times New Roman" w:eastAsia="Times New Roman" w:hAnsi="Times New Roman"/>
          <w:color w:val="000000"/>
          <w:sz w:val="24"/>
          <w:szCs w:val="24"/>
          <w:lang w:val="ru-RU" w:eastAsia="uk-UA"/>
        </w:rPr>
        <w:t>надати</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довідку</w:t>
      </w:r>
      <w:proofErr w:type="spellEnd"/>
      <w:r w:rsidRPr="004B5573">
        <w:rPr>
          <w:rFonts w:ascii="Times New Roman" w:eastAsia="Times New Roman" w:hAnsi="Times New Roman"/>
          <w:color w:val="000000"/>
          <w:sz w:val="24"/>
          <w:szCs w:val="24"/>
          <w:lang w:val="ru-RU" w:eastAsia="uk-UA"/>
        </w:rPr>
        <w:t xml:space="preserve"> у </w:t>
      </w:r>
      <w:proofErr w:type="spellStart"/>
      <w:r w:rsidRPr="004B5573">
        <w:rPr>
          <w:rFonts w:ascii="Times New Roman" w:eastAsia="Times New Roman" w:hAnsi="Times New Roman"/>
          <w:color w:val="000000"/>
          <w:sz w:val="24"/>
          <w:szCs w:val="24"/>
          <w:lang w:val="ru-RU" w:eastAsia="uk-UA"/>
        </w:rPr>
        <w:t>довільній</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формі</w:t>
      </w:r>
      <w:proofErr w:type="spellEnd"/>
      <w:r w:rsidRPr="004B5573">
        <w:rPr>
          <w:rFonts w:ascii="Times New Roman" w:eastAsia="Times New Roman" w:hAnsi="Times New Roman"/>
          <w:color w:val="000000"/>
          <w:sz w:val="24"/>
          <w:szCs w:val="24"/>
          <w:lang w:eastAsia="uk-UA"/>
        </w:rPr>
        <w:t xml:space="preserve"> типографії);</w:t>
      </w:r>
    </w:p>
    <w:p w14:paraId="2E228EC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мова видання: українська;</w:t>
      </w:r>
    </w:p>
    <w:p w14:paraId="7ECD156D"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періодичність видання: не рідше ніж 1 раз на тиждень;</w:t>
      </w:r>
    </w:p>
    <w:p w14:paraId="1CBBF754"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цільове призначення і тематична спрямованість газети: громадсько-політичне та (або) інформаційне;</w:t>
      </w:r>
    </w:p>
    <w:p w14:paraId="720C0763" w14:textId="589A24DB" w:rsidR="004B5573" w:rsidRPr="004B5573" w:rsidRDefault="004B5573" w:rsidP="004B5573">
      <w:pPr>
        <w:spacing w:after="0" w:line="240" w:lineRule="auto"/>
        <w:ind w:left="-851" w:firstLine="851"/>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xml:space="preserve">Обсяг надання послуг є орієнтовним і становить </w:t>
      </w:r>
      <w:r w:rsidR="00F33624">
        <w:rPr>
          <w:rFonts w:ascii="Times New Roman" w:eastAsia="Times New Roman" w:hAnsi="Times New Roman"/>
          <w:color w:val="000000"/>
          <w:sz w:val="24"/>
          <w:szCs w:val="24"/>
          <w:lang w:eastAsia="uk-UA"/>
        </w:rPr>
        <w:t>40404</w:t>
      </w:r>
      <w:r w:rsidRPr="004B5573">
        <w:rPr>
          <w:rFonts w:ascii="Times New Roman" w:eastAsia="Times New Roman" w:hAnsi="Times New Roman"/>
          <w:color w:val="000000"/>
          <w:sz w:val="24"/>
          <w:szCs w:val="24"/>
          <w:lang w:eastAsia="uk-UA"/>
        </w:rPr>
        <w:t xml:space="preserve"> см²  друкованої площі.</w:t>
      </w:r>
    </w:p>
    <w:p w14:paraId="528451CE"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xml:space="preserve">Великий обсяг офіційних документів </w:t>
      </w:r>
      <w:r w:rsidRPr="004B5573">
        <w:rPr>
          <w:rFonts w:ascii="Times New Roman" w:eastAsia="Times New Roman" w:hAnsi="Times New Roman"/>
          <w:color w:val="000000"/>
          <w:sz w:val="24"/>
          <w:szCs w:val="24"/>
          <w:lang w:val="ru-RU" w:eastAsia="uk-UA"/>
        </w:rPr>
        <w:t xml:space="preserve">(за </w:t>
      </w:r>
      <w:proofErr w:type="spellStart"/>
      <w:r w:rsidRPr="004B5573">
        <w:rPr>
          <w:rFonts w:ascii="Times New Roman" w:eastAsia="Times New Roman" w:hAnsi="Times New Roman"/>
          <w:color w:val="000000"/>
          <w:sz w:val="24"/>
          <w:szCs w:val="24"/>
          <w:lang w:val="ru-RU" w:eastAsia="uk-UA"/>
        </w:rPr>
        <w:t>вимогою</w:t>
      </w:r>
      <w:proofErr w:type="spellEnd"/>
      <w:r w:rsidRPr="004B5573">
        <w:rPr>
          <w:rFonts w:ascii="Times New Roman" w:eastAsia="Times New Roman" w:hAnsi="Times New Roman"/>
          <w:color w:val="000000"/>
          <w:sz w:val="24"/>
          <w:szCs w:val="24"/>
          <w:lang w:val="ru-RU" w:eastAsia="uk-UA"/>
        </w:rPr>
        <w:t xml:space="preserve"> </w:t>
      </w:r>
      <w:proofErr w:type="spellStart"/>
      <w:r w:rsidRPr="004B5573">
        <w:rPr>
          <w:rFonts w:ascii="Times New Roman" w:eastAsia="Times New Roman" w:hAnsi="Times New Roman"/>
          <w:color w:val="000000"/>
          <w:sz w:val="24"/>
          <w:szCs w:val="24"/>
          <w:lang w:val="ru-RU" w:eastAsia="uk-UA"/>
        </w:rPr>
        <w:t>Замовника</w:t>
      </w:r>
      <w:proofErr w:type="spellEnd"/>
      <w:r w:rsidRPr="004B5573">
        <w:rPr>
          <w:rFonts w:ascii="Times New Roman" w:eastAsia="Times New Roman" w:hAnsi="Times New Roman"/>
          <w:color w:val="000000"/>
          <w:sz w:val="24"/>
          <w:szCs w:val="24"/>
          <w:lang w:val="ru-RU" w:eastAsia="uk-UA"/>
        </w:rPr>
        <w:t>)</w:t>
      </w:r>
      <w:r w:rsidRPr="004B5573">
        <w:rPr>
          <w:rFonts w:ascii="Times New Roman" w:eastAsia="Times New Roman" w:hAnsi="Times New Roman"/>
          <w:color w:val="000000"/>
          <w:sz w:val="24"/>
          <w:szCs w:val="24"/>
          <w:lang w:eastAsia="uk-UA"/>
        </w:rPr>
        <w:t xml:space="preserve"> має</w:t>
      </w:r>
      <w:r w:rsidRPr="004B5573">
        <w:rPr>
          <w:rFonts w:ascii="Times New Roman" w:eastAsia="Times New Roman" w:hAnsi="Times New Roman"/>
          <w:color w:val="000000"/>
          <w:sz w:val="24"/>
          <w:szCs w:val="24"/>
          <w:lang w:val="ru-RU" w:eastAsia="uk-UA"/>
        </w:rPr>
        <w:t xml:space="preserve"> </w:t>
      </w:r>
      <w:r w:rsidRPr="004B5573">
        <w:rPr>
          <w:rFonts w:ascii="Times New Roman" w:eastAsia="Times New Roman" w:hAnsi="Times New Roman"/>
          <w:color w:val="000000"/>
          <w:sz w:val="24"/>
          <w:szCs w:val="24"/>
          <w:lang w:eastAsia="uk-UA"/>
        </w:rPr>
        <w:t>бути опублікований в одному номері.</w:t>
      </w:r>
    </w:p>
    <w:p w14:paraId="39433AF5"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Обсяг може бути зменшений у залежності від фактичної потреби Замовника в розміщенні офіційної інформації друкованими засобами масової інформації.</w:t>
      </w:r>
    </w:p>
    <w:p w14:paraId="63398ACA"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Виконавець  розміщує офіційну інформацію, надану для публікації Замовником.</w:t>
      </w:r>
    </w:p>
    <w:p w14:paraId="318E53A8"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У визначенні «офіційні документи» мова йде про:</w:t>
      </w:r>
    </w:p>
    <w:p w14:paraId="3C2C1991"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 офіційну інформацію Харківської обласної ради, виконавчого комітету Харківської обласної ради.</w:t>
      </w:r>
    </w:p>
    <w:p w14:paraId="02DD98BC" w14:textId="77777777" w:rsidR="004B5573" w:rsidRPr="004B5573" w:rsidRDefault="004B5573" w:rsidP="004B5573">
      <w:pPr>
        <w:spacing w:after="0" w:line="240"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Тексти оголошень надаються редакції ЗМІ не пізніш як за 3 (три) робочі дні перед днем виходу і розповсюдження ЗМІ. Офіційні документи надаються до редакції ЗМІ в електронному та друкованому (контрольний екземпляр) вигляді.</w:t>
      </w:r>
    </w:p>
    <w:p w14:paraId="0A391B99" w14:textId="77777777" w:rsidR="004B5573" w:rsidRPr="004B5573" w:rsidRDefault="004B5573" w:rsidP="004B5573">
      <w:pPr>
        <w:spacing w:after="0" w:line="273" w:lineRule="auto"/>
        <w:jc w:val="both"/>
        <w:rPr>
          <w:rFonts w:ascii="Times New Roman" w:eastAsia="Times New Roman" w:hAnsi="Times New Roman"/>
          <w:sz w:val="24"/>
          <w:szCs w:val="24"/>
          <w:lang w:eastAsia="uk-UA"/>
        </w:rPr>
      </w:pPr>
      <w:r w:rsidRPr="004B5573">
        <w:rPr>
          <w:rFonts w:ascii="Times New Roman" w:eastAsia="Times New Roman" w:hAnsi="Times New Roman"/>
          <w:color w:val="000000"/>
          <w:sz w:val="24"/>
          <w:szCs w:val="24"/>
          <w:lang w:eastAsia="uk-UA"/>
        </w:rPr>
        <w:t>Замовник має право вносити зміни в макет своєї інформації, яка оприлюднюється.</w:t>
      </w:r>
    </w:p>
    <w:p w14:paraId="4BE47202" w14:textId="77777777" w:rsidR="004B5573" w:rsidRPr="004B5573" w:rsidRDefault="004B5573" w:rsidP="004B5573">
      <w:pPr>
        <w:spacing w:after="0" w:line="273" w:lineRule="auto"/>
        <w:jc w:val="both"/>
        <w:rPr>
          <w:rFonts w:ascii="Times New Roman" w:eastAsia="Times New Roman" w:hAnsi="Times New Roman"/>
          <w:sz w:val="24"/>
          <w:szCs w:val="24"/>
          <w:lang w:eastAsia="uk-UA"/>
        </w:rPr>
      </w:pPr>
      <w:r w:rsidRPr="004B5573">
        <w:rPr>
          <w:rFonts w:ascii="Times New Roman" w:eastAsia="Times New Roman" w:hAnsi="Times New Roman"/>
          <w:sz w:val="24"/>
          <w:szCs w:val="24"/>
          <w:lang w:eastAsia="ru-RU"/>
        </w:rPr>
        <w:t>Термін надання послуг: до 31.12.2025 р включно.</w:t>
      </w:r>
    </w:p>
    <w:p w14:paraId="1ED40525" w14:textId="1F7B4408" w:rsidR="00231E85" w:rsidRPr="00FB3394" w:rsidRDefault="00231E85" w:rsidP="004B5573">
      <w:pPr>
        <w:spacing w:after="0" w:line="240" w:lineRule="auto"/>
        <w:ind w:firstLine="709"/>
        <w:jc w:val="both"/>
        <w:rPr>
          <w:rFonts w:ascii="Times New Roman" w:hAnsi="Times New Roman"/>
          <w:sz w:val="20"/>
          <w:szCs w:val="20"/>
        </w:rPr>
      </w:pPr>
    </w:p>
    <w:sectPr w:rsidR="00231E85" w:rsidRPr="00FB3394" w:rsidSect="009A525D">
      <w:headerReference w:type="default" r:id="rId11"/>
      <w:pgSz w:w="11906" w:h="16838"/>
      <w:pgMar w:top="567"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D8D40C" w14:textId="77777777" w:rsidR="00D519FF" w:rsidRDefault="00D519FF" w:rsidP="009A525D">
      <w:pPr>
        <w:spacing w:after="0" w:line="240" w:lineRule="auto"/>
      </w:pPr>
      <w:r>
        <w:separator/>
      </w:r>
    </w:p>
  </w:endnote>
  <w:endnote w:type="continuationSeparator" w:id="0">
    <w:p w14:paraId="1FAB67CB" w14:textId="77777777" w:rsidR="00D519FF" w:rsidRDefault="00D519FF"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86EBC" w14:textId="77777777" w:rsidR="00D519FF" w:rsidRDefault="00D519FF" w:rsidP="009A525D">
      <w:pPr>
        <w:spacing w:after="0" w:line="240" w:lineRule="auto"/>
      </w:pPr>
      <w:r>
        <w:separator/>
      </w:r>
    </w:p>
  </w:footnote>
  <w:footnote w:type="continuationSeparator" w:id="0">
    <w:p w14:paraId="467E657F" w14:textId="77777777" w:rsidR="00D519FF" w:rsidRDefault="00D519FF"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A285B" w14:textId="77777777" w:rsidR="009A525D" w:rsidRDefault="00E1171B" w:rsidP="009A525D">
    <w:pPr>
      <w:pStyle w:val="a9"/>
      <w:jc w:val="center"/>
    </w:pPr>
    <w:r>
      <w:fldChar w:fldCharType="begin"/>
    </w:r>
    <w:r>
      <w:instrText>PAGE   \* MERGEFORMAT</w:instrText>
    </w:r>
    <w:r>
      <w:fldChar w:fldCharType="separate"/>
    </w:r>
    <w:r w:rsidR="005A1B82">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B76B1"/>
    <w:multiLevelType w:val="hybridMultilevel"/>
    <w:tmpl w:val="922075EC"/>
    <w:lvl w:ilvl="0" w:tplc="A3741C7E">
      <w:start w:val="1"/>
      <w:numFmt w:val="bullet"/>
      <w:lvlText w:val="-"/>
      <w:lvlJc w:val="left"/>
      <w:pPr>
        <w:ind w:left="1429"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D393241"/>
    <w:multiLevelType w:val="hybridMultilevel"/>
    <w:tmpl w:val="B25E3A08"/>
    <w:lvl w:ilvl="0" w:tplc="ED92A34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4D643211"/>
    <w:multiLevelType w:val="hybridMultilevel"/>
    <w:tmpl w:val="4330115C"/>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5">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61E76E7"/>
    <w:multiLevelType w:val="hybridMultilevel"/>
    <w:tmpl w:val="AB52D8D6"/>
    <w:lvl w:ilvl="0" w:tplc="04190001">
      <w:start w:val="1"/>
      <w:numFmt w:val="bullet"/>
      <w:lvlText w:val=""/>
      <w:lvlJc w:val="left"/>
      <w:pPr>
        <w:ind w:left="777" w:hanging="360"/>
      </w:pPr>
      <w:rPr>
        <w:rFonts w:ascii="Symbol" w:hAnsi="Symbol" w:hint="default"/>
      </w:rPr>
    </w:lvl>
    <w:lvl w:ilvl="1" w:tplc="04190003">
      <w:start w:val="1"/>
      <w:numFmt w:val="bullet"/>
      <w:lvlText w:val="o"/>
      <w:lvlJc w:val="left"/>
      <w:pPr>
        <w:ind w:left="1497" w:hanging="360"/>
      </w:pPr>
      <w:rPr>
        <w:rFonts w:ascii="Courier New" w:hAnsi="Courier New" w:cs="Courier New" w:hint="default"/>
      </w:rPr>
    </w:lvl>
    <w:lvl w:ilvl="2" w:tplc="04190005">
      <w:start w:val="1"/>
      <w:numFmt w:val="bullet"/>
      <w:lvlText w:val=""/>
      <w:lvlJc w:val="left"/>
      <w:pPr>
        <w:ind w:left="2217" w:hanging="360"/>
      </w:pPr>
      <w:rPr>
        <w:rFonts w:ascii="Wingdings" w:hAnsi="Wingdings" w:hint="default"/>
      </w:rPr>
    </w:lvl>
    <w:lvl w:ilvl="3" w:tplc="04190001">
      <w:start w:val="1"/>
      <w:numFmt w:val="bullet"/>
      <w:lvlText w:val=""/>
      <w:lvlJc w:val="left"/>
      <w:pPr>
        <w:ind w:left="2937" w:hanging="360"/>
      </w:pPr>
      <w:rPr>
        <w:rFonts w:ascii="Symbol" w:hAnsi="Symbol" w:hint="default"/>
      </w:rPr>
    </w:lvl>
    <w:lvl w:ilvl="4" w:tplc="04190003">
      <w:start w:val="1"/>
      <w:numFmt w:val="bullet"/>
      <w:lvlText w:val="o"/>
      <w:lvlJc w:val="left"/>
      <w:pPr>
        <w:ind w:left="3657" w:hanging="360"/>
      </w:pPr>
      <w:rPr>
        <w:rFonts w:ascii="Courier New" w:hAnsi="Courier New" w:cs="Courier New" w:hint="default"/>
      </w:rPr>
    </w:lvl>
    <w:lvl w:ilvl="5" w:tplc="04190005">
      <w:start w:val="1"/>
      <w:numFmt w:val="bullet"/>
      <w:lvlText w:val=""/>
      <w:lvlJc w:val="left"/>
      <w:pPr>
        <w:ind w:left="4377" w:hanging="360"/>
      </w:pPr>
      <w:rPr>
        <w:rFonts w:ascii="Wingdings" w:hAnsi="Wingdings" w:hint="default"/>
      </w:rPr>
    </w:lvl>
    <w:lvl w:ilvl="6" w:tplc="04190001">
      <w:start w:val="1"/>
      <w:numFmt w:val="bullet"/>
      <w:lvlText w:val=""/>
      <w:lvlJc w:val="left"/>
      <w:pPr>
        <w:ind w:left="5097" w:hanging="360"/>
      </w:pPr>
      <w:rPr>
        <w:rFonts w:ascii="Symbol" w:hAnsi="Symbol" w:hint="default"/>
      </w:rPr>
    </w:lvl>
    <w:lvl w:ilvl="7" w:tplc="04190003">
      <w:start w:val="1"/>
      <w:numFmt w:val="bullet"/>
      <w:lvlText w:val="o"/>
      <w:lvlJc w:val="left"/>
      <w:pPr>
        <w:ind w:left="5817" w:hanging="360"/>
      </w:pPr>
      <w:rPr>
        <w:rFonts w:ascii="Courier New" w:hAnsi="Courier New" w:cs="Courier New" w:hint="default"/>
      </w:rPr>
    </w:lvl>
    <w:lvl w:ilvl="8" w:tplc="04190005">
      <w:start w:val="1"/>
      <w:numFmt w:val="bullet"/>
      <w:lvlText w:val=""/>
      <w:lvlJc w:val="left"/>
      <w:pPr>
        <w:ind w:left="6537" w:hanging="360"/>
      </w:pPr>
      <w:rPr>
        <w:rFonts w:ascii="Wingdings" w:hAnsi="Wingdings" w:hint="default"/>
      </w:rPr>
    </w:lvl>
  </w:abstractNum>
  <w:abstractNum w:abstractNumId="7">
    <w:nsid w:val="63481DC1"/>
    <w:multiLevelType w:val="multilevel"/>
    <w:tmpl w:val="6F30F506"/>
    <w:lvl w:ilvl="0">
      <w:start w:val="1"/>
      <w:numFmt w:val="decimal"/>
      <w:lvlText w:val="%1"/>
      <w:lvlJc w:val="left"/>
      <w:pPr>
        <w:ind w:left="360" w:hanging="360"/>
      </w:pPr>
    </w:lvl>
    <w:lvl w:ilvl="1">
      <w:start w:val="1"/>
      <w:numFmt w:val="decimal"/>
      <w:lvlText w:val="%1.%2"/>
      <w:lvlJc w:val="left"/>
      <w:pPr>
        <w:ind w:left="417" w:hanging="360"/>
      </w:pPr>
    </w:lvl>
    <w:lvl w:ilvl="2">
      <w:start w:val="1"/>
      <w:numFmt w:val="decimal"/>
      <w:lvlText w:val="%1.%2.%3"/>
      <w:lvlJc w:val="left"/>
      <w:pPr>
        <w:ind w:left="834" w:hanging="720"/>
      </w:pPr>
    </w:lvl>
    <w:lvl w:ilvl="3">
      <w:start w:val="1"/>
      <w:numFmt w:val="decimal"/>
      <w:lvlText w:val="%1.%2.%3.%4"/>
      <w:lvlJc w:val="left"/>
      <w:pPr>
        <w:ind w:left="891" w:hanging="720"/>
      </w:pPr>
    </w:lvl>
    <w:lvl w:ilvl="4">
      <w:start w:val="1"/>
      <w:numFmt w:val="decimal"/>
      <w:lvlText w:val="%1.%2.%3.%4.%5"/>
      <w:lvlJc w:val="left"/>
      <w:pPr>
        <w:ind w:left="1308" w:hanging="1080"/>
      </w:pPr>
    </w:lvl>
    <w:lvl w:ilvl="5">
      <w:start w:val="1"/>
      <w:numFmt w:val="decimal"/>
      <w:lvlText w:val="%1.%2.%3.%4.%5.%6"/>
      <w:lvlJc w:val="left"/>
      <w:pPr>
        <w:ind w:left="1365" w:hanging="1080"/>
      </w:pPr>
    </w:lvl>
    <w:lvl w:ilvl="6">
      <w:start w:val="1"/>
      <w:numFmt w:val="decimal"/>
      <w:lvlText w:val="%1.%2.%3.%4.%5.%6.%7"/>
      <w:lvlJc w:val="left"/>
      <w:pPr>
        <w:ind w:left="1782" w:hanging="1440"/>
      </w:pPr>
    </w:lvl>
    <w:lvl w:ilvl="7">
      <w:start w:val="1"/>
      <w:numFmt w:val="decimal"/>
      <w:lvlText w:val="%1.%2.%3.%4.%5.%6.%7.%8"/>
      <w:lvlJc w:val="left"/>
      <w:pPr>
        <w:ind w:left="1839" w:hanging="1440"/>
      </w:pPr>
    </w:lvl>
    <w:lvl w:ilvl="8">
      <w:start w:val="1"/>
      <w:numFmt w:val="decimal"/>
      <w:lvlText w:val="%1.%2.%3.%4.%5.%6.%7.%8.%9"/>
      <w:lvlJc w:val="left"/>
      <w:pPr>
        <w:ind w:left="1896" w:hanging="1440"/>
      </w:pPr>
    </w:lvl>
  </w:abstractNum>
  <w:abstractNum w:abstractNumId="8">
    <w:nsid w:val="778D30C5"/>
    <w:multiLevelType w:val="hybridMultilevel"/>
    <w:tmpl w:val="DB08774A"/>
    <w:lvl w:ilvl="0" w:tplc="04190001">
      <w:start w:val="1"/>
      <w:numFmt w:val="bullet"/>
      <w:lvlText w:val=""/>
      <w:lvlJc w:val="left"/>
      <w:pPr>
        <w:ind w:left="720" w:hanging="360"/>
      </w:pPr>
      <w:rPr>
        <w:rFonts w:ascii="Symbol" w:hAnsi="Symbol" w:hint="default"/>
      </w:rPr>
    </w:lvl>
    <w:lvl w:ilvl="1" w:tplc="B1164D7C">
      <w:start w:val="4"/>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CB740AF"/>
    <w:multiLevelType w:val="hybridMultilevel"/>
    <w:tmpl w:val="A7DE7F5A"/>
    <w:lvl w:ilvl="0" w:tplc="A62A3A3E">
      <w:start w:val="11"/>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1"/>
  </w:num>
  <w:num w:numId="6">
    <w:abstractNumId w:val="9"/>
  </w:num>
  <w:num w:numId="7">
    <w:abstractNumId w:val="8"/>
  </w:num>
  <w:num w:numId="8">
    <w:abstractNumId w:val="4"/>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122AD"/>
    <w:rsid w:val="000210D2"/>
    <w:rsid w:val="00045F24"/>
    <w:rsid w:val="00052530"/>
    <w:rsid w:val="000720EB"/>
    <w:rsid w:val="00077096"/>
    <w:rsid w:val="000A6027"/>
    <w:rsid w:val="000B1F80"/>
    <w:rsid w:val="000C58C4"/>
    <w:rsid w:val="000C63E5"/>
    <w:rsid w:val="000D292C"/>
    <w:rsid w:val="000D53A8"/>
    <w:rsid w:val="00110561"/>
    <w:rsid w:val="001130F8"/>
    <w:rsid w:val="001436C9"/>
    <w:rsid w:val="00154A0E"/>
    <w:rsid w:val="00231E85"/>
    <w:rsid w:val="0025477A"/>
    <w:rsid w:val="00274606"/>
    <w:rsid w:val="002A5E9F"/>
    <w:rsid w:val="003055A2"/>
    <w:rsid w:val="00331D01"/>
    <w:rsid w:val="00354837"/>
    <w:rsid w:val="0036602B"/>
    <w:rsid w:val="00370C4C"/>
    <w:rsid w:val="003D1EDF"/>
    <w:rsid w:val="003E5B52"/>
    <w:rsid w:val="00416101"/>
    <w:rsid w:val="00442F4C"/>
    <w:rsid w:val="004742A6"/>
    <w:rsid w:val="00481229"/>
    <w:rsid w:val="004A362D"/>
    <w:rsid w:val="004B5573"/>
    <w:rsid w:val="00501BB8"/>
    <w:rsid w:val="0051540B"/>
    <w:rsid w:val="00516B6D"/>
    <w:rsid w:val="005558F6"/>
    <w:rsid w:val="005621FD"/>
    <w:rsid w:val="00575E3F"/>
    <w:rsid w:val="00595B53"/>
    <w:rsid w:val="005A1B82"/>
    <w:rsid w:val="005B1643"/>
    <w:rsid w:val="005B343F"/>
    <w:rsid w:val="005B4FA4"/>
    <w:rsid w:val="005C74E3"/>
    <w:rsid w:val="005E1925"/>
    <w:rsid w:val="006124A8"/>
    <w:rsid w:val="006A1BE5"/>
    <w:rsid w:val="006B0457"/>
    <w:rsid w:val="006C4DEA"/>
    <w:rsid w:val="006D305F"/>
    <w:rsid w:val="006E22BA"/>
    <w:rsid w:val="007276BB"/>
    <w:rsid w:val="00767F7D"/>
    <w:rsid w:val="007906E0"/>
    <w:rsid w:val="007C6B63"/>
    <w:rsid w:val="00814D48"/>
    <w:rsid w:val="00821AD1"/>
    <w:rsid w:val="0083510B"/>
    <w:rsid w:val="00835FB4"/>
    <w:rsid w:val="0085651B"/>
    <w:rsid w:val="0086335F"/>
    <w:rsid w:val="008B26F8"/>
    <w:rsid w:val="008C2D15"/>
    <w:rsid w:val="008E189B"/>
    <w:rsid w:val="008E61E5"/>
    <w:rsid w:val="008F17FB"/>
    <w:rsid w:val="009069D8"/>
    <w:rsid w:val="00931D71"/>
    <w:rsid w:val="00953778"/>
    <w:rsid w:val="00966E21"/>
    <w:rsid w:val="00967420"/>
    <w:rsid w:val="00984E9E"/>
    <w:rsid w:val="00987001"/>
    <w:rsid w:val="00990A2D"/>
    <w:rsid w:val="009A525D"/>
    <w:rsid w:val="009B1FEB"/>
    <w:rsid w:val="009D413E"/>
    <w:rsid w:val="00A14C1A"/>
    <w:rsid w:val="00A52FC9"/>
    <w:rsid w:val="00A614C2"/>
    <w:rsid w:val="00A83726"/>
    <w:rsid w:val="00AA5452"/>
    <w:rsid w:val="00AD63A6"/>
    <w:rsid w:val="00AE59DC"/>
    <w:rsid w:val="00B12373"/>
    <w:rsid w:val="00B13793"/>
    <w:rsid w:val="00B17519"/>
    <w:rsid w:val="00B6060F"/>
    <w:rsid w:val="00B923E3"/>
    <w:rsid w:val="00BF32AE"/>
    <w:rsid w:val="00BF6267"/>
    <w:rsid w:val="00C27536"/>
    <w:rsid w:val="00C55C00"/>
    <w:rsid w:val="00C62461"/>
    <w:rsid w:val="00C819C9"/>
    <w:rsid w:val="00C81FAE"/>
    <w:rsid w:val="00CB0FAA"/>
    <w:rsid w:val="00CC3087"/>
    <w:rsid w:val="00D10FDF"/>
    <w:rsid w:val="00D20043"/>
    <w:rsid w:val="00D30530"/>
    <w:rsid w:val="00D417A2"/>
    <w:rsid w:val="00D519FF"/>
    <w:rsid w:val="00D9634E"/>
    <w:rsid w:val="00DD00C2"/>
    <w:rsid w:val="00DE12BB"/>
    <w:rsid w:val="00DF4A4A"/>
    <w:rsid w:val="00E1171B"/>
    <w:rsid w:val="00E1397F"/>
    <w:rsid w:val="00E14721"/>
    <w:rsid w:val="00E33FD8"/>
    <w:rsid w:val="00E9618C"/>
    <w:rsid w:val="00E9653C"/>
    <w:rsid w:val="00EC7002"/>
    <w:rsid w:val="00EE6A2D"/>
    <w:rsid w:val="00EE74B4"/>
    <w:rsid w:val="00EF6DFE"/>
    <w:rsid w:val="00F33624"/>
    <w:rsid w:val="00F57017"/>
    <w:rsid w:val="00F61527"/>
    <w:rsid w:val="00F664D4"/>
    <w:rsid w:val="00F81354"/>
    <w:rsid w:val="00F81C73"/>
    <w:rsid w:val="00F857A8"/>
    <w:rsid w:val="00FB3394"/>
    <w:rsid w:val="00FC4AA4"/>
    <w:rsid w:val="00FD0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0B1F80"/>
    <w:pPr>
      <w:ind w:left="720"/>
      <w:contextualSpacing/>
    </w:pPr>
    <w:rPr>
      <w:sz w:val="20"/>
      <w:szCs w:val="20"/>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aliases w:val="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Web), Знак2,Знак2"/>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a6">
    <w:name w:val="Обычный (веб) Знак"/>
    <w:aliases w:val="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Обычный (Web) Знак"/>
    <w:link w:val="a5"/>
    <w:uiPriority w:val="99"/>
    <w:locked/>
    <w:rsid w:val="00F81354"/>
    <w:rPr>
      <w:rFonts w:ascii="Times New Roman" w:eastAsia="Times New Roman" w:hAnsi="Times New Roman"/>
      <w:sz w:val="24"/>
      <w:szCs w:val="24"/>
    </w:rPr>
  </w:style>
  <w:style w:type="paragraph" w:styleId="ad">
    <w:name w:val="Balloon Text"/>
    <w:basedOn w:val="a"/>
    <w:link w:val="ae"/>
    <w:uiPriority w:val="99"/>
    <w:semiHidden/>
    <w:unhideWhenUsed/>
    <w:rsid w:val="00516B6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516B6D"/>
    <w:rPr>
      <w:rFonts w:ascii="Segoe UI" w:hAnsi="Segoe UI" w:cs="Segoe UI"/>
      <w:sz w:val="18"/>
      <w:szCs w:val="18"/>
      <w:lang w:val="uk-UA" w:eastAsia="en-US"/>
    </w:rPr>
  </w:style>
  <w:style w:type="paragraph" w:styleId="af">
    <w:name w:val="No Spacing"/>
    <w:uiPriority w:val="99"/>
    <w:qFormat/>
    <w:rsid w:val="00231E85"/>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629245">
      <w:bodyDiv w:val="1"/>
      <w:marLeft w:val="0"/>
      <w:marRight w:val="0"/>
      <w:marTop w:val="0"/>
      <w:marBottom w:val="0"/>
      <w:divBdr>
        <w:top w:val="none" w:sz="0" w:space="0" w:color="auto"/>
        <w:left w:val="none" w:sz="0" w:space="0" w:color="auto"/>
        <w:bottom w:val="none" w:sz="0" w:space="0" w:color="auto"/>
        <w:right w:val="none" w:sz="0" w:space="0" w:color="auto"/>
      </w:divBdr>
    </w:div>
    <w:div w:id="134416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zorro.gov.ua/plan/UA-P-2025-02-24-006162-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rozorro.gov.ua/tender/UA-2025-01-30-006011-a" TargetMode="External"/><Relationship Id="rId4" Type="http://schemas.openxmlformats.org/officeDocument/2006/relationships/settings" Target="settings.xml"/><Relationship Id="rId9" Type="http://schemas.openxmlformats.org/officeDocument/2006/relationships/hyperlink" Target="https://prozorro.gov.ua/tender/UA-2024-02-07-006836-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4245</Words>
  <Characters>2420</Characters>
  <Application>Microsoft Office Word</Application>
  <DocSecurity>0</DocSecurity>
  <Lines>20</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USER</cp:lastModifiedBy>
  <cp:revision>2</cp:revision>
  <cp:lastPrinted>2025-02-24T10:22:00Z</cp:lastPrinted>
  <dcterms:created xsi:type="dcterms:W3CDTF">2025-02-24T10:32:00Z</dcterms:created>
  <dcterms:modified xsi:type="dcterms:W3CDTF">2025-02-24T10:32:00Z</dcterms:modified>
</cp:coreProperties>
</file>