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5906" w14:textId="1A016A7E" w:rsidR="00633562" w:rsidRDefault="00633562" w:rsidP="00985740">
      <w:pPr>
        <w:tabs>
          <w:tab w:val="left" w:pos="567"/>
        </w:tabs>
        <w:spacing w:after="0" w:line="269" w:lineRule="auto"/>
        <w:ind w:left="64" w:right="-15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1D76C49F" w14:textId="3950F179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BD566A">
        <w:rPr>
          <w:noProof/>
        </w:rPr>
        <w:drawing>
          <wp:inline distT="0" distB="0" distL="0" distR="0" wp14:anchorId="6B4CB013" wp14:editId="780BA669">
            <wp:extent cx="514350" cy="7048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1D409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4105A06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УКРАЇНА</w:t>
      </w:r>
    </w:p>
    <w:p w14:paraId="325A82A7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5531EDA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ХАРКІВСЬКА ОБЛАСНА РАДА</w:t>
      </w:r>
    </w:p>
    <w:p w14:paraId="70D37765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B985499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DF27BFA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A8AEC2D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E9369B1" w14:textId="77777777" w:rsidR="001E2D28" w:rsidRPr="00BD566A" w:rsidRDefault="001E2D28" w:rsidP="001E2D2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BD566A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 61002, тел. 700-53-</w:t>
      </w:r>
      <w:proofErr w:type="gramStart"/>
      <w:r w:rsidRPr="00BD566A">
        <w:rPr>
          <w:rFonts w:ascii="Times New Roman" w:hAnsi="Times New Roman"/>
          <w:i/>
          <w:sz w:val="24"/>
          <w:szCs w:val="24"/>
        </w:rPr>
        <w:t xml:space="preserve">32, 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e-mail</w:t>
      </w:r>
      <w:proofErr w:type="spellEnd"/>
      <w:proofErr w:type="gramEnd"/>
      <w:r w:rsidRPr="00BD566A">
        <w:rPr>
          <w:rFonts w:ascii="Times New Roman" w:hAnsi="Times New Roman"/>
          <w:i/>
          <w:sz w:val="24"/>
          <w:szCs w:val="24"/>
        </w:rPr>
        <w:t xml:space="preserve">: </w:t>
      </w:r>
      <w:hyperlink r:id="rId7" w:history="1">
        <w:r w:rsidRPr="00BD566A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84A8225" w14:textId="77777777" w:rsidR="001E2D28" w:rsidRPr="00BD566A" w:rsidRDefault="001E2D28" w:rsidP="001E2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__________________№____________</w:t>
      </w:r>
    </w:p>
    <w:p w14:paraId="1D6F8CED" w14:textId="77777777" w:rsidR="001E2D28" w:rsidRPr="00BD566A" w:rsidRDefault="001E2D28" w:rsidP="001E2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На № ___________________________</w:t>
      </w:r>
    </w:p>
    <w:p w14:paraId="5B7E1E83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0656D32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D566A">
        <w:rPr>
          <w:rFonts w:ascii="Times New Roman" w:hAnsi="Times New Roman"/>
          <w:b/>
          <w:i/>
          <w:sz w:val="28"/>
        </w:rPr>
        <w:t>ВИСНОВОК</w:t>
      </w:r>
    </w:p>
    <w:p w14:paraId="1E1AD655" w14:textId="26CCF73F" w:rsidR="001E2D28" w:rsidRPr="00985740" w:rsidRDefault="001E2D28" w:rsidP="001E2D2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D566A">
        <w:rPr>
          <w:rFonts w:ascii="Times New Roman" w:hAnsi="Times New Roman"/>
          <w:sz w:val="28"/>
        </w:rPr>
        <w:t>Від</w:t>
      </w:r>
      <w:proofErr w:type="spellEnd"/>
      <w:r w:rsidRPr="00BD566A">
        <w:rPr>
          <w:rFonts w:ascii="Times New Roman" w:hAnsi="Times New Roman"/>
          <w:b/>
          <w:sz w:val="28"/>
        </w:rPr>
        <w:t> </w:t>
      </w:r>
      <w:r w:rsidR="00985740">
        <w:rPr>
          <w:rFonts w:ascii="Times New Roman" w:hAnsi="Times New Roman"/>
          <w:b/>
          <w:sz w:val="28"/>
          <w:lang w:val="uk-UA"/>
        </w:rPr>
        <w:t>13</w:t>
      </w:r>
      <w:r w:rsidR="004F28B8">
        <w:rPr>
          <w:rFonts w:ascii="Times New Roman" w:hAnsi="Times New Roman"/>
          <w:b/>
          <w:sz w:val="28"/>
          <w:lang w:val="uk-UA"/>
        </w:rPr>
        <w:t xml:space="preserve"> </w:t>
      </w:r>
      <w:r w:rsidR="00985740">
        <w:rPr>
          <w:rFonts w:ascii="Times New Roman" w:hAnsi="Times New Roman"/>
          <w:b/>
          <w:sz w:val="28"/>
          <w:lang w:val="uk-UA"/>
        </w:rPr>
        <w:t>сер</w:t>
      </w:r>
      <w:r w:rsidR="004F28B8">
        <w:rPr>
          <w:rFonts w:ascii="Times New Roman" w:hAnsi="Times New Roman"/>
          <w:b/>
          <w:sz w:val="28"/>
          <w:lang w:val="uk-UA"/>
        </w:rPr>
        <w:t>пня</w:t>
      </w:r>
      <w:r w:rsidR="00A37987">
        <w:rPr>
          <w:rFonts w:ascii="Times New Roman" w:hAnsi="Times New Roman"/>
          <w:b/>
          <w:sz w:val="28"/>
          <w:lang w:val="uk-UA"/>
        </w:rPr>
        <w:t xml:space="preserve"> </w:t>
      </w:r>
      <w:r w:rsidRPr="00BD566A">
        <w:rPr>
          <w:rFonts w:ascii="Times New Roman" w:hAnsi="Times New Roman"/>
          <w:b/>
          <w:sz w:val="28"/>
        </w:rPr>
        <w:t>202</w:t>
      </w:r>
      <w:r w:rsidR="00A37987">
        <w:rPr>
          <w:rFonts w:ascii="Times New Roman" w:hAnsi="Times New Roman"/>
          <w:b/>
          <w:sz w:val="28"/>
          <w:lang w:val="uk-UA"/>
        </w:rPr>
        <w:t>5</w:t>
      </w:r>
      <w:r w:rsidRPr="00BD566A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BD566A">
        <w:rPr>
          <w:rFonts w:ascii="Times New Roman" w:hAnsi="Times New Roman"/>
          <w:b/>
          <w:sz w:val="28"/>
        </w:rPr>
        <w:t>Протокол  №</w:t>
      </w:r>
      <w:proofErr w:type="gramEnd"/>
      <w:r w:rsidRPr="00BD566A">
        <w:rPr>
          <w:rFonts w:ascii="Times New Roman" w:hAnsi="Times New Roman"/>
          <w:b/>
          <w:sz w:val="28"/>
        </w:rPr>
        <w:t xml:space="preserve"> </w:t>
      </w:r>
      <w:r w:rsidR="00A95FB6" w:rsidRPr="00A95FB6">
        <w:rPr>
          <w:rFonts w:ascii="Times New Roman" w:hAnsi="Times New Roman"/>
          <w:b/>
          <w:sz w:val="28"/>
        </w:rPr>
        <w:t>8</w:t>
      </w:r>
      <w:r w:rsidR="00985740">
        <w:rPr>
          <w:rFonts w:ascii="Times New Roman" w:hAnsi="Times New Roman"/>
          <w:b/>
          <w:sz w:val="28"/>
          <w:lang w:val="uk-UA"/>
        </w:rPr>
        <w:t>9</w:t>
      </w:r>
    </w:p>
    <w:p w14:paraId="069D3314" w14:textId="25749D66" w:rsidR="001E2D28" w:rsidRPr="00144D21" w:rsidRDefault="004F28B8" w:rsidP="001E2D2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4F28B8">
        <w:rPr>
          <w:rFonts w:ascii="Times New Roman" w:hAnsi="Times New Roman"/>
          <w:sz w:val="28"/>
        </w:rPr>
        <w:t xml:space="preserve"> </w:t>
      </w:r>
      <w:r w:rsidR="001E2D28" w:rsidRPr="00144D21">
        <w:rPr>
          <w:rFonts w:ascii="Times New Roman" w:hAnsi="Times New Roman"/>
          <w:sz w:val="28"/>
        </w:rPr>
        <w:t xml:space="preserve">    </w:t>
      </w:r>
      <w:proofErr w:type="spellStart"/>
      <w:r w:rsidR="001E2D28" w:rsidRPr="00144D21">
        <w:rPr>
          <w:rFonts w:ascii="Times New Roman" w:hAnsi="Times New Roman"/>
          <w:sz w:val="28"/>
        </w:rPr>
        <w:t>Всього</w:t>
      </w:r>
      <w:proofErr w:type="spellEnd"/>
      <w:r w:rsidR="001E2D28" w:rsidRPr="00144D21">
        <w:rPr>
          <w:rFonts w:ascii="Times New Roman" w:hAnsi="Times New Roman"/>
          <w:sz w:val="28"/>
        </w:rPr>
        <w:t xml:space="preserve"> </w:t>
      </w:r>
      <w:proofErr w:type="spellStart"/>
      <w:r w:rsidR="001E2D28" w:rsidRPr="00144D21">
        <w:rPr>
          <w:rFonts w:ascii="Times New Roman" w:hAnsi="Times New Roman"/>
          <w:sz w:val="28"/>
        </w:rPr>
        <w:t>членів</w:t>
      </w:r>
      <w:proofErr w:type="spellEnd"/>
      <w:r w:rsidR="001E2D28" w:rsidRPr="00144D21">
        <w:rPr>
          <w:rFonts w:ascii="Times New Roman" w:hAnsi="Times New Roman"/>
          <w:sz w:val="28"/>
        </w:rPr>
        <w:t xml:space="preserve"> </w:t>
      </w:r>
      <w:proofErr w:type="spellStart"/>
      <w:r w:rsidR="001E2D28" w:rsidRPr="00144D21">
        <w:rPr>
          <w:rFonts w:ascii="Times New Roman" w:hAnsi="Times New Roman"/>
          <w:sz w:val="28"/>
        </w:rPr>
        <w:t>комісії</w:t>
      </w:r>
      <w:proofErr w:type="spellEnd"/>
      <w:r w:rsidR="001E2D28" w:rsidRPr="00144D21">
        <w:rPr>
          <w:rFonts w:ascii="Times New Roman" w:hAnsi="Times New Roman"/>
          <w:sz w:val="28"/>
        </w:rPr>
        <w:t xml:space="preserve">: </w:t>
      </w:r>
      <w:r w:rsidR="003D2A2A">
        <w:rPr>
          <w:rFonts w:ascii="Times New Roman" w:hAnsi="Times New Roman"/>
          <w:sz w:val="28"/>
          <w:lang w:val="uk-UA"/>
        </w:rPr>
        <w:t>9</w:t>
      </w:r>
    </w:p>
    <w:p w14:paraId="57BD4295" w14:textId="3402CD4A" w:rsidR="001E2D28" w:rsidRPr="00A37987" w:rsidRDefault="001E2D28" w:rsidP="001E2D2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144D21">
        <w:rPr>
          <w:rFonts w:ascii="Times New Roman" w:hAnsi="Times New Roman"/>
          <w:sz w:val="28"/>
        </w:rPr>
        <w:t>   </w:t>
      </w:r>
      <w:r w:rsidRPr="00A37987">
        <w:rPr>
          <w:rFonts w:ascii="Times New Roman" w:hAnsi="Times New Roman"/>
          <w:sz w:val="28"/>
          <w:lang w:val="uk-UA"/>
        </w:rPr>
        <w:t xml:space="preserve"> Присутні: </w:t>
      </w:r>
      <w:r w:rsidR="0001511A">
        <w:rPr>
          <w:rFonts w:ascii="Times New Roman" w:hAnsi="Times New Roman"/>
          <w:sz w:val="28"/>
          <w:lang w:val="uk-UA"/>
        </w:rPr>
        <w:t>8</w:t>
      </w:r>
    </w:p>
    <w:p w14:paraId="12B03070" w14:textId="77777777" w:rsidR="001E2D28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3EF828" w14:textId="1D6259AD" w:rsidR="001E2D28" w:rsidRPr="00633562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</w:t>
      </w:r>
      <w:r w:rsidR="00985740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>розпоряджен</w:t>
      </w:r>
      <w:r w:rsidR="00985740">
        <w:rPr>
          <w:rFonts w:ascii="Times New Roman" w:hAnsi="Times New Roman"/>
          <w:bCs/>
          <w:sz w:val="28"/>
          <w:szCs w:val="28"/>
          <w:lang w:val="uk-UA" w:eastAsia="uk-UA"/>
        </w:rPr>
        <w:t>ь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 голови обласної ради </w:t>
      </w:r>
      <w:r w:rsidRPr="00633562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633562" w:rsidRPr="00985740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633562" w:rsidRPr="0098574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562" w:rsidRPr="00985740">
        <w:rPr>
          <w:rFonts w:ascii="Times New Roman" w:hAnsi="Times New Roman"/>
          <w:b/>
          <w:sz w:val="28"/>
          <w:szCs w:val="28"/>
          <w:lang w:val="uk-UA"/>
        </w:rPr>
        <w:t xml:space="preserve">виконання обов’язків генерального директора </w:t>
      </w:r>
      <w:r w:rsidR="00633562" w:rsidRPr="00985740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"ОБЛАСНА КЛІНІЧНА ПСИХІАТРИЧНА ЛІКАРНЯ</w:t>
      </w:r>
      <w:r w:rsidR="0063356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№3</w:t>
      </w:r>
      <w:r w:rsidR="00633562" w:rsidRPr="00985740">
        <w:rPr>
          <w:rFonts w:ascii="Times New Roman" w:hAnsi="Times New Roman"/>
          <w:b/>
          <w:color w:val="000000"/>
          <w:sz w:val="28"/>
          <w:szCs w:val="28"/>
          <w:lang w:val="uk-UA"/>
        </w:rPr>
        <w:t>"</w:t>
      </w:r>
      <w:r w:rsidR="00985740" w:rsidRPr="0098574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985740" w:rsidRPr="00985740">
        <w:rPr>
          <w:rFonts w:ascii="Times New Roman" w:hAnsi="Times New Roman"/>
          <w:bCs/>
          <w:sz w:val="28"/>
          <w:szCs w:val="28"/>
          <w:lang w:val="uk-UA"/>
        </w:rPr>
        <w:t>(</w:t>
      </w:r>
      <w:r w:rsidR="00985740" w:rsidRPr="0098574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службові записки </w:t>
      </w:r>
      <w:r w:rsidR="00985740" w:rsidRPr="00985740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985740" w:rsidRPr="0098574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85740" w:rsidRPr="00985740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№ВД-327-25 від 04.06.2025 та №ВД-489-25 від 08.08.2025)</w:t>
      </w:r>
      <w:r w:rsidRPr="00985740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6C2C43C" w14:textId="2D330874" w:rsidR="001E2D28" w:rsidRPr="006B7AF1" w:rsidRDefault="001E2D28" w:rsidP="001E2D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985740">
        <w:rPr>
          <w:rFonts w:ascii="Times New Roman" w:hAnsi="Times New Roman"/>
          <w:iCs/>
          <w:sz w:val="28"/>
          <w:szCs w:val="28"/>
          <w:lang w:val="uk-UA"/>
        </w:rPr>
        <w:t xml:space="preserve">і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 w:rsidR="00985740"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 w:rsidR="00985740"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на підставі заяв від </w:t>
      </w:r>
      <w:r w:rsidR="00985740">
        <w:rPr>
          <w:rFonts w:ascii="Times New Roman" w:hAnsi="Times New Roman"/>
          <w:spacing w:val="-6"/>
          <w:sz w:val="28"/>
          <w:szCs w:val="28"/>
          <w:lang w:val="uk-UA"/>
        </w:rPr>
        <w:t>СНІЖКА Олександра Олександровича та РЯБКА Володимира Володимировича</w:t>
      </w:r>
      <w:r w:rsidR="00633562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26E">
        <w:rPr>
          <w:rFonts w:ascii="Times New Roman" w:hAnsi="Times New Roman"/>
          <w:sz w:val="28"/>
          <w:szCs w:val="28"/>
          <w:lang w:val="uk-UA"/>
        </w:rPr>
        <w:t>щодо покладання на н</w:t>
      </w:r>
      <w:r w:rsidR="00985740">
        <w:rPr>
          <w:rFonts w:ascii="Times New Roman" w:hAnsi="Times New Roman"/>
          <w:sz w:val="28"/>
          <w:szCs w:val="28"/>
          <w:lang w:val="uk-UA"/>
        </w:rPr>
        <w:t>их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 виконання обов’язків </w:t>
      </w:r>
      <w:r w:rsidR="00985740">
        <w:rPr>
          <w:rFonts w:ascii="Times New Roman" w:hAnsi="Times New Roman"/>
          <w:sz w:val="28"/>
          <w:szCs w:val="28"/>
          <w:lang w:val="uk-UA"/>
        </w:rPr>
        <w:t xml:space="preserve">генерального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985740">
        <w:rPr>
          <w:rFonts w:ascii="Times New Roman" w:hAnsi="Times New Roman"/>
          <w:sz w:val="28"/>
          <w:szCs w:val="28"/>
          <w:lang w:val="uk-UA"/>
        </w:rPr>
        <w:t xml:space="preserve">зазначеного </w:t>
      </w:r>
      <w:r w:rsidR="00633562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A9026E">
        <w:rPr>
          <w:rFonts w:ascii="Times New Roman" w:hAnsi="Times New Roman"/>
          <w:sz w:val="28"/>
          <w:szCs w:val="28"/>
          <w:lang w:val="uk-UA"/>
        </w:rPr>
        <w:t>.</w:t>
      </w:r>
    </w:p>
    <w:p w14:paraId="58EF2A5B" w14:textId="43E56480" w:rsidR="001E2D28" w:rsidRPr="000E7D9F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7D9F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E7D9F">
        <w:rPr>
          <w:rFonts w:ascii="Times New Roman" w:hAnsi="Times New Roman"/>
          <w:sz w:val="28"/>
          <w:szCs w:val="28"/>
          <w:lang w:val="uk-UA"/>
        </w:rPr>
        <w:t>проєкт</w:t>
      </w:r>
      <w:r w:rsidR="00985740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0E7D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7D9F">
        <w:rPr>
          <w:rFonts w:ascii="Times New Roman" w:hAnsi="Times New Roman"/>
          <w:iCs/>
          <w:sz w:val="28"/>
          <w:szCs w:val="28"/>
          <w:lang w:val="uk-UA"/>
        </w:rPr>
        <w:t>розпоряджен</w:t>
      </w:r>
      <w:r w:rsidR="00985740"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0E7D9F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</w:t>
      </w:r>
      <w:r w:rsidR="00985740">
        <w:rPr>
          <w:rFonts w:ascii="Times New Roman" w:hAnsi="Times New Roman"/>
          <w:iCs/>
          <w:sz w:val="28"/>
          <w:szCs w:val="28"/>
          <w:lang w:val="uk-UA"/>
        </w:rPr>
        <w:t>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матеріали до н</w:t>
      </w:r>
      <w:r w:rsidR="00985740">
        <w:rPr>
          <w:rFonts w:ascii="Times New Roman" w:hAnsi="Times New Roman"/>
          <w:iCs/>
          <w:sz w:val="28"/>
          <w:szCs w:val="28"/>
          <w:lang w:val="uk-UA"/>
        </w:rPr>
        <w:t>их</w:t>
      </w:r>
      <w:r w:rsidRPr="000E7D9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85740">
        <w:rPr>
          <w:rFonts w:ascii="Times New Roman" w:hAnsi="Times New Roman"/>
          <w:sz w:val="28"/>
          <w:szCs w:val="28"/>
          <w:lang w:val="uk-UA"/>
        </w:rPr>
        <w:t>та обговоривши кандидатури</w:t>
      </w:r>
      <w:r w:rsidR="007A59D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E7D9F">
        <w:rPr>
          <w:rFonts w:ascii="Times New Roman" w:hAnsi="Times New Roman"/>
          <w:sz w:val="28"/>
          <w:szCs w:val="28"/>
          <w:lang w:val="uk-UA"/>
        </w:rPr>
        <w:t>постійна комісія дійшла ВИСНОВКУ:</w:t>
      </w:r>
    </w:p>
    <w:p w14:paraId="6A38C8DC" w14:textId="77777777" w:rsidR="001E2D28" w:rsidRPr="003F75BF" w:rsidRDefault="001E2D28" w:rsidP="001E2D28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F7E9E07" w14:textId="5AABAE7C" w:rsidR="001E2D28" w:rsidRPr="00B82F31" w:rsidRDefault="001E2D28" w:rsidP="001E2D2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 П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r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="00633562" w:rsidRPr="00633562">
        <w:rPr>
          <w:rFonts w:ascii="Times New Roman" w:hAnsi="Times New Roman"/>
          <w:bCs/>
          <w:sz w:val="28"/>
          <w:szCs w:val="28"/>
        </w:rPr>
        <w:t xml:space="preserve">генерального директора </w:t>
      </w:r>
      <w:r w:rsidR="00633562" w:rsidRPr="00633562">
        <w:rPr>
          <w:rFonts w:ascii="Times New Roman" w:hAnsi="Times New Roman"/>
          <w:bCs/>
          <w:color w:val="000000"/>
          <w:sz w:val="28"/>
          <w:szCs w:val="28"/>
        </w:rPr>
        <w:t>КОМУНАЛЬНОГО НЕКОМЕРЦІЙНОГО ПІДПРИЄМСТВА ХАРКІВСЬКОЇ ОБЛАСНОЇ РАДИ "ОБЛАСНА КЛІНІЧНА ПСИХІАТРИЧНА ЛІКАРНЯ</w:t>
      </w:r>
      <w:r w:rsidR="00633562" w:rsidRPr="006335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№3</w:t>
      </w:r>
      <w:r w:rsidR="00031220">
        <w:rPr>
          <w:rFonts w:ascii="Times New Roman" w:hAnsi="Times New Roman"/>
          <w:bCs/>
          <w:color w:val="000000"/>
          <w:sz w:val="28"/>
          <w:szCs w:val="28"/>
          <w:lang w:val="uk-UA"/>
        </w:rPr>
        <w:t>»</w:t>
      </w:r>
      <w:r w:rsidR="00633562" w:rsidRPr="006335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A95FB6" w:rsidRPr="00633562">
        <w:rPr>
          <w:rFonts w:ascii="Times New Roman" w:hAnsi="Times New Roman"/>
          <w:bCs/>
          <w:sz w:val="28"/>
          <w:szCs w:val="28"/>
        </w:rPr>
        <w:t xml:space="preserve">на </w:t>
      </w:r>
      <w:r w:rsidR="002A7913">
        <w:rPr>
          <w:rFonts w:ascii="Times New Roman" w:hAnsi="Times New Roman"/>
          <w:spacing w:val="-6"/>
          <w:sz w:val="28"/>
          <w:szCs w:val="28"/>
          <w:lang w:val="uk-UA"/>
        </w:rPr>
        <w:t xml:space="preserve">СНІЖКА Олександра Олександровича </w:t>
      </w:r>
      <w:r w:rsidR="00A37987">
        <w:rPr>
          <w:rFonts w:ascii="Times New Roman" w:hAnsi="Times New Roman"/>
          <w:sz w:val="28"/>
          <w:szCs w:val="28"/>
          <w:lang w:val="uk-UA"/>
        </w:rPr>
        <w:t xml:space="preserve">до призначення керівника </w:t>
      </w:r>
      <w:proofErr w:type="spellStart"/>
      <w:r w:rsidR="003D2A2A" w:rsidRPr="003D2A2A">
        <w:rPr>
          <w:rFonts w:ascii="Times New Roman" w:hAnsi="Times New Roman"/>
          <w:sz w:val="28"/>
          <w:szCs w:val="28"/>
        </w:rPr>
        <w:t>цього</w:t>
      </w:r>
      <w:proofErr w:type="spellEnd"/>
      <w:r w:rsidR="003D2A2A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A2A" w:rsidRPr="003D2A2A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3D2A2A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A2A" w:rsidRPr="003D2A2A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3D2A2A" w:rsidRPr="003D2A2A">
        <w:rPr>
          <w:rFonts w:ascii="Times New Roman" w:hAnsi="Times New Roman"/>
          <w:sz w:val="28"/>
          <w:szCs w:val="28"/>
        </w:rPr>
        <w:t xml:space="preserve"> до норм чинного трудового </w:t>
      </w:r>
      <w:proofErr w:type="spellStart"/>
      <w:r w:rsidR="003D2A2A" w:rsidRPr="003D2A2A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3D2A2A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A2A" w:rsidRPr="003D2A2A">
        <w:rPr>
          <w:rFonts w:ascii="Times New Roman" w:hAnsi="Times New Roman"/>
          <w:sz w:val="28"/>
          <w:szCs w:val="28"/>
        </w:rPr>
        <w:t>України</w:t>
      </w:r>
      <w:proofErr w:type="spellEnd"/>
      <w:r w:rsidR="003D2A2A" w:rsidRPr="003D2A2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D2A2A" w:rsidRPr="003D2A2A">
        <w:rPr>
          <w:rFonts w:ascii="Times New Roman" w:hAnsi="Times New Roman"/>
          <w:sz w:val="28"/>
          <w:szCs w:val="28"/>
        </w:rPr>
        <w:t>встановленого</w:t>
      </w:r>
      <w:proofErr w:type="spellEnd"/>
      <w:r w:rsidR="003D2A2A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A2A" w:rsidRPr="003D2A2A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="003D2A2A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A2A" w:rsidRPr="003D2A2A">
        <w:rPr>
          <w:rFonts w:ascii="Times New Roman" w:hAnsi="Times New Roman"/>
          <w:sz w:val="28"/>
          <w:szCs w:val="28"/>
        </w:rPr>
        <w:t>обласною</w:t>
      </w:r>
      <w:proofErr w:type="spellEnd"/>
      <w:r w:rsidR="003D2A2A" w:rsidRPr="003D2A2A">
        <w:rPr>
          <w:rFonts w:ascii="Times New Roman" w:hAnsi="Times New Roman"/>
          <w:sz w:val="28"/>
          <w:szCs w:val="28"/>
        </w:rPr>
        <w:t xml:space="preserve"> радою порядку</w:t>
      </w:r>
      <w:r w:rsidRPr="00A9026E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14A45110" w14:textId="77777777" w:rsidR="001E2D28" w:rsidRDefault="001E2D28" w:rsidP="001E2D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EEBF9D" w14:textId="2407AE94" w:rsidR="003E6D72" w:rsidRPr="00925D79" w:rsidRDefault="002A7913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E6D72">
        <w:rPr>
          <w:rFonts w:ascii="Times New Roman" w:hAnsi="Times New Roman"/>
          <w:sz w:val="28"/>
          <w:szCs w:val="28"/>
          <w:lang w:val="uk-UA"/>
        </w:rPr>
        <w:t>.</w:t>
      </w:r>
    </w:p>
    <w:p w14:paraId="0C39C66D" w14:textId="77777777" w:rsidR="003E6D72" w:rsidRPr="007E370E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D089632" w14:textId="6A09B914" w:rsidR="001E2D28" w:rsidRDefault="003D2A2A" w:rsidP="00BC6E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C0AD341" w14:textId="77777777" w:rsidR="007A59DF" w:rsidRDefault="007A59DF" w:rsidP="007A59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F51496E" wp14:editId="6C7AF206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72619" w14:textId="77777777" w:rsidR="007A59DF" w:rsidRPr="004274F8" w:rsidRDefault="007A59DF" w:rsidP="007A59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85D83D8" w14:textId="77777777" w:rsidR="007A59DF" w:rsidRDefault="007A59DF" w:rsidP="007A59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697CB7C" w14:textId="77777777" w:rsidR="007A59DF" w:rsidRDefault="007A59DF" w:rsidP="007A59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86641F8" w14:textId="77777777" w:rsidR="007A59DF" w:rsidRDefault="007A59DF" w:rsidP="007A59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5FD8C8D" w14:textId="77777777" w:rsidR="007A59DF" w:rsidRPr="004274F8" w:rsidRDefault="007A59DF" w:rsidP="007A59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B05E5AD" w14:textId="77777777" w:rsidR="007A59DF" w:rsidRPr="004274F8" w:rsidRDefault="007A59DF" w:rsidP="007A59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C48D945" w14:textId="77777777" w:rsidR="007A59DF" w:rsidRPr="004274F8" w:rsidRDefault="007A59DF" w:rsidP="007A59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1C3E11E" w14:textId="77777777" w:rsidR="007A59DF" w:rsidRDefault="007A59DF" w:rsidP="007A59D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2A00674" w14:textId="77777777" w:rsidR="007A59DF" w:rsidRDefault="007A59DF" w:rsidP="007A59D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0245FB8" w14:textId="77777777" w:rsidR="007A59DF" w:rsidRPr="004274F8" w:rsidRDefault="007A59DF" w:rsidP="007A59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E78C592" w14:textId="77777777" w:rsidR="007A59DF" w:rsidRPr="004274F8" w:rsidRDefault="007A59DF" w:rsidP="007A59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A4066ED" w14:textId="77777777" w:rsidR="007A59DF" w:rsidRPr="007937D9" w:rsidRDefault="007A59DF" w:rsidP="007A59D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3B979B8" w14:textId="6F2C53F9" w:rsidR="007A59DF" w:rsidRPr="007937D9" w:rsidRDefault="007A59DF" w:rsidP="007A59D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89</w:t>
      </w:r>
    </w:p>
    <w:p w14:paraId="2D7F9011" w14:textId="77777777" w:rsidR="007A59DF" w:rsidRPr="007937D9" w:rsidRDefault="007A59DF" w:rsidP="007A59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1C69859" w14:textId="77777777" w:rsidR="007A59DF" w:rsidRPr="003D5B70" w:rsidRDefault="007A59DF" w:rsidP="007A59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8</w:t>
      </w:r>
    </w:p>
    <w:p w14:paraId="0ACF3C57" w14:textId="77777777" w:rsidR="007A59DF" w:rsidRDefault="007A59DF" w:rsidP="007A59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45CDF33" w14:textId="77777777" w:rsidR="007A59DF" w:rsidRPr="0001511A" w:rsidRDefault="007A59DF" w:rsidP="0001511A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01511A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01511A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01511A">
        <w:rPr>
          <w:rFonts w:ascii="Times New Roman" w:hAnsi="Times New Roman"/>
          <w:sz w:val="28"/>
          <w:szCs w:val="28"/>
          <w:lang w:val="uk-UA"/>
        </w:rPr>
        <w:t xml:space="preserve"> розпоряджень голови обласної </w:t>
      </w:r>
      <w:bookmarkStart w:id="0" w:name="_Hlk179913336"/>
      <w:r w:rsidRPr="0001511A">
        <w:rPr>
          <w:rFonts w:ascii="Times New Roman" w:hAnsi="Times New Roman"/>
          <w:sz w:val="28"/>
          <w:szCs w:val="28"/>
          <w:lang w:val="uk-UA"/>
        </w:rPr>
        <w:t xml:space="preserve">ради </w:t>
      </w:r>
      <w:proofErr w:type="spellStart"/>
      <w:r w:rsidRPr="0001511A">
        <w:rPr>
          <w:rFonts w:ascii="Times New Roman" w:hAnsi="Times New Roman"/>
          <w:sz w:val="28"/>
          <w:szCs w:val="28"/>
        </w:rPr>
        <w:t>щодо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майна за результатами </w:t>
      </w:r>
      <w:proofErr w:type="spellStart"/>
      <w:r w:rsidRPr="0001511A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08.08.2025 </w:t>
      </w:r>
      <w:proofErr w:type="spellStart"/>
      <w:r w:rsidRPr="0001511A">
        <w:rPr>
          <w:rFonts w:ascii="Times New Roman" w:hAnsi="Times New Roman"/>
          <w:sz w:val="28"/>
          <w:szCs w:val="28"/>
        </w:rPr>
        <w:t>звернень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sz w:val="28"/>
          <w:szCs w:val="28"/>
        </w:rPr>
        <w:t>комісією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1511A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sz w:val="28"/>
          <w:szCs w:val="28"/>
        </w:rPr>
        <w:t>питань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01511A">
        <w:rPr>
          <w:rFonts w:ascii="Times New Roman" w:hAnsi="Times New Roman"/>
          <w:sz w:val="28"/>
          <w:szCs w:val="28"/>
        </w:rPr>
        <w:t>що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1511A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01511A">
        <w:rPr>
          <w:rFonts w:ascii="Times New Roman" w:hAnsi="Times New Roman"/>
          <w:sz w:val="28"/>
          <w:szCs w:val="28"/>
        </w:rPr>
        <w:t>сіл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01511A">
        <w:rPr>
          <w:rFonts w:ascii="Times New Roman" w:hAnsi="Times New Roman"/>
          <w:sz w:val="28"/>
          <w:szCs w:val="28"/>
        </w:rPr>
        <w:t>міст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1511A">
        <w:rPr>
          <w:rFonts w:ascii="Times New Roman" w:hAnsi="Times New Roman"/>
          <w:sz w:val="28"/>
          <w:szCs w:val="28"/>
        </w:rPr>
        <w:t xml:space="preserve"> (протокол 22) </w:t>
      </w:r>
      <w:r w:rsidRPr="0001511A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11A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01511A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01511A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01511A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01511A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01511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01511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01511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01511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01511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1511A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01511A">
        <w:rPr>
          <w:rFonts w:ascii="Times New Roman" w:hAnsi="Times New Roman"/>
          <w:i/>
          <w:color w:val="000000"/>
          <w:sz w:val="28"/>
          <w:szCs w:val="28"/>
        </w:rPr>
        <w:t xml:space="preserve"> ради №ВД-495-25 </w:t>
      </w:r>
      <w:proofErr w:type="spellStart"/>
      <w:r w:rsidRPr="0001511A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01511A">
        <w:rPr>
          <w:rFonts w:ascii="Times New Roman" w:hAnsi="Times New Roman"/>
          <w:i/>
          <w:color w:val="000000"/>
          <w:sz w:val="28"/>
          <w:szCs w:val="28"/>
        </w:rPr>
        <w:t xml:space="preserve"> 11.08.2025</w:t>
      </w:r>
      <w:r w:rsidRPr="0001511A">
        <w:rPr>
          <w:rFonts w:ascii="Times New Roman" w:hAnsi="Times New Roman"/>
          <w:color w:val="000000"/>
          <w:sz w:val="28"/>
          <w:szCs w:val="28"/>
        </w:rPr>
        <w:t>):</w:t>
      </w:r>
    </w:p>
    <w:p w14:paraId="09EB880A" w14:textId="5CC380E8" w:rsidR="007A59DF" w:rsidRPr="007A59DF" w:rsidRDefault="007A59DF" w:rsidP="007A59DF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7A59DF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A59DF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з балансу КОМУНАЛЬНОЇ УСТАНОВИ БОГОДУХІВСЬКОГО ДИТЯЧОГО БУДИНКУ – ІНТЕРНАТУ на </w:t>
      </w:r>
      <w:proofErr w:type="spellStart"/>
      <w:r w:rsidRPr="007A59DF">
        <w:rPr>
          <w:rFonts w:ascii="Times New Roman" w:hAnsi="Times New Roman"/>
          <w:sz w:val="28"/>
          <w:szCs w:val="28"/>
        </w:rPr>
        <w:t>баланси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установ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»; </w:t>
      </w:r>
    </w:p>
    <w:p w14:paraId="2BCE9950" w14:textId="53351BF2" w:rsidR="007A59DF" w:rsidRPr="007A59DF" w:rsidRDefault="007A59DF" w:rsidP="007A59DF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7A59DF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A59DF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з балансу КОМУНАЛЬНОЇ УСТАНОВИ МАЛИЖЕНСЬКОГО ПСИХОНЕВРОЛОГІЧНОГО ІНТЕРНАТУ на баланс КОМУНАЛЬНОЇ УСТАНОВИ ХОРОШЕВСЬКОГО ГЕРІАТРИЧНОГО ПАНСІОНАТУ»; </w:t>
      </w:r>
    </w:p>
    <w:p w14:paraId="2FDC55F3" w14:textId="377E00AF" w:rsidR="007A59DF" w:rsidRPr="007A59DF" w:rsidRDefault="007A59DF" w:rsidP="007A59DF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7A59DF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A59DF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РАДИ»; </w:t>
      </w:r>
    </w:p>
    <w:p w14:paraId="32DA147C" w14:textId="5F7320AA" w:rsidR="007A59DF" w:rsidRPr="007A59DF" w:rsidRDefault="007A59DF" w:rsidP="007A59DF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 w:rsidR="007B11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7A59DF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A59DF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з балансу КОМУНАЛЬНОГО ПІДПРИЄМСТВА «ІНДУСТРІАЛЬНИЙ ПАРК «РОГАНЬ» ХАРКІВСЬКОЇ ОБЛАСНОЇ РАДИ на баланс КОМУНАЛЬНОГО ЗАКЛАДУ «ВЕТЕРАНСЬКИЙ ПРОСТІР “ПЛІЧ-О-ПЛІЧ”» ХАРКІВСЬКОЇ ОБЛАСНОЇ РАДИ»;</w:t>
      </w:r>
    </w:p>
    <w:p w14:paraId="73509E47" w14:textId="5EB90F3E" w:rsidR="007A59DF" w:rsidRPr="007A59DF" w:rsidRDefault="007A59DF" w:rsidP="007A59DF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 w:rsidR="007B11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7A59DF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A59DF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«ОБЛАСНА ДИТЯЧА ІНФЕКЦІЙНА КЛІНІЧНА ЛІКАРНЯ» на баланс КОМУНАЛЬНОГО ПІДПРИЄМСТВА ХАРКІВСЬКОЇ ОБЛАСНОЇ РАДИ “ОБЛАСНИЙ АПТЕЧНИЙ СКЛАД”;</w:t>
      </w:r>
    </w:p>
    <w:p w14:paraId="76D503B3" w14:textId="77777777" w:rsidR="007A59DF" w:rsidRPr="007A59DF" w:rsidRDefault="007A59DF" w:rsidP="007A59DF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7A59DF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A59DF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«ОБЛАСНИЙ КАРДІОЛОГІЧНИЙ ЦЕНТР» на баланс </w:t>
      </w:r>
      <w:r w:rsidRPr="007A59DF">
        <w:rPr>
          <w:rFonts w:ascii="Times New Roman" w:hAnsi="Times New Roman"/>
          <w:sz w:val="28"/>
          <w:szCs w:val="28"/>
        </w:rPr>
        <w:lastRenderedPageBreak/>
        <w:t xml:space="preserve">КОМУНАЛЬНОГО ПІДПРИЄМСТВА ХАРКІВСЬКОЇ ОБЛАСНОЇ РАДИ “ОБЛАСНИЙ АПТЕЧНИЙ СКЛАД”»; </w:t>
      </w:r>
    </w:p>
    <w:p w14:paraId="64FBD83F" w14:textId="7C8AB687" w:rsidR="007A59DF" w:rsidRPr="007A59DF" w:rsidRDefault="007A59DF" w:rsidP="007A59DF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 w:rsidR="007B11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7A59DF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A59DF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«ОБЛАСНИЙ МЕДИЧНИЙ КЛІНІЧНИЙ ЦЕНТР УРОЛОГІЇ І НЕФРОЛОГІЇ ІМ. В. І. ШАПОВАЛА» на баланс КОМУНАЛЬНОГО ПІДПРИЄМСТВА ХАРКІВСЬКОЇ ОБЛАСНОЇ РАДИ “ОБЛАСНИЙ АПТЕЧНИЙ СКЛАД”»;</w:t>
      </w:r>
    </w:p>
    <w:p w14:paraId="2CA3CA38" w14:textId="77777777" w:rsidR="007A59DF" w:rsidRPr="007A59DF" w:rsidRDefault="007A59DF" w:rsidP="007A59DF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7A59DF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A59DF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«ОБЛАСНА КЛІНІЧНА ЛІКАРНЯ» на </w:t>
      </w:r>
      <w:proofErr w:type="spellStart"/>
      <w:r w:rsidRPr="007A59DF">
        <w:rPr>
          <w:rFonts w:ascii="Times New Roman" w:hAnsi="Times New Roman"/>
          <w:sz w:val="28"/>
          <w:szCs w:val="28"/>
        </w:rPr>
        <w:t>баланси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некомерційних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7A59DF">
        <w:rPr>
          <w:rFonts w:ascii="Times New Roman" w:hAnsi="Times New Roman"/>
          <w:sz w:val="28"/>
          <w:szCs w:val="28"/>
        </w:rPr>
        <w:t>»;</w:t>
      </w:r>
    </w:p>
    <w:p w14:paraId="22919E50" w14:textId="708966A8" w:rsidR="007A59DF" w:rsidRPr="007A59DF" w:rsidRDefault="007A59DF" w:rsidP="007A59DF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 w:rsidR="007B11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7A59DF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A59DF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РАДИ “ЗНАХІДКА”»;</w:t>
      </w:r>
    </w:p>
    <w:p w14:paraId="4B4A9D50" w14:textId="47731FFB" w:rsidR="007A59DF" w:rsidRPr="007A59DF" w:rsidRDefault="007A59DF" w:rsidP="007A59DF">
      <w:pPr>
        <w:spacing w:after="0" w:line="240" w:lineRule="auto"/>
        <w:ind w:right="22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 w:rsidRPr="007A59DF">
        <w:rPr>
          <w:rFonts w:ascii="Times New Roman" w:hAnsi="Times New Roman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7A59DF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A59DF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з балансу КОМУНАЛЬНОГО ПІДПРИЄМСТВА «ХАРКІВСЬКИЙ ОБЛАСНИЙ ФОНД ПІДТРИМКИ ІНДИВІДУАЛЬНОГО ЖИТЛОВОГО БУДІВНИЦТВА НА СЕЛІ» на баланс ОБЛАСНОГО КОМУНАЛЬНОГО ВИРОБНИЧО- ЕКСПЛУАТАЦІЙНОГО ПІДПРИЄМСТВА “ДЕРЖПРОМ”»</w:t>
      </w:r>
      <w:r w:rsidRPr="007A59DF">
        <w:rPr>
          <w:rFonts w:ascii="Times New Roman" w:hAnsi="Times New Roman"/>
          <w:color w:val="000000"/>
          <w:sz w:val="28"/>
          <w:szCs w:val="28"/>
        </w:rPr>
        <w:t>.</w:t>
      </w:r>
    </w:p>
    <w:bookmarkEnd w:id="0"/>
    <w:p w14:paraId="0881D963" w14:textId="77777777" w:rsidR="007A59DF" w:rsidRPr="008E4023" w:rsidRDefault="007A59DF" w:rsidP="007A59D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787D5DD7" w14:textId="77777777" w:rsidR="007A59DF" w:rsidRDefault="007A59DF" w:rsidP="007A59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3308F2">
        <w:rPr>
          <w:rFonts w:ascii="Times New Roman" w:hAnsi="Times New Roman"/>
          <w:sz w:val="28"/>
          <w:szCs w:val="28"/>
          <w:lang w:val="uk-UA"/>
        </w:rPr>
        <w:t>на підставі звернень комунальних підприємств, установ, закладів, що є у спільній власності територіальних громад сіл, селищ, міст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85E7C1" w14:textId="77777777" w:rsidR="007A59DF" w:rsidRDefault="007A59DF" w:rsidP="007A59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8D19F" w14:textId="77777777" w:rsidR="007A59DF" w:rsidRPr="002F5CA0" w:rsidRDefault="007A59DF" w:rsidP="007A59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B2E9A01" w14:textId="77777777" w:rsidR="007A59DF" w:rsidRPr="003F75BF" w:rsidRDefault="007A59DF" w:rsidP="007A59DF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5D6D8A7" w14:textId="4D000A20" w:rsidR="007A59DF" w:rsidRPr="003308F2" w:rsidRDefault="007A59DF" w:rsidP="007A59D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 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 w:rsidR="007B11C8" w:rsidRPr="007B11C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B11C8" w:rsidRPr="00013068">
        <w:rPr>
          <w:rFonts w:ascii="Times New Roman" w:hAnsi="Times New Roman"/>
          <w:bCs/>
          <w:sz w:val="28"/>
          <w:szCs w:val="28"/>
          <w:lang w:val="uk-UA"/>
        </w:rPr>
        <w:t>шляхом безоплатної передачі</w:t>
      </w:r>
      <w:r>
        <w:rPr>
          <w:rFonts w:ascii="Times New Roman" w:hAnsi="Times New Roman"/>
          <w:sz w:val="28"/>
          <w:szCs w:val="28"/>
          <w:lang w:val="uk-UA"/>
        </w:rPr>
        <w:t>, а саме</w:t>
      </w:r>
      <w:r w:rsidRPr="003308F2">
        <w:rPr>
          <w:rFonts w:ascii="Times New Roman" w:hAnsi="Times New Roman"/>
          <w:sz w:val="28"/>
          <w:szCs w:val="28"/>
        </w:rPr>
        <w:t>:</w:t>
      </w:r>
    </w:p>
    <w:p w14:paraId="6A0DF3EB" w14:textId="0167AB89" w:rsidR="007B11C8" w:rsidRPr="002A7913" w:rsidRDefault="007A59DF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7BAE">
        <w:rPr>
          <w:rFonts w:ascii="Times New Roman" w:hAnsi="Times New Roman"/>
          <w:sz w:val="28"/>
          <w:szCs w:val="28"/>
        </w:rPr>
        <w:t xml:space="preserve"> - </w:t>
      </w:r>
      <w:r w:rsidR="007B11C8" w:rsidRPr="007A59DF">
        <w:rPr>
          <w:rFonts w:ascii="Times New Roman" w:hAnsi="Times New Roman"/>
          <w:sz w:val="28"/>
          <w:szCs w:val="28"/>
        </w:rPr>
        <w:t xml:space="preserve">з балансу КОМУНАЛЬНОЇ УСТАНОВИ БОГОДУХІВСЬКОГО ДИТЯЧОГО БУДИНКУ – ІНТЕРНАТУ на </w:t>
      </w:r>
      <w:proofErr w:type="spellStart"/>
      <w:r w:rsidR="007B11C8" w:rsidRPr="007A59DF">
        <w:rPr>
          <w:rFonts w:ascii="Times New Roman" w:hAnsi="Times New Roman"/>
          <w:sz w:val="28"/>
          <w:szCs w:val="28"/>
        </w:rPr>
        <w:t>баланси</w:t>
      </w:r>
      <w:proofErr w:type="spellEnd"/>
      <w:r w:rsidR="007B11C8"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11C8" w:rsidRPr="007A59DF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="007B11C8"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11C8" w:rsidRPr="007A59DF">
        <w:rPr>
          <w:rFonts w:ascii="Times New Roman" w:hAnsi="Times New Roman"/>
          <w:sz w:val="28"/>
          <w:szCs w:val="28"/>
        </w:rPr>
        <w:t>установ</w:t>
      </w:r>
      <w:proofErr w:type="spellEnd"/>
      <w:r w:rsidR="00D50C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0CD4" w:rsidRPr="00D50CD4">
        <w:rPr>
          <w:rFonts w:ascii="Times New Roman" w:hAnsi="Times New Roman"/>
          <w:sz w:val="28"/>
          <w:szCs w:val="28"/>
        </w:rPr>
        <w:t xml:space="preserve">ноутбука HP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Laptop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15-bs 182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ur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номер 101490187,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первісною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вартістю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6 700,00 грн, сумою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зносу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3 304,00 грн,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залишковою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вартістю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</w:t>
      </w:r>
      <w:r w:rsidR="003A0DB6">
        <w:rPr>
          <w:rFonts w:ascii="Times New Roman" w:hAnsi="Times New Roman"/>
          <w:sz w:val="28"/>
          <w:szCs w:val="28"/>
          <w:lang w:val="uk-UA"/>
        </w:rPr>
        <w:br/>
      </w:r>
      <w:r w:rsidR="00D50CD4" w:rsidRPr="00D50CD4">
        <w:rPr>
          <w:rFonts w:ascii="Times New Roman" w:hAnsi="Times New Roman"/>
          <w:sz w:val="28"/>
          <w:szCs w:val="28"/>
        </w:rPr>
        <w:t>3 396,00 грн</w:t>
      </w:r>
      <w:r w:rsidR="00D50CD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автомобіля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Газель-2705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державний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номер АХ4281СР,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номер 101510019,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первісною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вартістю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78 030,00 грн, сумою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зносу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54 630,00 грн,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залишковою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0CD4" w:rsidRPr="00D50CD4">
        <w:rPr>
          <w:rFonts w:ascii="Times New Roman" w:hAnsi="Times New Roman"/>
          <w:sz w:val="28"/>
          <w:szCs w:val="28"/>
        </w:rPr>
        <w:t>вартістю</w:t>
      </w:r>
      <w:proofErr w:type="spellEnd"/>
      <w:r w:rsidR="00D50CD4" w:rsidRPr="00D50CD4">
        <w:rPr>
          <w:rFonts w:ascii="Times New Roman" w:hAnsi="Times New Roman"/>
          <w:sz w:val="28"/>
          <w:szCs w:val="28"/>
        </w:rPr>
        <w:t xml:space="preserve"> 23 400,00 грн</w:t>
      </w:r>
      <w:r w:rsidR="00D50CD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автомобіля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Volkswagen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Caravelle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державний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номер АХ8458СР,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номер 101510001,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первісною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вартістю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r w:rsidR="003A0DB6">
        <w:rPr>
          <w:rFonts w:ascii="Times New Roman" w:hAnsi="Times New Roman"/>
          <w:sz w:val="28"/>
          <w:szCs w:val="28"/>
          <w:lang w:val="uk-UA"/>
        </w:rPr>
        <w:br/>
      </w:r>
      <w:r w:rsidR="00647D0F" w:rsidRPr="00647D0F">
        <w:rPr>
          <w:rFonts w:ascii="Times New Roman" w:hAnsi="Times New Roman"/>
          <w:sz w:val="28"/>
          <w:szCs w:val="28"/>
        </w:rPr>
        <w:t xml:space="preserve">150 000 грн, сумою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150 000,00 грн</w:t>
      </w:r>
      <w:r w:rsidR="002A7913">
        <w:rPr>
          <w:rFonts w:ascii="Times New Roman" w:hAnsi="Times New Roman"/>
          <w:sz w:val="28"/>
          <w:szCs w:val="28"/>
          <w:lang w:val="uk-UA"/>
        </w:rPr>
        <w:t>.</w:t>
      </w:r>
    </w:p>
    <w:p w14:paraId="1D9D53EA" w14:textId="77777777" w:rsidR="002A7913" w:rsidRPr="002A7913" w:rsidRDefault="002A7913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043C056" w14:textId="102A8278" w:rsidR="002A7913" w:rsidRDefault="002A7913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2F6D253" w14:textId="77777777" w:rsidR="002A7913" w:rsidRPr="002A7913" w:rsidRDefault="002A7913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4DA234" w14:textId="77777777" w:rsidR="002A7913" w:rsidRDefault="007B11C8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>з балансу КОМУНАЛЬНОЇ УСТАНОВИ МАЛИЖЕНСЬКОГО ПСИХОНЕВРОЛОГІЧНОГО ІНТЕРНАТУ на баланс КОМУНАЛЬНОЇ УСТАНОВИ ХОРОШЕВСЬКОГО ГЕРІАТРИЧНОГО ПАНСІОНАТУ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11C8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7B11C8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7B11C8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7B11C8">
        <w:rPr>
          <w:rFonts w:ascii="Times New Roman" w:hAnsi="Times New Roman"/>
          <w:sz w:val="28"/>
          <w:szCs w:val="28"/>
        </w:rPr>
        <w:t>одиниць</w:t>
      </w:r>
      <w:proofErr w:type="spellEnd"/>
      <w:r w:rsidRPr="007B1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1C8">
        <w:rPr>
          <w:rFonts w:ascii="Times New Roman" w:hAnsi="Times New Roman"/>
          <w:sz w:val="28"/>
          <w:szCs w:val="28"/>
        </w:rPr>
        <w:t>первісною</w:t>
      </w:r>
      <w:proofErr w:type="spellEnd"/>
      <w:r w:rsidRPr="007B1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1C8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7B11C8">
        <w:rPr>
          <w:rFonts w:ascii="Times New Roman" w:hAnsi="Times New Roman"/>
          <w:sz w:val="28"/>
          <w:szCs w:val="28"/>
        </w:rPr>
        <w:t xml:space="preserve"> 77 740,00 грн, сумою </w:t>
      </w:r>
      <w:proofErr w:type="spellStart"/>
      <w:r w:rsidRPr="007B11C8">
        <w:rPr>
          <w:rFonts w:ascii="Times New Roman" w:hAnsi="Times New Roman"/>
          <w:sz w:val="28"/>
          <w:szCs w:val="28"/>
        </w:rPr>
        <w:t>зносу</w:t>
      </w:r>
      <w:proofErr w:type="spellEnd"/>
      <w:r w:rsidRPr="007B11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7B11C8">
        <w:rPr>
          <w:rFonts w:ascii="Times New Roman" w:hAnsi="Times New Roman"/>
          <w:sz w:val="28"/>
          <w:szCs w:val="28"/>
        </w:rPr>
        <w:t>38 870,00 грн</w:t>
      </w:r>
      <w:r w:rsidR="002A7913">
        <w:rPr>
          <w:rFonts w:ascii="Times New Roman" w:hAnsi="Times New Roman"/>
          <w:sz w:val="28"/>
          <w:szCs w:val="28"/>
          <w:lang w:val="uk-UA"/>
        </w:rPr>
        <w:t>.</w:t>
      </w:r>
    </w:p>
    <w:p w14:paraId="345366D2" w14:textId="17723AFC" w:rsidR="007B11C8" w:rsidRPr="00D97E30" w:rsidRDefault="007B11C8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t xml:space="preserve"> </w:t>
      </w:r>
    </w:p>
    <w:p w14:paraId="2DE2EE12" w14:textId="3DF5E8CE" w:rsidR="002A7913" w:rsidRDefault="002A7913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97E30">
        <w:rPr>
          <w:rFonts w:ascii="Times New Roman" w:hAnsi="Times New Roman"/>
          <w:sz w:val="28"/>
          <w:szCs w:val="28"/>
          <w:lang w:val="uk-UA"/>
        </w:rPr>
        <w:t>;</w:t>
      </w:r>
    </w:p>
    <w:p w14:paraId="433AACEE" w14:textId="77777777" w:rsidR="00D97E30" w:rsidRPr="00D97E30" w:rsidRDefault="00D97E30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D9484AD" w14:textId="6D8A8B78" w:rsidR="002A7913" w:rsidRDefault="007B11C8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>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</w:t>
      </w:r>
      <w:r w:rsidR="003A0D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ділянки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площею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0,2915 га,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номер 6310137500:07:046:0021,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розташованої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адресою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: </w:t>
      </w:r>
      <w:r w:rsidR="003A0DB6">
        <w:rPr>
          <w:rFonts w:ascii="Times New Roman" w:hAnsi="Times New Roman"/>
          <w:sz w:val="28"/>
          <w:szCs w:val="28"/>
          <w:lang w:val="uk-UA"/>
        </w:rPr>
        <w:br/>
      </w:r>
      <w:r w:rsidR="003A0DB6" w:rsidRPr="003A0DB6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Харків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вул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>. Стуса, 13/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ріг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вул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Дідро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, - та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основних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засобів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кількості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3-х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одиниць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первісною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вартістю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273 923,00 грн,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сумою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зносу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215 388,00 грн,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залишковою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вартістю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58 535,00 грн</w:t>
      </w:r>
      <w:r w:rsidR="00D97E30">
        <w:rPr>
          <w:rFonts w:ascii="Times New Roman" w:hAnsi="Times New Roman"/>
          <w:sz w:val="28"/>
          <w:szCs w:val="28"/>
          <w:lang w:val="uk-UA"/>
        </w:rPr>
        <w:t>.</w:t>
      </w:r>
    </w:p>
    <w:p w14:paraId="0B181843" w14:textId="77777777" w:rsidR="00D97E30" w:rsidRPr="00D97E30" w:rsidRDefault="00D97E30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AD5EB9F" w14:textId="77777777" w:rsidR="00D97E30" w:rsidRDefault="002A7913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97E30">
        <w:rPr>
          <w:rFonts w:ascii="Times New Roman" w:hAnsi="Times New Roman"/>
          <w:sz w:val="28"/>
          <w:szCs w:val="28"/>
          <w:lang w:val="uk-UA"/>
        </w:rPr>
        <w:t>;</w:t>
      </w:r>
    </w:p>
    <w:p w14:paraId="7E9C6811" w14:textId="09D42681" w:rsidR="007B11C8" w:rsidRPr="007A59DF" w:rsidRDefault="007B11C8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 xml:space="preserve"> </w:t>
      </w:r>
    </w:p>
    <w:p w14:paraId="515155F3" w14:textId="4DA9210E" w:rsidR="007B11C8" w:rsidRDefault="007B11C8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>з балансу КОМУНАЛЬНОГО ПІДПРИЄМСТВА «ІНДУСТРІАЛЬНИЙ ПАРК «РОГАНЬ» ХАРКІВСЬКОЇ ОБЛАСНОЇ РАДИ на баланс КОМУНАЛЬНОГО ЗАКЛАДУ «ВЕТЕРАНСЬКИЙ ПРОСТІР “ПЛІЧ-О-ПЛІЧ”» ХАРКІВСЬКОЇ ОБЛАСНОЇ РАДИ»</w:t>
      </w:r>
      <w:r w:rsidR="003A0DB6" w:rsidRPr="003A0DB6">
        <w:t xml:space="preserve"> </w:t>
      </w:r>
      <w:r w:rsidR="003A0DB6" w:rsidRPr="003A0DB6">
        <w:rPr>
          <w:rFonts w:ascii="Times New Roman" w:hAnsi="Times New Roman"/>
          <w:sz w:val="28"/>
          <w:szCs w:val="28"/>
        </w:rPr>
        <w:t xml:space="preserve">майна у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кількості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45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одиниць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первісною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вартістю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227 267,31 грн,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сумою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зносу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227 063,49 грн,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залишковою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вартістю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203,82 грн</w:t>
      </w:r>
      <w:r w:rsidR="00D97E30">
        <w:rPr>
          <w:rFonts w:ascii="Times New Roman" w:hAnsi="Times New Roman"/>
          <w:sz w:val="28"/>
          <w:szCs w:val="28"/>
          <w:lang w:val="uk-UA"/>
        </w:rPr>
        <w:t>.</w:t>
      </w:r>
    </w:p>
    <w:p w14:paraId="1E280378" w14:textId="77777777" w:rsidR="00D97E30" w:rsidRPr="00D97E30" w:rsidRDefault="00D97E30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8A32BF" w14:textId="0019DC8D" w:rsidR="002A7913" w:rsidRDefault="002A7913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97E30">
        <w:rPr>
          <w:rFonts w:ascii="Times New Roman" w:hAnsi="Times New Roman"/>
          <w:sz w:val="28"/>
          <w:szCs w:val="28"/>
          <w:lang w:val="uk-UA"/>
        </w:rPr>
        <w:t>;</w:t>
      </w:r>
    </w:p>
    <w:p w14:paraId="4D3E7235" w14:textId="77777777" w:rsidR="00D97E30" w:rsidRPr="002A7913" w:rsidRDefault="00D97E30" w:rsidP="007B11C8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5B3C32" w14:textId="55DAAC6D" w:rsidR="007B11C8" w:rsidRDefault="007B11C8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>з балансу КОМУНАЛЬНОГО НЕКОМЕРЦІЙНОГО ПІДПРИЄМСТВА ХАРКІВСЬКОЇ ОБЛАСНОЇ РАДИ «ОБЛАСНА ДИТЯЧА ІНФЕКЦІЙНА КЛІНІЧНА ЛІКАРНЯ» на баланс КОМУНАЛЬНОГО ПІДПРИЄМСТВА ХАРКІВСЬКОЇ ОБЛАСНОЇ РАДИ “ОБЛАСНИЙ АПТЕЧНИЙ СКЛАД”</w:t>
      </w:r>
      <w:r w:rsidR="00647D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приміщень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окремим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входом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площею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72,9 м</w:t>
      </w:r>
      <w:r w:rsidR="00647D0F" w:rsidRPr="00647D0F">
        <w:rPr>
          <w:rFonts w:ascii="Times New Roman" w:hAnsi="Times New Roman"/>
          <w:sz w:val="28"/>
          <w:szCs w:val="28"/>
          <w:vertAlign w:val="superscript"/>
        </w:rPr>
        <w:t>2</w:t>
      </w:r>
      <w:r w:rsidR="00647D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7D0F" w:rsidRPr="00647D0F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нежитловій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будівлі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літера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«Д-1»,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розташован</w:t>
      </w:r>
      <w:r w:rsidR="00647D0F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адресою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Харків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просп. Байрона, 160, –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номер 1031110023/1,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первісн</w:t>
      </w:r>
      <w:r w:rsidR="00647D0F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вартіст</w:t>
      </w:r>
      <w:proofErr w:type="spellEnd"/>
      <w:r w:rsidR="00647D0F">
        <w:rPr>
          <w:rFonts w:ascii="Times New Roman" w:hAnsi="Times New Roman"/>
          <w:sz w:val="28"/>
          <w:szCs w:val="28"/>
          <w:lang w:val="uk-UA"/>
        </w:rPr>
        <w:t>ю</w:t>
      </w:r>
      <w:r w:rsidR="00647D0F" w:rsidRPr="00647D0F">
        <w:rPr>
          <w:rFonts w:ascii="Times New Roman" w:hAnsi="Times New Roman"/>
          <w:sz w:val="28"/>
          <w:szCs w:val="28"/>
        </w:rPr>
        <w:t xml:space="preserve"> – 353 675,98 грн, сум</w:t>
      </w:r>
      <w:proofErr w:type="spellStart"/>
      <w:r w:rsidR="00647D0F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– 76 538,92 грн,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залишков</w:t>
      </w:r>
      <w:r w:rsidR="00647D0F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вартіст</w:t>
      </w:r>
      <w:proofErr w:type="spellEnd"/>
      <w:r w:rsidR="00647D0F">
        <w:rPr>
          <w:rFonts w:ascii="Times New Roman" w:hAnsi="Times New Roman"/>
          <w:sz w:val="28"/>
          <w:szCs w:val="28"/>
          <w:lang w:val="uk-UA"/>
        </w:rPr>
        <w:t>ю</w:t>
      </w:r>
      <w:r w:rsidR="00647D0F" w:rsidRPr="00647D0F">
        <w:rPr>
          <w:rFonts w:ascii="Times New Roman" w:hAnsi="Times New Roman"/>
          <w:sz w:val="28"/>
          <w:szCs w:val="28"/>
        </w:rPr>
        <w:t xml:space="preserve"> – 277 137,06 г</w:t>
      </w:r>
      <w:proofErr w:type="spellStart"/>
      <w:r w:rsidR="00647D0F">
        <w:rPr>
          <w:rFonts w:ascii="Times New Roman" w:hAnsi="Times New Roman"/>
          <w:sz w:val="28"/>
          <w:szCs w:val="28"/>
          <w:lang w:val="uk-UA"/>
        </w:rPr>
        <w:t>рн</w:t>
      </w:r>
      <w:proofErr w:type="spellEnd"/>
      <w:r w:rsidR="00D97E30">
        <w:rPr>
          <w:rFonts w:ascii="Times New Roman" w:hAnsi="Times New Roman"/>
          <w:sz w:val="28"/>
          <w:szCs w:val="28"/>
          <w:lang w:val="uk-UA"/>
        </w:rPr>
        <w:t>.</w:t>
      </w:r>
    </w:p>
    <w:p w14:paraId="7684432F" w14:textId="77777777" w:rsidR="00D97E30" w:rsidRPr="00D97E30" w:rsidRDefault="00D97E30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801BAB6" w14:textId="76F7E7C7" w:rsidR="002A7913" w:rsidRDefault="002A7913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97E30">
        <w:rPr>
          <w:rFonts w:ascii="Times New Roman" w:hAnsi="Times New Roman"/>
          <w:sz w:val="28"/>
          <w:szCs w:val="28"/>
          <w:lang w:val="uk-UA"/>
        </w:rPr>
        <w:t>;</w:t>
      </w:r>
    </w:p>
    <w:p w14:paraId="1D84F1D1" w14:textId="77777777" w:rsidR="00D97E30" w:rsidRPr="002A7913" w:rsidRDefault="00D97E30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2119BE" w14:textId="21BB794B" w:rsidR="007B11C8" w:rsidRDefault="007B11C8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 xml:space="preserve">з балансу КОМУНАЛЬНОГО НЕКОМЕРЦІЙНОГО ПІДПРИЄМСТВА ХАРКІВСЬКОЇ ОБЛАСНОЇ РАДИ «ОБЛАСНИЙ КАРДІОЛОГІЧНИЙ ЦЕНТР» на баланс КОМУНАЛЬНОГО ПІДПРИЄМСТВА ХАРКІВСЬКОЇ ОБЛАСНОЇ </w:t>
      </w:r>
      <w:r w:rsidRPr="007A59DF">
        <w:rPr>
          <w:rFonts w:ascii="Times New Roman" w:hAnsi="Times New Roman"/>
          <w:sz w:val="28"/>
          <w:szCs w:val="28"/>
        </w:rPr>
        <w:lastRenderedPageBreak/>
        <w:t>РАДИ “ОБЛАСНИЙ АПТЕЧНИЙ СКЛАД”</w:t>
      </w:r>
      <w:r w:rsidR="003A0D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приміщень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площею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49,7 м</w:t>
      </w:r>
      <w:r w:rsidR="003A0DB6" w:rsidRPr="003A0DB6">
        <w:rPr>
          <w:rFonts w:ascii="Times New Roman" w:hAnsi="Times New Roman"/>
          <w:sz w:val="28"/>
          <w:szCs w:val="28"/>
          <w:vertAlign w:val="superscript"/>
        </w:rPr>
        <w:t>2</w:t>
      </w:r>
      <w:r w:rsidR="003A0DB6"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розташованих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на </w:t>
      </w:r>
      <w:r w:rsidR="003A0DB6">
        <w:rPr>
          <w:rFonts w:ascii="Times New Roman" w:hAnsi="Times New Roman"/>
          <w:sz w:val="28"/>
          <w:szCs w:val="28"/>
          <w:lang w:val="uk-UA"/>
        </w:rPr>
        <w:t>1</w:t>
      </w:r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поверсі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нежитлової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будівлі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літера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«Н-4», за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адресою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Харків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вул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Європейська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, 85, –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номер 10310012,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первісн</w:t>
      </w:r>
      <w:r w:rsidR="003A0DB6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вартіст</w:t>
      </w:r>
      <w:proofErr w:type="spellEnd"/>
      <w:r w:rsidR="003A0DB6">
        <w:rPr>
          <w:rFonts w:ascii="Times New Roman" w:hAnsi="Times New Roman"/>
          <w:sz w:val="28"/>
          <w:szCs w:val="28"/>
          <w:lang w:val="uk-UA"/>
        </w:rPr>
        <w:t>ю</w:t>
      </w:r>
      <w:r w:rsidR="003A0DB6" w:rsidRPr="003A0DB6">
        <w:rPr>
          <w:rFonts w:ascii="Times New Roman" w:hAnsi="Times New Roman"/>
          <w:sz w:val="28"/>
          <w:szCs w:val="28"/>
        </w:rPr>
        <w:t xml:space="preserve"> 29 261,70 грн, сум</w:t>
      </w:r>
      <w:proofErr w:type="spellStart"/>
      <w:r w:rsidR="003A0DB6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зносу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– 26 845,60 грн,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залишков</w:t>
      </w:r>
      <w:r w:rsidR="003A0DB6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="003A0DB6"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DB6" w:rsidRPr="003A0DB6">
        <w:rPr>
          <w:rFonts w:ascii="Times New Roman" w:hAnsi="Times New Roman"/>
          <w:sz w:val="28"/>
          <w:szCs w:val="28"/>
        </w:rPr>
        <w:t>вартіст</w:t>
      </w:r>
      <w:proofErr w:type="spellEnd"/>
      <w:r w:rsidR="003A0DB6">
        <w:rPr>
          <w:rFonts w:ascii="Times New Roman" w:hAnsi="Times New Roman"/>
          <w:sz w:val="28"/>
          <w:szCs w:val="28"/>
          <w:lang w:val="uk-UA"/>
        </w:rPr>
        <w:t>ю</w:t>
      </w:r>
      <w:r w:rsidR="003A0DB6" w:rsidRPr="003A0DB6">
        <w:rPr>
          <w:rFonts w:ascii="Times New Roman" w:hAnsi="Times New Roman"/>
          <w:sz w:val="28"/>
          <w:szCs w:val="28"/>
        </w:rPr>
        <w:t xml:space="preserve"> – 2 416,60 грн</w:t>
      </w:r>
      <w:r w:rsidR="00D97E30">
        <w:rPr>
          <w:rFonts w:ascii="Times New Roman" w:hAnsi="Times New Roman"/>
          <w:sz w:val="28"/>
          <w:szCs w:val="28"/>
          <w:lang w:val="uk-UA"/>
        </w:rPr>
        <w:t>.</w:t>
      </w:r>
    </w:p>
    <w:p w14:paraId="2FBC10F2" w14:textId="77777777" w:rsidR="00D97E30" w:rsidRPr="00D97E30" w:rsidRDefault="00D97E30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E232AC0" w14:textId="61376623" w:rsidR="002A7913" w:rsidRDefault="002A7913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97E30">
        <w:rPr>
          <w:rFonts w:ascii="Times New Roman" w:hAnsi="Times New Roman"/>
          <w:sz w:val="28"/>
          <w:szCs w:val="28"/>
          <w:lang w:val="uk-UA"/>
        </w:rPr>
        <w:t>;</w:t>
      </w:r>
    </w:p>
    <w:p w14:paraId="75E0DDF1" w14:textId="77777777" w:rsidR="00D97E30" w:rsidRPr="002A7913" w:rsidRDefault="00D97E30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E53DC0" w14:textId="21788770" w:rsidR="007B11C8" w:rsidRPr="00D97E30" w:rsidRDefault="007B11C8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>з балансу КОМУНАЛЬНОГО НЕКОМЕРЦІЙНОГО ПІДПРИЄМСТВА ХАРКІВСЬКОЇ ОБЛАСНОЇ РАДИ «ОБЛАСНИЙ МЕДИЧНИЙ КЛІНІЧНИЙ ЦЕНТР УРОЛОГІЇ І НЕФРОЛОГІЇ ІМ. В. І. ШАПОВАЛА» на баланс КОМУНАЛЬНОГО ПІДПРИЄМСТВА ХАРКІВСЬКОЇ ОБЛАСНОЇ РАДИ “ОБЛАСНИЙ АПТЕЧНИЙ СКЛАД”»</w:t>
      </w:r>
      <w:r w:rsidR="00647D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нежитлових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приміщень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розташованих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адресою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Харків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просп.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Героїв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Харкова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195, -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площею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30,0 м</w:t>
      </w:r>
      <w:r w:rsidR="00647D0F" w:rsidRPr="00647D0F">
        <w:rPr>
          <w:rFonts w:ascii="Times New Roman" w:hAnsi="Times New Roman"/>
          <w:sz w:val="28"/>
          <w:szCs w:val="28"/>
          <w:vertAlign w:val="superscript"/>
        </w:rPr>
        <w:t>2</w:t>
      </w:r>
      <w:r w:rsidR="00647D0F" w:rsidRPr="00647D0F">
        <w:rPr>
          <w:rFonts w:ascii="Times New Roman" w:hAnsi="Times New Roman"/>
          <w:sz w:val="28"/>
          <w:szCs w:val="28"/>
        </w:rPr>
        <w:t xml:space="preserve">, </w:t>
      </w:r>
      <w:r w:rsidR="003A0DB6">
        <w:rPr>
          <w:rFonts w:ascii="Times New Roman" w:hAnsi="Times New Roman"/>
          <w:sz w:val="28"/>
          <w:szCs w:val="28"/>
          <w:lang w:val="uk-UA"/>
        </w:rPr>
        <w:t>у</w:t>
      </w:r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нежитловій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будівлі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літера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«Б-7»,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номер 10310002,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первісн</w:t>
      </w:r>
      <w:r w:rsidR="003A0DB6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вартіст</w:t>
      </w:r>
      <w:proofErr w:type="spellEnd"/>
      <w:r w:rsidR="003A0DB6">
        <w:rPr>
          <w:rFonts w:ascii="Times New Roman" w:hAnsi="Times New Roman"/>
          <w:sz w:val="28"/>
          <w:szCs w:val="28"/>
          <w:lang w:val="uk-UA"/>
        </w:rPr>
        <w:t>ю</w:t>
      </w:r>
      <w:r w:rsidR="00647D0F" w:rsidRPr="00647D0F">
        <w:rPr>
          <w:rFonts w:ascii="Times New Roman" w:hAnsi="Times New Roman"/>
          <w:sz w:val="28"/>
          <w:szCs w:val="28"/>
        </w:rPr>
        <w:t xml:space="preserve"> 3 899,30 грн, сум</w:t>
      </w:r>
      <w:proofErr w:type="spellStart"/>
      <w:r w:rsidR="003A0DB6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– 3 899,30 грн,</w:t>
      </w:r>
      <w:r w:rsidR="003A0DB6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частини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приміщень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r w:rsidR="003A0DB6">
        <w:rPr>
          <w:rFonts w:ascii="Times New Roman" w:hAnsi="Times New Roman"/>
          <w:sz w:val="28"/>
          <w:szCs w:val="28"/>
          <w:lang w:val="uk-UA"/>
        </w:rPr>
        <w:t>3</w:t>
      </w:r>
      <w:r w:rsidR="00647D0F" w:rsidRPr="00647D0F">
        <w:rPr>
          <w:rFonts w:ascii="Times New Roman" w:hAnsi="Times New Roman"/>
          <w:sz w:val="28"/>
          <w:szCs w:val="28"/>
        </w:rPr>
        <w:t xml:space="preserve"> поверху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площею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19,0 м</w:t>
      </w:r>
      <w:r w:rsidR="00647D0F" w:rsidRPr="003A0DB6">
        <w:rPr>
          <w:rFonts w:ascii="Times New Roman" w:hAnsi="Times New Roman"/>
          <w:sz w:val="28"/>
          <w:szCs w:val="28"/>
          <w:vertAlign w:val="superscript"/>
        </w:rPr>
        <w:t>2</w:t>
      </w:r>
      <w:r w:rsidR="00647D0F" w:rsidRPr="00647D0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нежитловій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будівлі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літера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«А-4»,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номер 10310003,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первісн</w:t>
      </w:r>
      <w:r w:rsidR="003A0DB6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вартіст</w:t>
      </w:r>
      <w:proofErr w:type="spellEnd"/>
      <w:r w:rsidR="003A0DB6">
        <w:rPr>
          <w:rFonts w:ascii="Times New Roman" w:hAnsi="Times New Roman"/>
          <w:sz w:val="28"/>
          <w:szCs w:val="28"/>
          <w:lang w:val="uk-UA"/>
        </w:rPr>
        <w:t>ю</w:t>
      </w:r>
      <w:r w:rsidR="00647D0F" w:rsidRPr="00647D0F">
        <w:rPr>
          <w:rFonts w:ascii="Times New Roman" w:hAnsi="Times New Roman"/>
          <w:sz w:val="28"/>
          <w:szCs w:val="28"/>
        </w:rPr>
        <w:t xml:space="preserve"> 4 784,44 грн, сум</w:t>
      </w:r>
      <w:proofErr w:type="spellStart"/>
      <w:r w:rsidR="003A0DB6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– 4 784,44 грн</w:t>
      </w:r>
      <w:r w:rsidR="00D97E30">
        <w:rPr>
          <w:rFonts w:ascii="Times New Roman" w:hAnsi="Times New Roman"/>
          <w:sz w:val="28"/>
          <w:szCs w:val="28"/>
          <w:lang w:val="uk-UA"/>
        </w:rPr>
        <w:t>.</w:t>
      </w:r>
    </w:p>
    <w:p w14:paraId="55A5B814" w14:textId="77777777" w:rsidR="00D97E30" w:rsidRPr="00D97E30" w:rsidRDefault="00D97E30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D09E3F5" w14:textId="4854174D" w:rsidR="002A7913" w:rsidRDefault="002A7913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97E30">
        <w:rPr>
          <w:rFonts w:ascii="Times New Roman" w:hAnsi="Times New Roman"/>
          <w:sz w:val="28"/>
          <w:szCs w:val="28"/>
          <w:lang w:val="uk-UA"/>
        </w:rPr>
        <w:t>;</w:t>
      </w:r>
    </w:p>
    <w:p w14:paraId="1B982DC5" w14:textId="77777777" w:rsidR="00D97E30" w:rsidRPr="002A7913" w:rsidRDefault="00D97E30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7EE3A4" w14:textId="55757752" w:rsidR="007B11C8" w:rsidRDefault="007B11C8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t xml:space="preserve">- з балансу КОМУНАЛЬНОГО НЕКОМЕРЦІЙНОГО ПІДПРИЄМСТВА ХАРКІВСЬКОЇ ОБЛАСНОЇ РАДИ «ОБЛАСНА КЛІНІЧНА ЛІКАРНЯ» на </w:t>
      </w:r>
      <w:proofErr w:type="spellStart"/>
      <w:r w:rsidRPr="007A59DF">
        <w:rPr>
          <w:rFonts w:ascii="Times New Roman" w:hAnsi="Times New Roman"/>
          <w:sz w:val="28"/>
          <w:szCs w:val="28"/>
        </w:rPr>
        <w:t>баланси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некомерційних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="00647D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7D0F" w:rsidRPr="00647D0F">
        <w:rPr>
          <w:rFonts w:ascii="Times New Roman" w:hAnsi="Times New Roman"/>
          <w:sz w:val="28"/>
          <w:szCs w:val="28"/>
        </w:rPr>
        <w:t xml:space="preserve">систем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ультразвукової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діагностичної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Versana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Essential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(у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комплекті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) 2021 року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випуску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первісною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вартістю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699 251,62 грн, сумою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0,00 грн,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залишковою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вартістю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r w:rsidR="00647D0F">
        <w:rPr>
          <w:rFonts w:ascii="Times New Roman" w:hAnsi="Times New Roman"/>
          <w:sz w:val="28"/>
          <w:szCs w:val="28"/>
          <w:lang w:val="uk-UA"/>
        </w:rPr>
        <w:br/>
      </w:r>
      <w:r w:rsidR="00647D0F" w:rsidRPr="00647D0F">
        <w:rPr>
          <w:rFonts w:ascii="Times New Roman" w:hAnsi="Times New Roman"/>
          <w:sz w:val="28"/>
          <w:szCs w:val="28"/>
        </w:rPr>
        <w:t>699 251,62 грн</w:t>
      </w:r>
      <w:r w:rsidR="00D97E30">
        <w:rPr>
          <w:rFonts w:ascii="Times New Roman" w:hAnsi="Times New Roman"/>
          <w:sz w:val="28"/>
          <w:szCs w:val="28"/>
          <w:lang w:val="uk-UA"/>
        </w:rPr>
        <w:t>.</w:t>
      </w:r>
    </w:p>
    <w:p w14:paraId="4BD2BE09" w14:textId="77777777" w:rsidR="00D97E30" w:rsidRPr="00D97E30" w:rsidRDefault="00D97E30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A260ED6" w14:textId="387AEA10" w:rsidR="002A7913" w:rsidRDefault="002A7913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97E30">
        <w:rPr>
          <w:rFonts w:ascii="Times New Roman" w:hAnsi="Times New Roman"/>
          <w:sz w:val="28"/>
          <w:szCs w:val="28"/>
          <w:lang w:val="uk-UA"/>
        </w:rPr>
        <w:t>;</w:t>
      </w:r>
    </w:p>
    <w:p w14:paraId="606D13EA" w14:textId="77777777" w:rsidR="00D97E30" w:rsidRPr="00D97E30" w:rsidRDefault="00D97E30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AEFCBD7" w14:textId="0386F275" w:rsidR="007B11C8" w:rsidRDefault="007B11C8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>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РАДИ “ЗНАХІДКА”</w:t>
      </w:r>
      <w:r w:rsidR="00647D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нежитлової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будівлі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літ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. «В-1»,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площею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208,2 м</w:t>
      </w:r>
      <w:r w:rsidR="00647D0F" w:rsidRPr="00647D0F">
        <w:rPr>
          <w:rFonts w:ascii="Times New Roman" w:hAnsi="Times New Roman"/>
          <w:sz w:val="28"/>
          <w:szCs w:val="28"/>
          <w:vertAlign w:val="superscript"/>
        </w:rPr>
        <w:t>2</w:t>
      </w:r>
      <w:r w:rsidR="00647D0F"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номер 101310003, 1965 року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випуску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первісною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вартістю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45 004,00 грн, сумою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44 978,85 грн,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залишковою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вартістю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r w:rsidR="00647D0F">
        <w:rPr>
          <w:rFonts w:ascii="Times New Roman" w:hAnsi="Times New Roman"/>
          <w:sz w:val="28"/>
          <w:szCs w:val="28"/>
          <w:lang w:val="uk-UA"/>
        </w:rPr>
        <w:br/>
      </w:r>
      <w:r w:rsidR="00647D0F" w:rsidRPr="00647D0F">
        <w:rPr>
          <w:rFonts w:ascii="Times New Roman" w:hAnsi="Times New Roman"/>
          <w:sz w:val="28"/>
          <w:szCs w:val="28"/>
        </w:rPr>
        <w:t xml:space="preserve">25,15 грн,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розташованої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адресою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Харківська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Лозівський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район, </w:t>
      </w:r>
      <w:r w:rsidR="00647D0F">
        <w:rPr>
          <w:rFonts w:ascii="Times New Roman" w:hAnsi="Times New Roman"/>
          <w:sz w:val="28"/>
          <w:szCs w:val="28"/>
          <w:lang w:val="uk-UA"/>
        </w:rPr>
        <w:br/>
      </w:r>
      <w:r w:rsidR="00647D0F" w:rsidRPr="00647D0F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Лозова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вул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Благовіщенська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>, 3 А</w:t>
      </w:r>
      <w:r w:rsidR="00D97E30">
        <w:rPr>
          <w:rFonts w:ascii="Times New Roman" w:hAnsi="Times New Roman"/>
          <w:sz w:val="28"/>
          <w:szCs w:val="28"/>
          <w:lang w:val="uk-UA"/>
        </w:rPr>
        <w:t>.</w:t>
      </w:r>
    </w:p>
    <w:p w14:paraId="657CA0A1" w14:textId="77777777" w:rsidR="00D97E30" w:rsidRPr="00D97E30" w:rsidRDefault="00D97E30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D6DB6E5" w14:textId="391CCF6C" w:rsidR="002A7913" w:rsidRDefault="002A7913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97E30">
        <w:rPr>
          <w:rFonts w:ascii="Times New Roman" w:hAnsi="Times New Roman"/>
          <w:sz w:val="28"/>
          <w:szCs w:val="28"/>
          <w:lang w:val="uk-UA"/>
        </w:rPr>
        <w:t>;</w:t>
      </w:r>
    </w:p>
    <w:p w14:paraId="4FF38721" w14:textId="77777777" w:rsidR="00D97E30" w:rsidRPr="002A7913" w:rsidRDefault="00D97E30" w:rsidP="007B11C8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841652" w14:textId="6155C45A" w:rsidR="007A59DF" w:rsidRDefault="007B11C8" w:rsidP="007B11C8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lastRenderedPageBreak/>
        <w:t>-</w:t>
      </w:r>
      <w:r w:rsidRPr="007A59DF">
        <w:rPr>
          <w:rFonts w:ascii="Times New Roman" w:hAnsi="Times New Roman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>з балансу КОМУНАЛЬНОГО ПІДПРИЄМСТВА «ХАРКІВСЬКИЙ ОБЛАСНИЙ ФОНД ПІДТРИМКИ ІНДИВІДУАЛЬНОГО ЖИТЛОВОГО БУДІВНИЦТВА НА СЕЛІ» на баланс ОБЛАСНОГО КОМУНАЛЬНОГО ВИРОБНИЧО- ЕКСПЛУАТАЦІЙНОГО ПІДПРИЄМСТВА “ДЕРЖПРОМ”</w:t>
      </w:r>
      <w:r w:rsidR="00647D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настінного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кондиціонеру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HUNDAI HS/HU 12H107P,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номер 0010130022, 2010 року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випуску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первісною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вартістю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5 813,45 грн, сумою </w:t>
      </w:r>
      <w:proofErr w:type="spellStart"/>
      <w:r w:rsidR="00647D0F"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="00647D0F" w:rsidRPr="00647D0F">
        <w:rPr>
          <w:rFonts w:ascii="Times New Roman" w:hAnsi="Times New Roman"/>
          <w:sz w:val="28"/>
          <w:szCs w:val="28"/>
        </w:rPr>
        <w:t xml:space="preserve"> </w:t>
      </w:r>
      <w:r w:rsidR="00647D0F">
        <w:rPr>
          <w:rFonts w:ascii="Times New Roman" w:hAnsi="Times New Roman"/>
          <w:sz w:val="28"/>
          <w:szCs w:val="28"/>
          <w:lang w:val="uk-UA"/>
        </w:rPr>
        <w:br/>
      </w:r>
      <w:r w:rsidR="00647D0F" w:rsidRPr="00647D0F">
        <w:rPr>
          <w:rFonts w:ascii="Times New Roman" w:hAnsi="Times New Roman"/>
          <w:sz w:val="28"/>
          <w:szCs w:val="28"/>
        </w:rPr>
        <w:t>5 813,45 грн</w:t>
      </w:r>
      <w:r w:rsidR="007A59D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2594032" w14:textId="77777777" w:rsidR="007A59DF" w:rsidRPr="000C1E80" w:rsidRDefault="007A59DF" w:rsidP="007A59DF">
      <w:pPr>
        <w:spacing w:after="0" w:line="240" w:lineRule="auto"/>
        <w:ind w:left="-15" w:firstLine="567"/>
        <w:jc w:val="both"/>
        <w:rPr>
          <w:rFonts w:ascii="Times New Roman" w:hAnsi="Times New Roman"/>
          <w:color w:val="333333"/>
          <w:sz w:val="27"/>
        </w:rPr>
      </w:pPr>
      <w:r w:rsidRPr="004102D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6500BA78" w14:textId="77777777" w:rsidR="007A59DF" w:rsidRPr="002A7913" w:rsidRDefault="007A59DF" w:rsidP="007A59D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7FE749E" w14:textId="77777777" w:rsidR="007A59DF" w:rsidRDefault="007A59DF" w:rsidP="007A59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7CCC83D" w14:textId="77777777" w:rsidR="007A59DF" w:rsidRDefault="007A59DF" w:rsidP="007A59D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62A82C8" w14:textId="77777777" w:rsidR="007A59DF" w:rsidRDefault="007A59DF" w:rsidP="007A59DF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57E81C74" w14:textId="77777777" w:rsidR="007A59DF" w:rsidRDefault="007A59DF" w:rsidP="007A59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комісії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E987A42" w14:textId="77777777" w:rsidR="007A59DF" w:rsidRDefault="007A59DF" w:rsidP="007A59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973A4D" w14:textId="77777777" w:rsidR="007A59DF" w:rsidRDefault="007A59DF" w:rsidP="007A59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6A46D6B" w14:textId="77777777" w:rsidR="007A59DF" w:rsidRDefault="007A59DF" w:rsidP="007A59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068CB7" w14:textId="77777777" w:rsidR="007A59DF" w:rsidRDefault="007A59DF" w:rsidP="007A59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6996236" w14:textId="77777777" w:rsidR="004F16D9" w:rsidRDefault="004F16D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6E30D8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4213EC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0429C0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0E94990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CAF7F8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A5601B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DB2AB87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250616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8B191D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6B6667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383E3C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2FD2F4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031444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29630EF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D5D8996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97B1DDD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68EB2E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CB5494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D7EF4D0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E65A65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242604" w14:textId="77777777" w:rsidR="00D97E30" w:rsidRDefault="00D97E30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B01293" w14:textId="77777777" w:rsidR="00D97E30" w:rsidRDefault="00D97E30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68E81CF" w14:textId="77777777" w:rsidR="00D97E30" w:rsidRDefault="00D97E30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527B51A" w14:textId="77777777" w:rsidR="00D97E30" w:rsidRDefault="00D97E30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2EB127D" w14:textId="77777777" w:rsidR="00D97E30" w:rsidRDefault="00D97E30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2AD2C7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105650D" w14:textId="77777777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A54C189" w14:textId="77777777" w:rsidR="00451FA9" w:rsidRPr="00BD566A" w:rsidRDefault="00451FA9" w:rsidP="00451FA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BD566A">
        <w:rPr>
          <w:noProof/>
        </w:rPr>
        <w:lastRenderedPageBreak/>
        <w:drawing>
          <wp:inline distT="0" distB="0" distL="0" distR="0" wp14:anchorId="5F210C3B" wp14:editId="11DF22DB">
            <wp:extent cx="514350" cy="704850"/>
            <wp:effectExtent l="0" t="0" r="0" b="0"/>
            <wp:docPr id="107235304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18A3A" w14:textId="77777777" w:rsidR="00451FA9" w:rsidRPr="00BD566A" w:rsidRDefault="00451FA9" w:rsidP="00451FA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A70844C" w14:textId="77777777" w:rsidR="00451FA9" w:rsidRPr="00BD566A" w:rsidRDefault="00451FA9" w:rsidP="00451FA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УКРАЇНА</w:t>
      </w:r>
    </w:p>
    <w:p w14:paraId="79903E69" w14:textId="77777777" w:rsidR="00451FA9" w:rsidRPr="00BD566A" w:rsidRDefault="00451FA9" w:rsidP="00451FA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DB72F8B" w14:textId="77777777" w:rsidR="00451FA9" w:rsidRPr="00BD566A" w:rsidRDefault="00451FA9" w:rsidP="00451FA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ХАРКІВСЬКА ОБЛАСНА РАДА</w:t>
      </w:r>
    </w:p>
    <w:p w14:paraId="67A7A276" w14:textId="77777777" w:rsidR="00451FA9" w:rsidRPr="00BD566A" w:rsidRDefault="00451FA9" w:rsidP="00451FA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5108733" w14:textId="77777777" w:rsidR="00451FA9" w:rsidRPr="00BD566A" w:rsidRDefault="00451FA9" w:rsidP="00451FA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61F6C73" w14:textId="77777777" w:rsidR="00451FA9" w:rsidRPr="00BD566A" w:rsidRDefault="00451FA9" w:rsidP="00451FA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E901EBD" w14:textId="77777777" w:rsidR="00451FA9" w:rsidRPr="00BD566A" w:rsidRDefault="00451FA9" w:rsidP="00451FA9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9F823E1" w14:textId="77777777" w:rsidR="00451FA9" w:rsidRPr="00BD566A" w:rsidRDefault="00451FA9" w:rsidP="00451FA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BD566A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 61002, тел. 700-53-</w:t>
      </w:r>
      <w:proofErr w:type="gramStart"/>
      <w:r w:rsidRPr="00BD566A">
        <w:rPr>
          <w:rFonts w:ascii="Times New Roman" w:hAnsi="Times New Roman"/>
          <w:i/>
          <w:sz w:val="24"/>
          <w:szCs w:val="24"/>
        </w:rPr>
        <w:t xml:space="preserve">32, 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e-mail</w:t>
      </w:r>
      <w:proofErr w:type="spellEnd"/>
      <w:proofErr w:type="gramEnd"/>
      <w:r w:rsidRPr="00BD566A">
        <w:rPr>
          <w:rFonts w:ascii="Times New Roman" w:hAnsi="Times New Roman"/>
          <w:i/>
          <w:sz w:val="24"/>
          <w:szCs w:val="24"/>
        </w:rPr>
        <w:t xml:space="preserve">: </w:t>
      </w:r>
      <w:hyperlink r:id="rId9" w:history="1">
        <w:r w:rsidRPr="00BD566A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F856C3E" w14:textId="77777777" w:rsidR="00451FA9" w:rsidRPr="00BD566A" w:rsidRDefault="00451FA9" w:rsidP="00451F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__________________№____________</w:t>
      </w:r>
    </w:p>
    <w:p w14:paraId="7C9669F3" w14:textId="77777777" w:rsidR="00451FA9" w:rsidRPr="00BD566A" w:rsidRDefault="00451FA9" w:rsidP="00451F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На № ___________________________</w:t>
      </w:r>
    </w:p>
    <w:p w14:paraId="316B90E8" w14:textId="77777777" w:rsidR="00451FA9" w:rsidRPr="00BD566A" w:rsidRDefault="00451FA9" w:rsidP="00451FA9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6A2D10D" w14:textId="77777777" w:rsidR="00451FA9" w:rsidRPr="00BD566A" w:rsidRDefault="00451FA9" w:rsidP="00451FA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D566A">
        <w:rPr>
          <w:rFonts w:ascii="Times New Roman" w:hAnsi="Times New Roman"/>
          <w:b/>
          <w:i/>
          <w:sz w:val="28"/>
        </w:rPr>
        <w:t>ВИСНОВОК</w:t>
      </w:r>
    </w:p>
    <w:p w14:paraId="2F3A9F1D" w14:textId="77777777" w:rsidR="00451FA9" w:rsidRPr="00985740" w:rsidRDefault="00451FA9" w:rsidP="00451FA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D566A">
        <w:rPr>
          <w:rFonts w:ascii="Times New Roman" w:hAnsi="Times New Roman"/>
          <w:sz w:val="28"/>
        </w:rPr>
        <w:t>Від</w:t>
      </w:r>
      <w:proofErr w:type="spellEnd"/>
      <w:r w:rsidRPr="00BD566A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 xml:space="preserve">13 серпня </w:t>
      </w:r>
      <w:r w:rsidRPr="00BD566A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BD566A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BD566A">
        <w:rPr>
          <w:rFonts w:ascii="Times New Roman" w:hAnsi="Times New Roman"/>
          <w:b/>
          <w:sz w:val="28"/>
        </w:rPr>
        <w:t>Протокол  №</w:t>
      </w:r>
      <w:proofErr w:type="gramEnd"/>
      <w:r w:rsidRPr="00BD566A">
        <w:rPr>
          <w:rFonts w:ascii="Times New Roman" w:hAnsi="Times New Roman"/>
          <w:b/>
          <w:sz w:val="28"/>
        </w:rPr>
        <w:t xml:space="preserve"> </w:t>
      </w:r>
      <w:r w:rsidRPr="00A95FB6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  <w:lang w:val="uk-UA"/>
        </w:rPr>
        <w:t>9</w:t>
      </w:r>
    </w:p>
    <w:p w14:paraId="76F6E8A2" w14:textId="77777777" w:rsidR="00451FA9" w:rsidRPr="00144D21" w:rsidRDefault="00451FA9" w:rsidP="00451FA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4F28B8">
        <w:rPr>
          <w:rFonts w:ascii="Times New Roman" w:hAnsi="Times New Roman"/>
          <w:sz w:val="28"/>
        </w:rPr>
        <w:t xml:space="preserve"> </w:t>
      </w:r>
      <w:r w:rsidRPr="00144D21">
        <w:rPr>
          <w:rFonts w:ascii="Times New Roman" w:hAnsi="Times New Roman"/>
          <w:sz w:val="28"/>
        </w:rPr>
        <w:t xml:space="preserve">    </w:t>
      </w:r>
      <w:proofErr w:type="spellStart"/>
      <w:r w:rsidRPr="00144D21">
        <w:rPr>
          <w:rFonts w:ascii="Times New Roman" w:hAnsi="Times New Roman"/>
          <w:sz w:val="28"/>
        </w:rPr>
        <w:t>Всього</w:t>
      </w:r>
      <w:proofErr w:type="spellEnd"/>
      <w:r w:rsidRPr="00144D21">
        <w:rPr>
          <w:rFonts w:ascii="Times New Roman" w:hAnsi="Times New Roman"/>
          <w:sz w:val="28"/>
        </w:rPr>
        <w:t xml:space="preserve"> </w:t>
      </w:r>
      <w:proofErr w:type="spellStart"/>
      <w:r w:rsidRPr="00144D21">
        <w:rPr>
          <w:rFonts w:ascii="Times New Roman" w:hAnsi="Times New Roman"/>
          <w:sz w:val="28"/>
        </w:rPr>
        <w:t>членів</w:t>
      </w:r>
      <w:proofErr w:type="spellEnd"/>
      <w:r w:rsidRPr="00144D21">
        <w:rPr>
          <w:rFonts w:ascii="Times New Roman" w:hAnsi="Times New Roman"/>
          <w:sz w:val="28"/>
        </w:rPr>
        <w:t xml:space="preserve"> </w:t>
      </w:r>
      <w:proofErr w:type="spellStart"/>
      <w:r w:rsidRPr="00144D21">
        <w:rPr>
          <w:rFonts w:ascii="Times New Roman" w:hAnsi="Times New Roman"/>
          <w:sz w:val="28"/>
        </w:rPr>
        <w:t>комісії</w:t>
      </w:r>
      <w:proofErr w:type="spellEnd"/>
      <w:r w:rsidRPr="00144D21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9</w:t>
      </w:r>
    </w:p>
    <w:p w14:paraId="79478B87" w14:textId="634D6420" w:rsidR="00451FA9" w:rsidRPr="00A37987" w:rsidRDefault="00451FA9" w:rsidP="00451FA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144D21">
        <w:rPr>
          <w:rFonts w:ascii="Times New Roman" w:hAnsi="Times New Roman"/>
          <w:sz w:val="28"/>
        </w:rPr>
        <w:t>   </w:t>
      </w:r>
      <w:r w:rsidRPr="00A37987">
        <w:rPr>
          <w:rFonts w:ascii="Times New Roman" w:hAnsi="Times New Roman"/>
          <w:sz w:val="28"/>
          <w:lang w:val="uk-UA"/>
        </w:rPr>
        <w:t xml:space="preserve"> Присутні: </w:t>
      </w:r>
      <w:r w:rsidR="002A7913">
        <w:rPr>
          <w:rFonts w:ascii="Times New Roman" w:hAnsi="Times New Roman"/>
          <w:sz w:val="28"/>
          <w:lang w:val="uk-UA"/>
        </w:rPr>
        <w:t>8</w:t>
      </w:r>
    </w:p>
    <w:p w14:paraId="48C0C3D6" w14:textId="77777777" w:rsidR="00451FA9" w:rsidRDefault="00451FA9" w:rsidP="00451FA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25C415" w14:textId="6F6C60D0" w:rsidR="00451FA9" w:rsidRPr="00451FA9" w:rsidRDefault="00451FA9" w:rsidP="00451FA9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питання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633562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451FA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тимчасове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звільнення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сплати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орендної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плати ТОРГІВЕЛЬНО-ВИРОБНИЧОЇ ФІРМИ «ВЕСТА» за договором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оренди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№ 90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цілісного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майнового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комплексу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01 вересня 2011 року (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зі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змінами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) на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термін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невикористання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приміщень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з 30 червня 2023 року до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відновлення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об’єкта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оренди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до стану, в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якому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він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перебував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настання</w:t>
      </w:r>
      <w:proofErr w:type="spellEnd"/>
      <w:r w:rsidRPr="00451FA9">
        <w:rPr>
          <w:rFonts w:ascii="Times New Roman" w:hAnsi="Times New Roman"/>
          <w:b/>
          <w:bCs/>
          <w:sz w:val="28"/>
          <w:szCs w:val="28"/>
        </w:rPr>
        <w:t xml:space="preserve"> таких </w:t>
      </w:r>
      <w:proofErr w:type="spellStart"/>
      <w:r w:rsidRPr="00451FA9">
        <w:rPr>
          <w:rFonts w:ascii="Times New Roman" w:hAnsi="Times New Roman"/>
          <w:b/>
          <w:bCs/>
          <w:sz w:val="28"/>
          <w:szCs w:val="28"/>
        </w:rPr>
        <w:t>обставин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r w:rsidRPr="00451FA9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51FA9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51FA9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51FA9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51FA9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51FA9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51FA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51FA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51FA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51FA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51FA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51FA9">
        <w:rPr>
          <w:rFonts w:ascii="Times New Roman" w:hAnsi="Times New Roman"/>
          <w:i/>
          <w:color w:val="000000"/>
          <w:sz w:val="28"/>
          <w:szCs w:val="28"/>
        </w:rPr>
        <w:t xml:space="preserve"> ради №ВД-488-25 </w:t>
      </w:r>
      <w:proofErr w:type="spellStart"/>
      <w:r w:rsidRPr="00451FA9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51FA9">
        <w:rPr>
          <w:rFonts w:ascii="Times New Roman" w:hAnsi="Times New Roman"/>
          <w:i/>
          <w:color w:val="000000"/>
          <w:sz w:val="28"/>
          <w:szCs w:val="28"/>
        </w:rPr>
        <w:t xml:space="preserve"> 08.08.2025</w:t>
      </w:r>
      <w:r w:rsidRPr="00451FA9">
        <w:rPr>
          <w:rFonts w:ascii="Times New Roman" w:hAnsi="Times New Roman"/>
          <w:color w:val="000000"/>
          <w:sz w:val="28"/>
          <w:szCs w:val="28"/>
        </w:rPr>
        <w:t>)</w:t>
      </w:r>
      <w:r w:rsidRPr="00451FA9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1E01D38" w14:textId="44A0083E" w:rsidR="00451FA9" w:rsidRPr="00451FA9" w:rsidRDefault="00451FA9" w:rsidP="00451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 питання винесено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на підставі </w:t>
      </w:r>
      <w:r>
        <w:rPr>
          <w:rFonts w:ascii="Times New Roman" w:hAnsi="Times New Roman"/>
          <w:sz w:val="28"/>
          <w:szCs w:val="28"/>
          <w:lang w:val="uk-UA"/>
        </w:rPr>
        <w:t xml:space="preserve">звернення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451FA9">
        <w:rPr>
          <w:rFonts w:ascii="Times New Roman" w:hAnsi="Times New Roman"/>
          <w:sz w:val="28"/>
          <w:szCs w:val="28"/>
        </w:rPr>
        <w:t>ТОРГІВЕЛЬНО-ВИРОБНИЧОЇ ФІРМИ «ВЕСТА»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proofErr w:type="spellStart"/>
      <w:r w:rsidRPr="00451FA9">
        <w:rPr>
          <w:rFonts w:ascii="Times New Roman" w:hAnsi="Times New Roman"/>
          <w:sz w:val="28"/>
          <w:szCs w:val="28"/>
        </w:rPr>
        <w:t>ідповідно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до пункту 127 Порядку </w:t>
      </w:r>
      <w:proofErr w:type="spellStart"/>
      <w:r w:rsidRPr="00451FA9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51FA9">
        <w:rPr>
          <w:rFonts w:ascii="Times New Roman" w:hAnsi="Times New Roman"/>
          <w:sz w:val="28"/>
          <w:szCs w:val="28"/>
        </w:rPr>
        <w:t>оренду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державного та </w:t>
      </w:r>
      <w:proofErr w:type="spellStart"/>
      <w:r w:rsidRPr="00451FA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451FA9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від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03 червня 2020 року № 483 «</w:t>
      </w:r>
      <w:proofErr w:type="spellStart"/>
      <w:r w:rsidRPr="00451FA9">
        <w:rPr>
          <w:rFonts w:ascii="Times New Roman" w:hAnsi="Times New Roman"/>
          <w:sz w:val="28"/>
          <w:szCs w:val="28"/>
        </w:rPr>
        <w:t>Деякі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питання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оренди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державного та </w:t>
      </w:r>
      <w:proofErr w:type="spellStart"/>
      <w:r w:rsidRPr="00451FA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майна»</w:t>
      </w:r>
      <w:r w:rsidRPr="00451FA9">
        <w:rPr>
          <w:rFonts w:ascii="Times New Roman" w:hAnsi="Times New Roman"/>
          <w:sz w:val="28"/>
          <w:szCs w:val="28"/>
          <w:lang w:val="uk-UA"/>
        </w:rPr>
        <w:t>.</w:t>
      </w:r>
    </w:p>
    <w:p w14:paraId="5DCD9AAD" w14:textId="77777777" w:rsidR="00451FA9" w:rsidRPr="000E7D9F" w:rsidRDefault="00451FA9" w:rsidP="00451FA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7D9F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E7D9F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0E7D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7D9F">
        <w:rPr>
          <w:rFonts w:ascii="Times New Roman" w:hAnsi="Times New Roman"/>
          <w:iCs/>
          <w:sz w:val="28"/>
          <w:szCs w:val="28"/>
          <w:lang w:val="uk-UA"/>
        </w:rPr>
        <w:t>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0E7D9F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>, матеріали до них</w:t>
      </w:r>
      <w:r w:rsidRPr="000E7D9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та обговоривши кандидатури, </w:t>
      </w:r>
      <w:r w:rsidRPr="000E7D9F">
        <w:rPr>
          <w:rFonts w:ascii="Times New Roman" w:hAnsi="Times New Roman"/>
          <w:sz w:val="28"/>
          <w:szCs w:val="28"/>
          <w:lang w:val="uk-UA"/>
        </w:rPr>
        <w:t>постійна комісія дійшла ВИСНОВКУ:</w:t>
      </w:r>
    </w:p>
    <w:p w14:paraId="33B3B491" w14:textId="77777777" w:rsidR="00451FA9" w:rsidRPr="003F75BF" w:rsidRDefault="00451FA9" w:rsidP="00451FA9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022F0BA" w14:textId="236C8D1B" w:rsidR="00451FA9" w:rsidRPr="00451FA9" w:rsidRDefault="00451FA9" w:rsidP="00451FA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 П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proofErr w:type="spellStart"/>
      <w:r w:rsidRPr="00451FA9">
        <w:rPr>
          <w:rFonts w:ascii="Times New Roman" w:hAnsi="Times New Roman"/>
          <w:sz w:val="28"/>
          <w:szCs w:val="28"/>
        </w:rPr>
        <w:t>тимчасове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від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сплати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орендної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плати ТОРГІВЕЛЬНО-ВИРОБНИЧ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51FA9">
        <w:rPr>
          <w:rFonts w:ascii="Times New Roman" w:hAnsi="Times New Roman"/>
          <w:sz w:val="28"/>
          <w:szCs w:val="28"/>
        </w:rPr>
        <w:t xml:space="preserve"> ФІРМ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51FA9">
        <w:rPr>
          <w:rFonts w:ascii="Times New Roman" w:hAnsi="Times New Roman"/>
          <w:sz w:val="28"/>
          <w:szCs w:val="28"/>
        </w:rPr>
        <w:t xml:space="preserve"> «ВЕСТА» за договором </w:t>
      </w:r>
      <w:proofErr w:type="spellStart"/>
      <w:r w:rsidRPr="00451FA9">
        <w:rPr>
          <w:rFonts w:ascii="Times New Roman" w:hAnsi="Times New Roman"/>
          <w:sz w:val="28"/>
          <w:szCs w:val="28"/>
        </w:rPr>
        <w:t>оренди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№ 90 </w:t>
      </w:r>
      <w:proofErr w:type="spellStart"/>
      <w:r w:rsidRPr="00451FA9">
        <w:rPr>
          <w:rFonts w:ascii="Times New Roman" w:hAnsi="Times New Roman"/>
          <w:sz w:val="28"/>
          <w:szCs w:val="28"/>
        </w:rPr>
        <w:t>цілісного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майнового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комплексу </w:t>
      </w:r>
      <w:proofErr w:type="spellStart"/>
      <w:r w:rsidRPr="00451FA9">
        <w:rPr>
          <w:rFonts w:ascii="Times New Roman" w:hAnsi="Times New Roman"/>
          <w:sz w:val="28"/>
          <w:szCs w:val="28"/>
        </w:rPr>
        <w:t>від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01 вересня 2011 року (</w:t>
      </w:r>
      <w:proofErr w:type="spellStart"/>
      <w:r w:rsidRPr="00451FA9">
        <w:rPr>
          <w:rFonts w:ascii="Times New Roman" w:hAnsi="Times New Roman"/>
          <w:sz w:val="28"/>
          <w:szCs w:val="28"/>
        </w:rPr>
        <w:t>зі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змінами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) на </w:t>
      </w:r>
      <w:proofErr w:type="spellStart"/>
      <w:r w:rsidRPr="00451FA9">
        <w:rPr>
          <w:rFonts w:ascii="Times New Roman" w:hAnsi="Times New Roman"/>
          <w:sz w:val="28"/>
          <w:szCs w:val="28"/>
        </w:rPr>
        <w:t>термін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невикористання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з 30 червня 2023 року до </w:t>
      </w:r>
      <w:proofErr w:type="spellStart"/>
      <w:r w:rsidRPr="00451FA9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об’єкта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оренди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до стану, в </w:t>
      </w:r>
      <w:proofErr w:type="spellStart"/>
      <w:r w:rsidRPr="00451FA9">
        <w:rPr>
          <w:rFonts w:ascii="Times New Roman" w:hAnsi="Times New Roman"/>
          <w:sz w:val="28"/>
          <w:szCs w:val="28"/>
        </w:rPr>
        <w:t>якому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він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1FA9">
        <w:rPr>
          <w:rFonts w:ascii="Times New Roman" w:hAnsi="Times New Roman"/>
          <w:sz w:val="28"/>
          <w:szCs w:val="28"/>
        </w:rPr>
        <w:t>перебував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51FA9">
        <w:rPr>
          <w:rFonts w:ascii="Times New Roman" w:hAnsi="Times New Roman"/>
          <w:sz w:val="28"/>
          <w:szCs w:val="28"/>
        </w:rPr>
        <w:t>настання</w:t>
      </w:r>
      <w:proofErr w:type="spellEnd"/>
      <w:r w:rsidRPr="00451FA9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451FA9">
        <w:rPr>
          <w:rFonts w:ascii="Times New Roman" w:hAnsi="Times New Roman"/>
          <w:sz w:val="28"/>
          <w:szCs w:val="28"/>
        </w:rPr>
        <w:t>обставин</w:t>
      </w:r>
      <w:proofErr w:type="spellEnd"/>
      <w:r w:rsidRPr="00451FA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2779BF14" w14:textId="77777777" w:rsidR="00451FA9" w:rsidRDefault="00451FA9" w:rsidP="00451F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A41BE4" w14:textId="4AB06172" w:rsidR="00451FA9" w:rsidRPr="00925D79" w:rsidRDefault="002A7913" w:rsidP="00451FA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451FA9">
        <w:rPr>
          <w:rFonts w:ascii="Times New Roman" w:hAnsi="Times New Roman"/>
          <w:sz w:val="28"/>
          <w:szCs w:val="28"/>
          <w:lang w:val="uk-UA"/>
        </w:rPr>
        <w:t>.</w:t>
      </w:r>
    </w:p>
    <w:p w14:paraId="26CEA118" w14:textId="77777777" w:rsidR="00451FA9" w:rsidRPr="007E370E" w:rsidRDefault="00451FA9" w:rsidP="00451FA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069C8F1" w14:textId="77777777" w:rsidR="00451FA9" w:rsidRPr="00272A1C" w:rsidRDefault="00451FA9" w:rsidP="00451FA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3F87DDCC" w14:textId="62BE12C9" w:rsidR="00451FA9" w:rsidRDefault="00451FA9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sectPr w:rsidR="00451FA9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545235"/>
    <w:multiLevelType w:val="hybridMultilevel"/>
    <w:tmpl w:val="B57AA554"/>
    <w:lvl w:ilvl="0" w:tplc="3B30F59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3668356">
    <w:abstractNumId w:val="24"/>
  </w:num>
  <w:num w:numId="2" w16cid:durableId="779687133">
    <w:abstractNumId w:val="19"/>
  </w:num>
  <w:num w:numId="3" w16cid:durableId="578518924">
    <w:abstractNumId w:val="3"/>
  </w:num>
  <w:num w:numId="4" w16cid:durableId="1078136216">
    <w:abstractNumId w:val="5"/>
  </w:num>
  <w:num w:numId="5" w16cid:durableId="741299371">
    <w:abstractNumId w:val="11"/>
  </w:num>
  <w:num w:numId="6" w16cid:durableId="738285286">
    <w:abstractNumId w:val="14"/>
  </w:num>
  <w:num w:numId="7" w16cid:durableId="658313660">
    <w:abstractNumId w:val="1"/>
  </w:num>
  <w:num w:numId="8" w16cid:durableId="814108115">
    <w:abstractNumId w:val="6"/>
  </w:num>
  <w:num w:numId="9" w16cid:durableId="1288317752">
    <w:abstractNumId w:val="17"/>
  </w:num>
  <w:num w:numId="10" w16cid:durableId="584148538">
    <w:abstractNumId w:val="35"/>
  </w:num>
  <w:num w:numId="11" w16cid:durableId="949703680">
    <w:abstractNumId w:val="22"/>
  </w:num>
  <w:num w:numId="12" w16cid:durableId="2042782926">
    <w:abstractNumId w:val="32"/>
  </w:num>
  <w:num w:numId="13" w16cid:durableId="839736756">
    <w:abstractNumId w:val="15"/>
  </w:num>
  <w:num w:numId="14" w16cid:durableId="1488129315">
    <w:abstractNumId w:val="12"/>
  </w:num>
  <w:num w:numId="15" w16cid:durableId="1428230754">
    <w:abstractNumId w:val="16"/>
  </w:num>
  <w:num w:numId="16" w16cid:durableId="116265911">
    <w:abstractNumId w:val="31"/>
  </w:num>
  <w:num w:numId="17" w16cid:durableId="1928536605">
    <w:abstractNumId w:val="28"/>
  </w:num>
  <w:num w:numId="18" w16cid:durableId="536283299">
    <w:abstractNumId w:val="30"/>
  </w:num>
  <w:num w:numId="19" w16cid:durableId="1210144567">
    <w:abstractNumId w:val="7"/>
  </w:num>
  <w:num w:numId="20" w16cid:durableId="507644127">
    <w:abstractNumId w:val="29"/>
  </w:num>
  <w:num w:numId="21" w16cid:durableId="1063991957">
    <w:abstractNumId w:val="25"/>
  </w:num>
  <w:num w:numId="22" w16cid:durableId="730420222">
    <w:abstractNumId w:val="34"/>
  </w:num>
  <w:num w:numId="23" w16cid:durableId="104270368">
    <w:abstractNumId w:val="13"/>
  </w:num>
  <w:num w:numId="24" w16cid:durableId="939720751">
    <w:abstractNumId w:val="0"/>
  </w:num>
  <w:num w:numId="25" w16cid:durableId="1640838667">
    <w:abstractNumId w:val="23"/>
  </w:num>
  <w:num w:numId="26" w16cid:durableId="988361564">
    <w:abstractNumId w:val="20"/>
  </w:num>
  <w:num w:numId="27" w16cid:durableId="447089836">
    <w:abstractNumId w:val="36"/>
  </w:num>
  <w:num w:numId="28" w16cid:durableId="60376594">
    <w:abstractNumId w:val="9"/>
  </w:num>
  <w:num w:numId="29" w16cid:durableId="1866089421">
    <w:abstractNumId w:val="27"/>
  </w:num>
  <w:num w:numId="30" w16cid:durableId="1724519845">
    <w:abstractNumId w:val="4"/>
  </w:num>
  <w:num w:numId="31" w16cid:durableId="196545498">
    <w:abstractNumId w:val="26"/>
  </w:num>
  <w:num w:numId="32" w16cid:durableId="1296369638">
    <w:abstractNumId w:val="10"/>
  </w:num>
  <w:num w:numId="33" w16cid:durableId="750666394">
    <w:abstractNumId w:val="8"/>
  </w:num>
  <w:num w:numId="34" w16cid:durableId="821233998">
    <w:abstractNumId w:val="18"/>
  </w:num>
  <w:num w:numId="35" w16cid:durableId="803156444">
    <w:abstractNumId w:val="33"/>
  </w:num>
  <w:num w:numId="36" w16cid:durableId="552736169">
    <w:abstractNumId w:val="2"/>
  </w:num>
  <w:num w:numId="37" w16cid:durableId="63183397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5812"/>
    <w:rsid w:val="0001511A"/>
    <w:rsid w:val="00022379"/>
    <w:rsid w:val="00022BAD"/>
    <w:rsid w:val="00031220"/>
    <w:rsid w:val="0003561E"/>
    <w:rsid w:val="00041B39"/>
    <w:rsid w:val="00043F78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97DCE"/>
    <w:rsid w:val="000A0906"/>
    <w:rsid w:val="000C0C06"/>
    <w:rsid w:val="000C1E80"/>
    <w:rsid w:val="000C43D7"/>
    <w:rsid w:val="000D0FAB"/>
    <w:rsid w:val="000E39A6"/>
    <w:rsid w:val="000E7D9F"/>
    <w:rsid w:val="001067D7"/>
    <w:rsid w:val="001162C9"/>
    <w:rsid w:val="00117557"/>
    <w:rsid w:val="001200FD"/>
    <w:rsid w:val="0012283D"/>
    <w:rsid w:val="0013476F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2F4D"/>
    <w:rsid w:val="001B3A2B"/>
    <w:rsid w:val="001B7015"/>
    <w:rsid w:val="001C0082"/>
    <w:rsid w:val="001C5D10"/>
    <w:rsid w:val="001D7C66"/>
    <w:rsid w:val="001E2D28"/>
    <w:rsid w:val="001E7FF4"/>
    <w:rsid w:val="001F3473"/>
    <w:rsid w:val="001F6C10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56420"/>
    <w:rsid w:val="0026696E"/>
    <w:rsid w:val="00270840"/>
    <w:rsid w:val="00272A1C"/>
    <w:rsid w:val="002A0E61"/>
    <w:rsid w:val="002A7913"/>
    <w:rsid w:val="002B203E"/>
    <w:rsid w:val="002C2059"/>
    <w:rsid w:val="002C2C29"/>
    <w:rsid w:val="002D5803"/>
    <w:rsid w:val="002E144B"/>
    <w:rsid w:val="002E6904"/>
    <w:rsid w:val="00302060"/>
    <w:rsid w:val="00306B23"/>
    <w:rsid w:val="00310949"/>
    <w:rsid w:val="00313D3F"/>
    <w:rsid w:val="00334037"/>
    <w:rsid w:val="003409A2"/>
    <w:rsid w:val="00354A45"/>
    <w:rsid w:val="00362D2A"/>
    <w:rsid w:val="0036593F"/>
    <w:rsid w:val="003666B8"/>
    <w:rsid w:val="00371603"/>
    <w:rsid w:val="00392A7B"/>
    <w:rsid w:val="003A0DB6"/>
    <w:rsid w:val="003A3500"/>
    <w:rsid w:val="003A5E65"/>
    <w:rsid w:val="003B5CB7"/>
    <w:rsid w:val="003C35C7"/>
    <w:rsid w:val="003D2A2A"/>
    <w:rsid w:val="003D3B19"/>
    <w:rsid w:val="003E31CD"/>
    <w:rsid w:val="003E4E70"/>
    <w:rsid w:val="003E6D72"/>
    <w:rsid w:val="003E7957"/>
    <w:rsid w:val="003F6173"/>
    <w:rsid w:val="003F75BF"/>
    <w:rsid w:val="00404D79"/>
    <w:rsid w:val="0040516D"/>
    <w:rsid w:val="0040531A"/>
    <w:rsid w:val="0042149F"/>
    <w:rsid w:val="00422BEB"/>
    <w:rsid w:val="00451FA9"/>
    <w:rsid w:val="0045321B"/>
    <w:rsid w:val="0046511D"/>
    <w:rsid w:val="004652D2"/>
    <w:rsid w:val="00471325"/>
    <w:rsid w:val="004727FB"/>
    <w:rsid w:val="00473968"/>
    <w:rsid w:val="00484062"/>
    <w:rsid w:val="004851A5"/>
    <w:rsid w:val="00494522"/>
    <w:rsid w:val="004975D9"/>
    <w:rsid w:val="004A170E"/>
    <w:rsid w:val="004A24DF"/>
    <w:rsid w:val="004B3E2C"/>
    <w:rsid w:val="004C60E5"/>
    <w:rsid w:val="004E1A30"/>
    <w:rsid w:val="004F16D9"/>
    <w:rsid w:val="004F28B8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1DCC"/>
    <w:rsid w:val="005C30D1"/>
    <w:rsid w:val="005C3BF2"/>
    <w:rsid w:val="005D77C8"/>
    <w:rsid w:val="005E5E2B"/>
    <w:rsid w:val="005F1924"/>
    <w:rsid w:val="005F2D7B"/>
    <w:rsid w:val="00600AEF"/>
    <w:rsid w:val="006146CB"/>
    <w:rsid w:val="00625A61"/>
    <w:rsid w:val="00627D68"/>
    <w:rsid w:val="00633562"/>
    <w:rsid w:val="00633D2F"/>
    <w:rsid w:val="00635189"/>
    <w:rsid w:val="00637BE8"/>
    <w:rsid w:val="00644155"/>
    <w:rsid w:val="00646326"/>
    <w:rsid w:val="00647D0F"/>
    <w:rsid w:val="006558D8"/>
    <w:rsid w:val="00657E8C"/>
    <w:rsid w:val="00677026"/>
    <w:rsid w:val="00692DDB"/>
    <w:rsid w:val="00694987"/>
    <w:rsid w:val="006954F9"/>
    <w:rsid w:val="006A2C43"/>
    <w:rsid w:val="006A678C"/>
    <w:rsid w:val="006B3941"/>
    <w:rsid w:val="006B3C3F"/>
    <w:rsid w:val="006B3E0F"/>
    <w:rsid w:val="006B64BE"/>
    <w:rsid w:val="006B7AF1"/>
    <w:rsid w:val="006C6560"/>
    <w:rsid w:val="006E1783"/>
    <w:rsid w:val="006F3F70"/>
    <w:rsid w:val="00711437"/>
    <w:rsid w:val="0071197F"/>
    <w:rsid w:val="007120A7"/>
    <w:rsid w:val="0071732D"/>
    <w:rsid w:val="0072042A"/>
    <w:rsid w:val="00722AF5"/>
    <w:rsid w:val="007240CC"/>
    <w:rsid w:val="0074455F"/>
    <w:rsid w:val="00745E1A"/>
    <w:rsid w:val="00747A7C"/>
    <w:rsid w:val="0075226F"/>
    <w:rsid w:val="00754635"/>
    <w:rsid w:val="00754BD1"/>
    <w:rsid w:val="0076283C"/>
    <w:rsid w:val="00777CE1"/>
    <w:rsid w:val="00780121"/>
    <w:rsid w:val="00786857"/>
    <w:rsid w:val="007937D9"/>
    <w:rsid w:val="007A59DF"/>
    <w:rsid w:val="007B061E"/>
    <w:rsid w:val="007B11C8"/>
    <w:rsid w:val="007B4D8B"/>
    <w:rsid w:val="007B6F04"/>
    <w:rsid w:val="007C0F31"/>
    <w:rsid w:val="007C3A72"/>
    <w:rsid w:val="007C6A79"/>
    <w:rsid w:val="007E198D"/>
    <w:rsid w:val="007E370E"/>
    <w:rsid w:val="007E3766"/>
    <w:rsid w:val="007E5812"/>
    <w:rsid w:val="007F0B60"/>
    <w:rsid w:val="007F4A15"/>
    <w:rsid w:val="00804B41"/>
    <w:rsid w:val="0081209E"/>
    <w:rsid w:val="008175AA"/>
    <w:rsid w:val="00824BD7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67B9"/>
    <w:rsid w:val="0086111E"/>
    <w:rsid w:val="008640B4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1F2"/>
    <w:rsid w:val="008F7409"/>
    <w:rsid w:val="008F7858"/>
    <w:rsid w:val="00901647"/>
    <w:rsid w:val="009020D5"/>
    <w:rsid w:val="009130A0"/>
    <w:rsid w:val="0091318B"/>
    <w:rsid w:val="00917DCF"/>
    <w:rsid w:val="00923CC0"/>
    <w:rsid w:val="00927AF8"/>
    <w:rsid w:val="00935639"/>
    <w:rsid w:val="00940221"/>
    <w:rsid w:val="00940BC7"/>
    <w:rsid w:val="009438FC"/>
    <w:rsid w:val="00964F8E"/>
    <w:rsid w:val="00985740"/>
    <w:rsid w:val="00990E1A"/>
    <w:rsid w:val="009A2617"/>
    <w:rsid w:val="009C3EF3"/>
    <w:rsid w:val="009D16C6"/>
    <w:rsid w:val="009E2E8A"/>
    <w:rsid w:val="00A01E58"/>
    <w:rsid w:val="00A02C6C"/>
    <w:rsid w:val="00A04A9E"/>
    <w:rsid w:val="00A117FE"/>
    <w:rsid w:val="00A31F17"/>
    <w:rsid w:val="00A37987"/>
    <w:rsid w:val="00A57776"/>
    <w:rsid w:val="00A6517A"/>
    <w:rsid w:val="00A6559E"/>
    <w:rsid w:val="00A73CBA"/>
    <w:rsid w:val="00A9026E"/>
    <w:rsid w:val="00A94F0B"/>
    <w:rsid w:val="00A95FB6"/>
    <w:rsid w:val="00AA2D94"/>
    <w:rsid w:val="00AB1177"/>
    <w:rsid w:val="00AF71BC"/>
    <w:rsid w:val="00B05BAB"/>
    <w:rsid w:val="00B233E8"/>
    <w:rsid w:val="00B333E8"/>
    <w:rsid w:val="00B40009"/>
    <w:rsid w:val="00B419D7"/>
    <w:rsid w:val="00B82F31"/>
    <w:rsid w:val="00BA30AA"/>
    <w:rsid w:val="00BB3DA9"/>
    <w:rsid w:val="00BB5BF0"/>
    <w:rsid w:val="00BB756D"/>
    <w:rsid w:val="00BC2652"/>
    <w:rsid w:val="00BC3476"/>
    <w:rsid w:val="00BC5FBB"/>
    <w:rsid w:val="00BC6145"/>
    <w:rsid w:val="00BC6E64"/>
    <w:rsid w:val="00BD328C"/>
    <w:rsid w:val="00BD4B1D"/>
    <w:rsid w:val="00BD566A"/>
    <w:rsid w:val="00BE1BE5"/>
    <w:rsid w:val="00BE5AA7"/>
    <w:rsid w:val="00BF086C"/>
    <w:rsid w:val="00BF5DCC"/>
    <w:rsid w:val="00BF6CA9"/>
    <w:rsid w:val="00C01CED"/>
    <w:rsid w:val="00C02169"/>
    <w:rsid w:val="00C04238"/>
    <w:rsid w:val="00C0425A"/>
    <w:rsid w:val="00C04FB1"/>
    <w:rsid w:val="00C0699A"/>
    <w:rsid w:val="00C15036"/>
    <w:rsid w:val="00C201A7"/>
    <w:rsid w:val="00C3632C"/>
    <w:rsid w:val="00C37142"/>
    <w:rsid w:val="00C40C33"/>
    <w:rsid w:val="00C51215"/>
    <w:rsid w:val="00C55CF7"/>
    <w:rsid w:val="00C57B8B"/>
    <w:rsid w:val="00C63DD1"/>
    <w:rsid w:val="00C85115"/>
    <w:rsid w:val="00CC50C7"/>
    <w:rsid w:val="00CD0521"/>
    <w:rsid w:val="00CD52E5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50CD4"/>
    <w:rsid w:val="00D57004"/>
    <w:rsid w:val="00D57673"/>
    <w:rsid w:val="00D6664A"/>
    <w:rsid w:val="00D77AA7"/>
    <w:rsid w:val="00D862C2"/>
    <w:rsid w:val="00D9051E"/>
    <w:rsid w:val="00D97E30"/>
    <w:rsid w:val="00DA219C"/>
    <w:rsid w:val="00DA7A04"/>
    <w:rsid w:val="00DB31A6"/>
    <w:rsid w:val="00DB6B89"/>
    <w:rsid w:val="00DC45F7"/>
    <w:rsid w:val="00DD2703"/>
    <w:rsid w:val="00DE4C2F"/>
    <w:rsid w:val="00E06E05"/>
    <w:rsid w:val="00E3293B"/>
    <w:rsid w:val="00E34C6B"/>
    <w:rsid w:val="00E5101F"/>
    <w:rsid w:val="00E57AF8"/>
    <w:rsid w:val="00E61BA1"/>
    <w:rsid w:val="00E64A82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21E1A"/>
    <w:rsid w:val="00F32392"/>
    <w:rsid w:val="00F33655"/>
    <w:rsid w:val="00F35814"/>
    <w:rsid w:val="00F36828"/>
    <w:rsid w:val="00F42E74"/>
    <w:rsid w:val="00F443A2"/>
    <w:rsid w:val="00F44BAE"/>
    <w:rsid w:val="00F54EB3"/>
    <w:rsid w:val="00F55DF1"/>
    <w:rsid w:val="00F62BFB"/>
    <w:rsid w:val="00F76E31"/>
    <w:rsid w:val="00F946F9"/>
    <w:rsid w:val="00FA7571"/>
    <w:rsid w:val="00FC0BA6"/>
    <w:rsid w:val="00FE2F2F"/>
    <w:rsid w:val="00FF32C5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804191A8-CCC3-4FBE-A3C1-D2349FB4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4</cp:revision>
  <cp:lastPrinted>2024-02-22T09:59:00Z</cp:lastPrinted>
  <dcterms:created xsi:type="dcterms:W3CDTF">2025-08-11T19:34:00Z</dcterms:created>
  <dcterms:modified xsi:type="dcterms:W3CDTF">2025-08-13T07:27:00Z</dcterms:modified>
</cp:coreProperties>
</file>