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35D0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690" w:dyaOrig="975" w14:anchorId="17957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6" o:title=""/>
          </v:shape>
          <o:OLEObject Type="Embed" ProgID="CorelDRAW" ShapeID="_x0000_i1025" DrawAspect="Content" ObjectID="_1823158808" r:id="rId7"/>
        </w:object>
      </w:r>
    </w:p>
    <w:p w14:paraId="2A185996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ХАРКІВСЬКА ОБЛАСНА РАДА</w:t>
      </w:r>
    </w:p>
    <w:p w14:paraId="03318DFD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20C2C2" w14:textId="1AF1819D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КОМІСІЯ З ПИТАНЬ МОЛОДІЖНОЇ  ПОЛІТИКИ,</w:t>
      </w:r>
    </w:p>
    <w:p w14:paraId="46DC4786" w14:textId="0B0B8AE7" w:rsid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СПОРТУ ТА ТУРИЗМУ</w:t>
      </w:r>
    </w:p>
    <w:p w14:paraId="29632E6F" w14:textId="02957D80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144026B5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8" w:history="1">
        <w:r w:rsidRPr="007E6989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eastAsia="uk-UA"/>
          </w:rPr>
          <w:t>sc11-or@ukr.net</w:t>
        </w:r>
      </w:hyperlink>
    </w:p>
    <w:p w14:paraId="7C19BC47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_______________№_______________</w:t>
      </w:r>
    </w:p>
    <w:p w14:paraId="0258D76C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№ ___________________________</w:t>
      </w:r>
    </w:p>
    <w:p w14:paraId="254D05CE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16E472D4" w14:textId="7031A4AE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14:paraId="5515E1F7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засідання постійної комісії</w:t>
      </w:r>
    </w:p>
    <w:p w14:paraId="438AAE5A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A4F8292" w14:textId="456B4102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17 жовтня</w:t>
      </w: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2025 р.,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.00</w:t>
      </w:r>
    </w:p>
    <w:p w14:paraId="15AD05FC" w14:textId="77777777" w:rsidR="007E6989" w:rsidRDefault="007E6989" w:rsidP="007E698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83F9A80" w14:textId="5AE448B3" w:rsidR="006C629D" w:rsidRPr="00293C7F" w:rsidRDefault="006C629D" w:rsidP="006C629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Про проєкт рішення обласної ради </w:t>
      </w:r>
      <w:r w:rsidRPr="00847E1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Про внесення змін до рішення обласної ради від 21 серпня 2025 року № 1283-VIIІ «Про запровадження щорічного обласного соціокультурного конкурсу “Обійми дитину”» й до Програми розвитку соціальних послуг та психосоціальної допомоги в Харківській області на 2023 – 2027 роки, затвердженої </w:t>
      </w:r>
      <w:bookmarkStart w:id="0" w:name="_Hlk211344226"/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рішенням обласної ради від 23 грудня 2023 року № 727-VIIІ(зі змінами)</w:t>
      </w:r>
      <w:bookmarkEnd w:id="0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”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6B170906" w14:textId="77777777" w:rsidR="006C629D" w:rsidRPr="00847E10" w:rsidRDefault="006C629D" w:rsidP="006C629D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Малишева Оксана Василівна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керуючий справами  виконавчого апарату Харківської обласної ради.</w:t>
      </w:r>
    </w:p>
    <w:p w14:paraId="6DC213ED" w14:textId="3C991D2A" w:rsidR="006C629D" w:rsidRPr="00220F9C" w:rsidRDefault="00626865" w:rsidP="006C629D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hyperlink r:id="rId9" w:history="1">
        <w:r w:rsidRPr="00220F9C">
          <w:rPr>
            <w:rStyle w:val="ae"/>
            <w:rFonts w:ascii="Times New Roman" w:eastAsia="Times New Roman" w:hAnsi="Times New Roman" w:cs="Times New Roman"/>
            <w:bCs/>
            <w:kern w:val="2"/>
            <w:sz w:val="24"/>
            <w:szCs w:val="24"/>
          </w:rPr>
          <w:t>https://ts.lica.com.ua/77/1/386219/29897</w:t>
        </w:r>
      </w:hyperlink>
    </w:p>
    <w:p w14:paraId="067F02E8" w14:textId="77777777" w:rsidR="00626865" w:rsidRPr="007C5C1C" w:rsidRDefault="00626865" w:rsidP="006C629D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02ADA43C" w14:textId="77777777" w:rsidR="006C629D" w:rsidRPr="00BE2604" w:rsidRDefault="006C629D" w:rsidP="006C629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4F161F" w:rsidRPr="0008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проєкт рішення обласної ради </w:t>
      </w:r>
      <w:r w:rsidRPr="00847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Положення про щорічний соціокультурний проєкт «Наші серця - дітям»</w:t>
      </w:r>
      <w:r w:rsidRPr="00847E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D096B8C" w14:textId="12BD1253" w:rsidR="000D240D" w:rsidRPr="00847E10" w:rsidRDefault="006C629D" w:rsidP="000D240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0D240D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 Олександр Олександрович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0D240D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847E1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директора Департаменту</w:t>
      </w:r>
      <w:r w:rsidR="000D240D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</w:t>
      </w:r>
      <w:r w:rsidR="000D240D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Харківської обласної 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="000D240D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78249153" w14:textId="61069A27" w:rsidR="00924B51" w:rsidRPr="00924B51" w:rsidRDefault="00924B51" w:rsidP="006C6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0" w:history="1">
        <w:r w:rsidRPr="00924B51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https://ts.lica.com.ua/77/1/386156/29795</w:t>
        </w:r>
      </w:hyperlink>
    </w:p>
    <w:p w14:paraId="1D9F643B" w14:textId="77777777" w:rsidR="00924B51" w:rsidRPr="0016350F" w:rsidRDefault="00924B51" w:rsidP="006C62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920D65B" w14:textId="20ABC155" w:rsidR="006C629D" w:rsidRPr="00082EBA" w:rsidRDefault="006C629D" w:rsidP="006C6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A4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08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хід виконання за 9 місяців 2025 року</w:t>
      </w:r>
      <w:r w:rsidRPr="00082E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  <w14:ligatures w14:val="none"/>
        </w:rPr>
        <w:t xml:space="preserve"> </w:t>
      </w:r>
      <w:r w:rsidRPr="00082EBA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Програми розвитку культури, туризму та  охорони нерухомої культурної спадщини Харківської області на 2024 – 2028 роки, затверджену </w:t>
      </w:r>
      <w:r w:rsidRPr="00082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2EBA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рішенням обласної ради від 23 грудня 2023 року № 730-VIIІ(зі змінами)</w:t>
      </w:r>
      <w:r w:rsidRPr="00082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BCC5BF1" w14:textId="05B0CCA2" w:rsidR="006C629D" w:rsidRPr="00847E10" w:rsidRDefault="006C629D" w:rsidP="006C62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bookmarkStart w:id="1" w:name="_Hlk211512731"/>
      <w:r w:rsidR="000D240D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 Олександр Олександрович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847E1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директор</w:t>
      </w:r>
      <w:r w:rsidR="000D240D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Департаменту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bookmarkEnd w:id="1"/>
    <w:p w14:paraId="60325CD8" w14:textId="59F00231" w:rsidR="005B07A2" w:rsidRPr="007C5C1C" w:rsidRDefault="005B07A2" w:rsidP="006C629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40E50124" w14:textId="2AE327AE" w:rsidR="00421628" w:rsidRDefault="006C629D" w:rsidP="00421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21628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 проєкт рішення обласної ради «Про визначення замовником, делегування функцій замовника будівництва та надання згоди на проведення будівельних робіт  з реставрації (першочергові протиаварійні та невідкладні консерваційні роботи) на головному лікувальному корпусі «Замок» Літ «А-2», пам’ятки архітектури національного значення «Палац» охоронний № 1608/1, за адресою: Харківська область, Богодухівський район, сел. Шарівка, вул. Санаторська, 8»</w:t>
      </w:r>
      <w:r w:rsidR="004216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69A822" w14:textId="7C785CA2" w:rsidR="00421628" w:rsidRDefault="00421628" w:rsidP="0042162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 xml:space="preserve">Лялюк Ігор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05119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Миколайович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 </w:t>
      </w:r>
      <w:r w:rsidR="005E663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Департамент</w:t>
      </w:r>
      <w:r w:rsidR="0092314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у</w:t>
      </w:r>
      <w:r w:rsidR="005E663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капітального будівництва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адміністрації.</w:t>
      </w:r>
    </w:p>
    <w:p w14:paraId="6C63E2F6" w14:textId="77777777" w:rsidR="00421628" w:rsidRDefault="00421628" w:rsidP="0042162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lastRenderedPageBreak/>
        <w:t>Запрошені</w:t>
      </w:r>
      <w:r w:rsidRPr="0020511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BC001E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Мовчан Вікторія Петрівна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 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ОБЛАСН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ОГО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КОМУНАЛЬН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ОГО 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ПІДПРИЄМСТВ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А</w:t>
      </w:r>
      <w:r w:rsidRPr="00BC001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ХАРКІВСЬКОЇ ОБЛАСНОЇ  РАДИ  «ЗНАХІДКА»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;</w:t>
      </w:r>
    </w:p>
    <w:p w14:paraId="5F3D7627" w14:textId="250BC429" w:rsidR="000D240D" w:rsidRPr="00847E10" w:rsidRDefault="000D240D" w:rsidP="000D240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 Олександр Олександрович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0203FA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директора Департаменту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26B43CB1" w14:textId="39C6F170" w:rsidR="00421628" w:rsidRPr="00792282" w:rsidRDefault="00792282" w:rsidP="00BE2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" w:history="1">
        <w:r w:rsidRPr="00792282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https://ts.lica.com.ua/77/1/386190/29864</w:t>
        </w:r>
      </w:hyperlink>
    </w:p>
    <w:p w14:paraId="7E2F50A0" w14:textId="77777777" w:rsidR="00792282" w:rsidRPr="00421628" w:rsidRDefault="00792282" w:rsidP="00BE2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25B15B8" w14:textId="336F56FB" w:rsidR="00421628" w:rsidRPr="005B07A2" w:rsidRDefault="006C629D" w:rsidP="00421628">
      <w:pPr>
        <w:shd w:val="clear" w:color="auto" w:fill="FFFFFF"/>
        <w:tabs>
          <w:tab w:val="left" w:pos="3740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1A4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216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хід виконання за 9 місяців 2025 року </w:t>
      </w:r>
      <w:r w:rsidR="00421628" w:rsidRPr="005B07A2">
        <w:rPr>
          <w:rFonts w:ascii="Times New Roman" w:hAnsi="Times New Roman" w:cs="Times New Roman"/>
          <w:color w:val="000000"/>
          <w:sz w:val="28"/>
          <w:szCs w:val="28"/>
        </w:rPr>
        <w:t xml:space="preserve">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</w:t>
      </w:r>
      <w:r w:rsidR="00421628" w:rsidRPr="005B07A2">
        <w:rPr>
          <w:rFonts w:ascii="Times New Roman" w:hAnsi="Times New Roman" w:cs="Times New Roman"/>
          <w:sz w:val="28"/>
          <w:szCs w:val="28"/>
        </w:rPr>
        <w:t>№ </w:t>
      </w:r>
      <w:hyperlink r:id="rId12" w:history="1">
        <w:r w:rsidR="00421628" w:rsidRPr="005B07A2">
          <w:rPr>
            <w:rFonts w:ascii="Times New Roman" w:hAnsi="Times New Roman" w:cs="Times New Roman"/>
            <w:sz w:val="28"/>
            <w:szCs w:val="28"/>
          </w:rPr>
          <w:t>819-VІI</w:t>
        </w:r>
      </w:hyperlink>
      <w:r w:rsidR="00421628" w:rsidRPr="005B07A2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421628">
        <w:rPr>
          <w:rFonts w:ascii="Times New Roman" w:hAnsi="Times New Roman" w:cs="Times New Roman"/>
          <w:sz w:val="28"/>
          <w:szCs w:val="28"/>
        </w:rPr>
        <w:t>».</w:t>
      </w:r>
    </w:p>
    <w:p w14:paraId="1B5CF6C2" w14:textId="11C27B63" w:rsidR="00421628" w:rsidRPr="00847E10" w:rsidRDefault="00421628" w:rsidP="0042162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bookmarkStart w:id="2" w:name="_Hlk211545604"/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Ананченко Костянтин Володимирович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0D66E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у справах молоді і спорту 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 w:rsidR="000D66E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bookmarkEnd w:id="2"/>
    <w:p w14:paraId="52F61ADD" w14:textId="77777777" w:rsidR="00C028FC" w:rsidRPr="007C5C1C" w:rsidRDefault="00C028FC" w:rsidP="00C028FC">
      <w:pPr>
        <w:shd w:val="clear" w:color="auto" w:fill="FFFFFF"/>
        <w:tabs>
          <w:tab w:val="left" w:pos="374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6FF1851" w14:textId="36F2F000" w:rsidR="00421628" w:rsidRPr="005B07A2" w:rsidRDefault="006C629D" w:rsidP="00421628">
      <w:pPr>
        <w:shd w:val="clear" w:color="auto" w:fill="FFFFFF"/>
        <w:tabs>
          <w:tab w:val="left" w:pos="3740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1A4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3" w:name="_Hlk211545808"/>
      <w:r w:rsidR="0042162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421628" w:rsidRPr="005B07A2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</w:t>
      </w:r>
      <w:r w:rsidR="00421628" w:rsidRPr="005B07A2">
        <w:rPr>
          <w:rFonts w:ascii="Times New Roman" w:hAnsi="Times New Roman" w:cs="Times New Roman"/>
          <w:sz w:val="28"/>
          <w:szCs w:val="28"/>
        </w:rPr>
        <w:t>№ </w:t>
      </w:r>
      <w:hyperlink r:id="rId13" w:history="1">
        <w:r w:rsidR="00421628" w:rsidRPr="005B07A2">
          <w:rPr>
            <w:rFonts w:ascii="Times New Roman" w:hAnsi="Times New Roman" w:cs="Times New Roman"/>
            <w:sz w:val="28"/>
            <w:szCs w:val="28"/>
          </w:rPr>
          <w:t>819-VІI</w:t>
        </w:r>
      </w:hyperlink>
      <w:r w:rsidR="00421628" w:rsidRPr="005B07A2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421628">
        <w:rPr>
          <w:rFonts w:ascii="Times New Roman" w:hAnsi="Times New Roman" w:cs="Times New Roman"/>
          <w:sz w:val="28"/>
          <w:szCs w:val="28"/>
        </w:rPr>
        <w:t>».</w:t>
      </w:r>
    </w:p>
    <w:bookmarkEnd w:id="3"/>
    <w:p w14:paraId="324B8C87" w14:textId="77777777" w:rsidR="00AC47EE" w:rsidRPr="00847E10" w:rsidRDefault="00421628" w:rsidP="00AC47EE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AC47EE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Ананченко Костянтин Володимирович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у справах молоді і спорту 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17777FAA" w14:textId="175AD72F" w:rsidR="00C028FC" w:rsidRPr="00B84D88" w:rsidRDefault="00B84D88" w:rsidP="00AC47EE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4" w:history="1">
        <w:r w:rsidRPr="00B84D88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https://ts.lica.com.ua/77/1/386247/29947</w:t>
        </w:r>
      </w:hyperlink>
    </w:p>
    <w:p w14:paraId="45EF28A3" w14:textId="77777777" w:rsidR="00B84D88" w:rsidRPr="007C5C1C" w:rsidRDefault="00B84D88" w:rsidP="00C028FC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4519BF09" w14:textId="747DA73B" w:rsidR="00955B70" w:rsidRDefault="006C629D" w:rsidP="00955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132475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1A4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55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розгляд </w:t>
      </w:r>
      <w:r w:rsidR="00D6605F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листа</w:t>
      </w:r>
      <w:r w:rsidR="00955B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5B70" w:rsidRPr="002E36D2">
        <w:rPr>
          <w:rFonts w:ascii="Times New Roman" w:hAnsi="Times New Roman" w:cs="Times New Roman"/>
          <w:sz w:val="28"/>
          <w:szCs w:val="28"/>
        </w:rPr>
        <w:t xml:space="preserve">голови відокремленого підрозділу Громадської організації «Українська Федерація Армрестлінгу» в місті Харків Станіслава </w:t>
      </w:r>
      <w:r w:rsidR="00955B70">
        <w:rPr>
          <w:rFonts w:ascii="Times New Roman" w:hAnsi="Times New Roman" w:cs="Times New Roman"/>
          <w:sz w:val="28"/>
          <w:szCs w:val="28"/>
        </w:rPr>
        <w:t xml:space="preserve">Власка </w:t>
      </w:r>
      <w:r w:rsidR="00955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5B70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955B70" w:rsidRPr="0070005E">
        <w:rPr>
          <w:rFonts w:ascii="Times New Roman" w:hAnsi="Times New Roman" w:cs="Times New Roman"/>
          <w:sz w:val="28"/>
          <w:szCs w:val="28"/>
        </w:rPr>
        <w:t>підтрим</w:t>
      </w:r>
      <w:r w:rsidR="00955B70">
        <w:rPr>
          <w:rFonts w:ascii="Times New Roman" w:hAnsi="Times New Roman" w:cs="Times New Roman"/>
          <w:sz w:val="28"/>
          <w:szCs w:val="28"/>
        </w:rPr>
        <w:t>ки</w:t>
      </w:r>
      <w:r w:rsidR="00955B70" w:rsidRPr="0070005E">
        <w:rPr>
          <w:rFonts w:ascii="Times New Roman" w:hAnsi="Times New Roman" w:cs="Times New Roman"/>
          <w:sz w:val="28"/>
          <w:szCs w:val="28"/>
        </w:rPr>
        <w:t xml:space="preserve"> шкільн</w:t>
      </w:r>
      <w:r w:rsidR="00955B70">
        <w:rPr>
          <w:rFonts w:ascii="Times New Roman" w:hAnsi="Times New Roman" w:cs="Times New Roman"/>
          <w:sz w:val="28"/>
          <w:szCs w:val="28"/>
        </w:rPr>
        <w:t>ої</w:t>
      </w:r>
      <w:r w:rsidR="00955B70" w:rsidRPr="0070005E">
        <w:rPr>
          <w:rFonts w:ascii="Times New Roman" w:hAnsi="Times New Roman" w:cs="Times New Roman"/>
          <w:sz w:val="28"/>
          <w:szCs w:val="28"/>
        </w:rPr>
        <w:t xml:space="preserve"> ліг</w:t>
      </w:r>
      <w:r w:rsidR="00955B70">
        <w:rPr>
          <w:rFonts w:ascii="Times New Roman" w:hAnsi="Times New Roman" w:cs="Times New Roman"/>
          <w:sz w:val="28"/>
          <w:szCs w:val="28"/>
        </w:rPr>
        <w:t>и</w:t>
      </w:r>
      <w:r w:rsidR="00955B70" w:rsidRPr="0070005E">
        <w:rPr>
          <w:rFonts w:ascii="Times New Roman" w:hAnsi="Times New Roman" w:cs="Times New Roman"/>
          <w:sz w:val="28"/>
          <w:szCs w:val="28"/>
        </w:rPr>
        <w:t xml:space="preserve"> Харківської області з армрестлінгу серед здобувачів середньої освіти</w:t>
      </w:r>
      <w:r w:rsidR="00955B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6F2DF3" w14:textId="171F06C1" w:rsidR="00E04C28" w:rsidRDefault="00955B70" w:rsidP="00E04C2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Інформує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Pr="00955B70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Станіслав Власко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Pr="002E36D2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36D2">
        <w:rPr>
          <w:rFonts w:ascii="Times New Roman" w:hAnsi="Times New Roman" w:cs="Times New Roman"/>
          <w:sz w:val="28"/>
          <w:szCs w:val="28"/>
        </w:rPr>
        <w:t xml:space="preserve"> відокремленого підрозділу Громадської організації «Українська Федерація Армрестлінгу» в місті Харків</w:t>
      </w:r>
      <w:r w:rsidR="00E04C2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; </w:t>
      </w:r>
      <w:r w:rsidR="00E04C28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Дмитро Безкоровайний</w:t>
      </w:r>
      <w:r w:rsidR="00E04C2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="00E04C28" w:rsidRPr="002E36D2">
        <w:rPr>
          <w:rFonts w:ascii="Times New Roman" w:hAnsi="Times New Roman" w:cs="Times New Roman"/>
          <w:sz w:val="28"/>
          <w:szCs w:val="28"/>
        </w:rPr>
        <w:t>голов</w:t>
      </w:r>
      <w:r w:rsidR="00E04C28">
        <w:rPr>
          <w:rFonts w:ascii="Times New Roman" w:hAnsi="Times New Roman" w:cs="Times New Roman"/>
          <w:sz w:val="28"/>
          <w:szCs w:val="28"/>
        </w:rPr>
        <w:t>а</w:t>
      </w:r>
      <w:r w:rsidR="00E04C28" w:rsidRPr="002E36D2">
        <w:rPr>
          <w:rFonts w:ascii="Times New Roman" w:hAnsi="Times New Roman" w:cs="Times New Roman"/>
          <w:sz w:val="28"/>
          <w:szCs w:val="28"/>
        </w:rPr>
        <w:t xml:space="preserve"> відокремленого підрозділу Громадської організації «Федерація Армрестлінгу</w:t>
      </w:r>
      <w:r w:rsidR="000B7CB8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E04C28" w:rsidRPr="002E36D2">
        <w:rPr>
          <w:rFonts w:ascii="Times New Roman" w:hAnsi="Times New Roman" w:cs="Times New Roman"/>
          <w:sz w:val="28"/>
          <w:szCs w:val="28"/>
        </w:rPr>
        <w:t xml:space="preserve">» </w:t>
      </w:r>
      <w:r w:rsidR="000B7CB8">
        <w:rPr>
          <w:rFonts w:ascii="Times New Roman" w:hAnsi="Times New Roman" w:cs="Times New Roman"/>
          <w:sz w:val="28"/>
          <w:szCs w:val="28"/>
        </w:rPr>
        <w:t>у</w:t>
      </w:r>
      <w:r w:rsidR="00E04C28" w:rsidRPr="002E36D2">
        <w:rPr>
          <w:rFonts w:ascii="Times New Roman" w:hAnsi="Times New Roman" w:cs="Times New Roman"/>
          <w:sz w:val="28"/>
          <w:szCs w:val="28"/>
        </w:rPr>
        <w:t xml:space="preserve"> Харків</w:t>
      </w:r>
      <w:r w:rsidR="00E04C28">
        <w:rPr>
          <w:rFonts w:ascii="Times New Roman" w:hAnsi="Times New Roman" w:cs="Times New Roman"/>
          <w:sz w:val="28"/>
          <w:szCs w:val="28"/>
        </w:rPr>
        <w:t>ській області</w:t>
      </w:r>
      <w:r w:rsidR="00E04C28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65FA9D72" w14:textId="77777777" w:rsidR="00AC47EE" w:rsidRPr="00847E10" w:rsidRDefault="00955B70" w:rsidP="00AC47EE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За</w:t>
      </w:r>
      <w:r w:rsidR="00E04C28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рошені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AC47EE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Ананченко Костянтин Володимирович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– 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у справах молоді і спорту 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Харківської обласної </w:t>
      </w:r>
      <w:r w:rsidR="00AC47E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військової адміністрації</w:t>
      </w:r>
      <w:r w:rsidR="00AC47E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bookmarkEnd w:id="4"/>
    <w:p w14:paraId="7B7A9BEC" w14:textId="77777777" w:rsidR="00813C9C" w:rsidRPr="00813C9C" w:rsidRDefault="00813C9C" w:rsidP="003637CF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D33A069" w14:textId="10CF2B4F" w:rsidR="003637CF" w:rsidRDefault="006C629D" w:rsidP="003637CF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hAnsi="Times New Roman" w:cs="Times New Roman"/>
          <w:iCs/>
          <w:sz w:val="10"/>
          <w:szCs w:val="1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A40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5" w:name="_Hlk211546169"/>
      <w:r w:rsidR="003637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3637CF" w:rsidRPr="005069CD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r w:rsidR="003637CF">
        <w:rPr>
          <w:rFonts w:ascii="Times New Roman" w:hAnsi="Times New Roman" w:cs="Times New Roman"/>
          <w:iCs/>
          <w:sz w:val="28"/>
          <w:szCs w:val="28"/>
        </w:rPr>
        <w:t>призначення Чадова Аркадія Андрійовича на посаду директора ОБЛАСНОГО КОМУНАЛЬНОГО ЗАКЛАДУ «ХАРКІВСЬКИЙ ТЕАТР ДЛЯ ДІТЕЙ ТА ЮНАЦТВА»»</w:t>
      </w:r>
      <w:r w:rsidR="003637CF" w:rsidRPr="005069CD">
        <w:rPr>
          <w:rFonts w:ascii="Times New Roman" w:hAnsi="Times New Roman" w:cs="Times New Roman"/>
          <w:iCs/>
          <w:sz w:val="28"/>
          <w:szCs w:val="28"/>
        </w:rPr>
        <w:t>.</w:t>
      </w:r>
      <w:r w:rsidR="003637CF" w:rsidRPr="005069CD">
        <w:rPr>
          <w:rFonts w:ascii="Times New Roman" w:hAnsi="Times New Roman" w:cs="Times New Roman"/>
          <w:iCs/>
          <w:sz w:val="10"/>
          <w:szCs w:val="10"/>
        </w:rPr>
        <w:t xml:space="preserve"> </w:t>
      </w:r>
    </w:p>
    <w:p w14:paraId="309D9CE2" w14:textId="77777777" w:rsidR="003637CF" w:rsidRPr="00847E10" w:rsidRDefault="003637CF" w:rsidP="003637C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29D360C1" w14:textId="2978E2F4" w:rsidR="003637CF" w:rsidRDefault="003637CF" w:rsidP="003637CF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37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Чадов Аркадій Андрійович</w:t>
      </w:r>
      <w:r w:rsidR="002B3A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bookmarkEnd w:id="5"/>
    <w:p w14:paraId="36DE2653" w14:textId="571D8345" w:rsidR="003637CF" w:rsidRDefault="00D6605F" w:rsidP="005B07A2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fldChar w:fldCharType="begin"/>
      </w:r>
      <w:r>
        <w:instrText>HYPERLINK "https://ts.lica.com.ua/77/1/386238/29938"</w:instrText>
      </w:r>
      <w:r>
        <w:fldChar w:fldCharType="separate"/>
      </w:r>
      <w:r w:rsidRPr="00FD72EA">
        <w:rPr>
          <w:rStyle w:val="ae"/>
          <w:rFonts w:ascii="Times New Roman" w:eastAsia="Times New Roman" w:hAnsi="Times New Roman" w:cs="Times New Roman"/>
          <w:sz w:val="24"/>
          <w:szCs w:val="24"/>
          <w:lang w:eastAsia="uk-UA"/>
        </w:rPr>
        <w:t>https://ts.lica.com.ua/77/1/386238/29938</w:t>
      </w:r>
      <w:r>
        <w:fldChar w:fldCharType="end"/>
      </w:r>
    </w:p>
    <w:p w14:paraId="5C6D9EEA" w14:textId="77777777" w:rsidR="00D6605F" w:rsidRDefault="00D6605F" w:rsidP="005B07A2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72FDCA28" w14:textId="19C2FF77" w:rsidR="005069CD" w:rsidRDefault="006C629D" w:rsidP="005B07A2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hAnsi="Times New Roman" w:cs="Times New Roman"/>
          <w:iCs/>
          <w:sz w:val="10"/>
          <w:szCs w:val="1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4F1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6" w:name="_Hlk211546306"/>
      <w:r w:rsidR="005B07A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5069CD" w:rsidRPr="005069CD">
        <w:rPr>
          <w:rFonts w:ascii="Times New Roman" w:hAnsi="Times New Roman" w:cs="Times New Roman"/>
          <w:iCs/>
          <w:sz w:val="28"/>
          <w:szCs w:val="28"/>
        </w:rPr>
        <w:t>Про звільнення Діденка Ігоря Вікторовича з посади директора КОМУНАЛЬНОГО ПІДПРИЄМСТВА ХАРКІВСЬКОЇ ОБЛАСНОЇ РАДИ «ХАРКІВСЬКА КІНОКОМІСІЯ»</w:t>
      </w:r>
      <w:r w:rsidR="005B07A2">
        <w:rPr>
          <w:rFonts w:ascii="Times New Roman" w:hAnsi="Times New Roman" w:cs="Times New Roman"/>
          <w:iCs/>
          <w:sz w:val="28"/>
          <w:szCs w:val="28"/>
        </w:rPr>
        <w:t>»</w:t>
      </w:r>
      <w:r w:rsidR="005069CD" w:rsidRPr="005069CD">
        <w:rPr>
          <w:rFonts w:ascii="Times New Roman" w:hAnsi="Times New Roman" w:cs="Times New Roman"/>
          <w:iCs/>
          <w:sz w:val="28"/>
          <w:szCs w:val="28"/>
        </w:rPr>
        <w:t>.</w:t>
      </w:r>
      <w:r w:rsidR="005069CD" w:rsidRPr="005069CD">
        <w:rPr>
          <w:rFonts w:ascii="Times New Roman" w:hAnsi="Times New Roman" w:cs="Times New Roman"/>
          <w:iCs/>
          <w:sz w:val="10"/>
          <w:szCs w:val="10"/>
        </w:rPr>
        <w:t xml:space="preserve"> </w:t>
      </w:r>
    </w:p>
    <w:bookmarkEnd w:id="6"/>
    <w:p w14:paraId="15106ECA" w14:textId="33C72E99" w:rsidR="005B07A2" w:rsidRPr="00847E10" w:rsidRDefault="005B07A2" w:rsidP="005B07A2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начальник управління </w:t>
      </w:r>
      <w:r w:rsidR="00955B7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0D415413" w14:textId="421F2968" w:rsidR="005069CD" w:rsidRPr="00E43BFE" w:rsidRDefault="00E43BFE" w:rsidP="00E43BFE">
      <w:pPr>
        <w:pStyle w:val="a9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Pr="00E43BFE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https://ts.lica.com.ua/77/1/386202/29880</w:t>
        </w:r>
      </w:hyperlink>
    </w:p>
    <w:p w14:paraId="207AF620" w14:textId="77777777" w:rsidR="00E43BFE" w:rsidRPr="007C5C1C" w:rsidRDefault="00E43BFE" w:rsidP="005069CD">
      <w:pPr>
        <w:pStyle w:val="a9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CD326B3" w14:textId="689424A2" w:rsidR="005218E8" w:rsidRPr="005218E8" w:rsidRDefault="005218E8" w:rsidP="00521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8E8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bookmarkStart w:id="7" w:name="_Hlk211546369"/>
      <w:r w:rsidRPr="005218E8">
        <w:rPr>
          <w:rFonts w:ascii="Times New Roman" w:hAnsi="Times New Roman" w:cs="Times New Roman"/>
          <w:sz w:val="28"/>
          <w:szCs w:val="28"/>
        </w:rPr>
        <w:t>Про проєкт розпорядження голови обласної ради щодо покладання виконання обов’язків директора КОМУНАЛЬНОГО ПІДПРИЄМСТВА ХАРКІВСЬКОЇ ОБЛАСНОЇ РАДИ «ХАРКІВСЬКА КІНОКОМІСІЯ».</w:t>
      </w:r>
    </w:p>
    <w:bookmarkEnd w:id="7"/>
    <w:p w14:paraId="307F7AFD" w14:textId="77777777" w:rsidR="005218E8" w:rsidRPr="00847E10" w:rsidRDefault="005218E8" w:rsidP="005218E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43957099" w14:textId="77777777" w:rsidR="007A097D" w:rsidRPr="007A097D" w:rsidRDefault="007A097D" w:rsidP="007A097D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Theme="minorHAnsi" w:hAnsi="Times New Roman" w:cstheme="minorBidi"/>
          <w:spacing w:val="-6"/>
          <w:kern w:val="2"/>
          <w:sz w:val="28"/>
          <w:szCs w:val="28"/>
        </w:rPr>
      </w:pPr>
      <w:r w:rsidRPr="007A097D">
        <w:rPr>
          <w:rFonts w:ascii="Times New Roman" w:eastAsiaTheme="minorHAnsi" w:hAnsi="Times New Roman" w:cstheme="minorBidi"/>
          <w:spacing w:val="-6"/>
          <w:kern w:val="2"/>
          <w:sz w:val="28"/>
          <w:szCs w:val="28"/>
          <w:u w:val="single"/>
        </w:rPr>
        <w:t>Запрошені:</w:t>
      </w:r>
      <w:r w:rsidRPr="007A097D">
        <w:rPr>
          <w:rFonts w:ascii="Times New Roman" w:eastAsiaTheme="minorHAnsi" w:hAnsi="Times New Roman" w:cstheme="minorBidi"/>
          <w:spacing w:val="-6"/>
          <w:kern w:val="2"/>
          <w:sz w:val="28"/>
          <w:szCs w:val="28"/>
        </w:rPr>
        <w:t xml:space="preserve"> </w:t>
      </w:r>
      <w:r w:rsidRPr="007A097D">
        <w:rPr>
          <w:rFonts w:ascii="Times New Roman" w:eastAsiaTheme="minorHAnsi" w:hAnsi="Times New Roman" w:cstheme="minorBidi"/>
          <w:b/>
          <w:bCs/>
          <w:i/>
          <w:iCs/>
          <w:spacing w:val="-6"/>
          <w:kern w:val="2"/>
          <w:sz w:val="28"/>
          <w:szCs w:val="28"/>
        </w:rPr>
        <w:t>Пархоменко  Андрій Павлович</w:t>
      </w:r>
    </w:p>
    <w:p w14:paraId="259E1213" w14:textId="78121704" w:rsidR="005218E8" w:rsidRPr="007C5C1C" w:rsidRDefault="005218E8" w:rsidP="005218E8">
      <w:pPr>
        <w:pStyle w:val="a9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E4313FA" w14:textId="2B98F681" w:rsid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8" w:name="_Hlk211546509"/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="005069CD" w:rsidRPr="005069CD">
        <w:rPr>
          <w:rFonts w:ascii="Times New Roman" w:hAnsi="Times New Roman" w:cs="Times New Roman"/>
          <w:sz w:val="28"/>
          <w:szCs w:val="28"/>
        </w:rPr>
        <w:t>Про звільнення Шугаєвої Людмили Володимирівни з посади директора КОМУНАЛЬНОГО ЗАКЛАДУ «ЛОЗІВСЬКИЙ ФАХОВИЙ ВИЩИЙ КОЛЕДЖ МИСТЕЦТВ» ХАРКІВСЬКОЇ ОБЛАСНОЇ РАДИ</w:t>
      </w:r>
      <w:r w:rsidR="000B617C">
        <w:rPr>
          <w:rFonts w:ascii="Times New Roman" w:hAnsi="Times New Roman" w:cs="Times New Roman"/>
          <w:sz w:val="28"/>
          <w:szCs w:val="28"/>
        </w:rPr>
        <w:t>»</w:t>
      </w:r>
      <w:r w:rsidR="005069CD" w:rsidRPr="005069CD"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5D81557E" w14:textId="77777777" w:rsidR="00955B70" w:rsidRPr="00847E1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3F732670" w14:textId="77777777" w:rsidR="00B80D6C" w:rsidRPr="00043F1A" w:rsidRDefault="00B80D6C" w:rsidP="00B80D6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6" w:history="1">
        <w:r w:rsidRPr="00043F1A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https://ts.lica.com.ua/77/1/386200/29878</w:t>
        </w:r>
      </w:hyperlink>
    </w:p>
    <w:p w14:paraId="2AA38064" w14:textId="77777777" w:rsidR="00955B70" w:rsidRPr="007C5C1C" w:rsidRDefault="00955B70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uk-UA"/>
        </w:rPr>
      </w:pPr>
    </w:p>
    <w:p w14:paraId="6626E0C9" w14:textId="6FEAC0FB" w:rsidR="005069CD" w:rsidRP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9" w:name="_Hlk211546541"/>
      <w:r w:rsidR="005069CD" w:rsidRPr="005069CD">
        <w:rPr>
          <w:rFonts w:ascii="Times New Roman" w:hAnsi="Times New Roman" w:cs="Times New Roman"/>
          <w:sz w:val="28"/>
          <w:szCs w:val="28"/>
        </w:rPr>
        <w:t>Про призначення Шугаєвої Людмили Володимирівни на посаду директора КОМУНАЛЬНОГО ЗАКЛАДУ «ЛОЗІВСЬКИЙ ФАХОВИЙ ВИЩИЙ КОЛЕДЖ МИСТЕЦТВ» ХАРКІВСЬКОЇ ОБЛАСНОЇ РАДИ</w:t>
      </w:r>
      <w:bookmarkEnd w:id="9"/>
      <w:r w:rsidR="000B617C">
        <w:rPr>
          <w:rFonts w:ascii="Times New Roman" w:hAnsi="Times New Roman" w:cs="Times New Roman"/>
          <w:sz w:val="28"/>
          <w:szCs w:val="28"/>
        </w:rPr>
        <w:t>»</w:t>
      </w:r>
      <w:r w:rsidR="005069CD" w:rsidRPr="005069CD">
        <w:rPr>
          <w:rFonts w:ascii="Times New Roman" w:hAnsi="Times New Roman" w:cs="Times New Roman"/>
          <w:sz w:val="28"/>
          <w:szCs w:val="28"/>
        </w:rPr>
        <w:t>.</w:t>
      </w:r>
      <w:r w:rsidR="005069CD" w:rsidRPr="005069C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45B9A275" w14:textId="77777777" w:rsidR="00955B70" w:rsidRPr="00847E1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549D0A63" w14:textId="77777777" w:rsidR="001A40AE" w:rsidRDefault="001A40AE" w:rsidP="001A40AE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Шугаєва Людмила Володимирівна.</w:t>
      </w:r>
    </w:p>
    <w:p w14:paraId="4600A688" w14:textId="755E9792" w:rsidR="00043F1A" w:rsidRPr="00B80D6C" w:rsidRDefault="00B80D6C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7" w:history="1">
        <w:r w:rsidRPr="00B80D6C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https://ts.lica.com.ua/77/1/386201/29879</w:t>
        </w:r>
      </w:hyperlink>
    </w:p>
    <w:p w14:paraId="4FE0659B" w14:textId="77777777" w:rsidR="00B80D6C" w:rsidRPr="0001763C" w:rsidRDefault="00B80D6C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11800FBF" w14:textId="6E8454A5" w:rsidR="005069CD" w:rsidRP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0" w:name="_Hlk211546602"/>
      <w:r w:rsidR="005069CD" w:rsidRPr="005069CD">
        <w:rPr>
          <w:rFonts w:ascii="Times New Roman" w:hAnsi="Times New Roman" w:cs="Times New Roman"/>
          <w:sz w:val="28"/>
          <w:szCs w:val="28"/>
        </w:rPr>
        <w:t>Про звільнення Шостко Наталі Іванівни з посади директора ОБЛАСНОГО КОМУНАЛЬНОГО ЗАКЛАДУ «ХАРКІВСЬКА ОБЛАСНА УНІВЕРСАЛЬНА НАУКОВА БІБЛІОТЕКА»</w:t>
      </w:r>
      <w:bookmarkEnd w:id="10"/>
      <w:r w:rsidR="000B617C">
        <w:rPr>
          <w:rFonts w:ascii="Times New Roman" w:hAnsi="Times New Roman" w:cs="Times New Roman"/>
          <w:sz w:val="28"/>
          <w:szCs w:val="28"/>
        </w:rPr>
        <w:t>»</w:t>
      </w:r>
      <w:r w:rsidR="005069CD" w:rsidRPr="005069CD">
        <w:rPr>
          <w:rFonts w:ascii="Times New Roman" w:hAnsi="Times New Roman" w:cs="Times New Roman"/>
          <w:sz w:val="28"/>
          <w:szCs w:val="28"/>
        </w:rPr>
        <w:t>.</w:t>
      </w:r>
    </w:p>
    <w:p w14:paraId="7D9A3A9E" w14:textId="77777777" w:rsidR="00955B7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78E8CDE0" w14:textId="61E260F8" w:rsidR="005069CD" w:rsidRPr="008E0C58" w:rsidRDefault="008E0C58" w:rsidP="008E0C58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8E0C58">
          <w:rPr>
            <w:rStyle w:val="ae"/>
            <w:rFonts w:ascii="Times New Roman" w:hAnsi="Times New Roman" w:cs="Times New Roman"/>
            <w:sz w:val="24"/>
            <w:szCs w:val="24"/>
          </w:rPr>
          <w:t>https://ts.lica.com.ua/77/1/386215/29893</w:t>
        </w:r>
      </w:hyperlink>
    </w:p>
    <w:p w14:paraId="3F8559D6" w14:textId="77777777" w:rsidR="008E0C58" w:rsidRPr="008E0C58" w:rsidRDefault="008E0C58" w:rsidP="005069CD">
      <w:pPr>
        <w:pStyle w:val="a9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2F131F" w14:textId="3161B066" w:rsidR="005069CD" w:rsidRP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1" w:name="_Hlk211546628"/>
      <w:r w:rsidR="005069CD" w:rsidRPr="005069CD">
        <w:rPr>
          <w:rFonts w:ascii="Times New Roman" w:hAnsi="Times New Roman" w:cs="Times New Roman"/>
          <w:sz w:val="28"/>
          <w:szCs w:val="28"/>
        </w:rPr>
        <w:t>Про призначення Шостко Наталі Іванівни на посаду директора ОБЛАСНОГО КОМУНАЛЬНОГО ЗАКЛАДУ «ХАРКІВСЬКА ОБЛАСНА УНІВЕРСАЛЬНА НАУКОВА БІБЛІОТЕКА»</w:t>
      </w:r>
      <w:bookmarkEnd w:id="11"/>
      <w:r w:rsidR="000B617C">
        <w:rPr>
          <w:rFonts w:ascii="Times New Roman" w:hAnsi="Times New Roman" w:cs="Times New Roman"/>
          <w:sz w:val="28"/>
          <w:szCs w:val="28"/>
        </w:rPr>
        <w:t>».</w:t>
      </w:r>
    </w:p>
    <w:p w14:paraId="172D7997" w14:textId="77777777" w:rsidR="00955B70" w:rsidRPr="00847E1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0ADDCD9B" w14:textId="77777777" w:rsidR="001A40AE" w:rsidRDefault="001A40AE" w:rsidP="001A40AE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Шостко Наталя Іванівна.</w:t>
      </w:r>
    </w:p>
    <w:p w14:paraId="774BBE33" w14:textId="0BC9DE20" w:rsidR="005242C9" w:rsidRPr="005242C9" w:rsidRDefault="005242C9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9" w:history="1">
        <w:r w:rsidRPr="005242C9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https://ts.lica.com.ua/77/1/386217/29895</w:t>
        </w:r>
      </w:hyperlink>
    </w:p>
    <w:p w14:paraId="66C94C4B" w14:textId="77777777" w:rsidR="005242C9" w:rsidRPr="005242C9" w:rsidRDefault="005242C9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F5D267B" w14:textId="5F706E7E" w:rsidR="005069CD" w:rsidRP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2" w:name="_Hlk211546702"/>
      <w:r w:rsidR="005069CD" w:rsidRPr="005069CD">
        <w:rPr>
          <w:rFonts w:ascii="Times New Roman" w:hAnsi="Times New Roman" w:cs="Times New Roman"/>
          <w:sz w:val="28"/>
          <w:szCs w:val="28"/>
        </w:rPr>
        <w:t>Про призначення Махмудова Даніела Шабановича на посаду директора КОМУНАЛЬНОЇ УСТАНОВИ «ХАРКІВСЬКИЙ ОБЛАСНИЙ ЦЕНТР МОЛОДІ»</w:t>
      </w:r>
      <w:bookmarkEnd w:id="12"/>
      <w:r w:rsidR="000B617C">
        <w:rPr>
          <w:rFonts w:ascii="Times New Roman" w:hAnsi="Times New Roman" w:cs="Times New Roman"/>
          <w:sz w:val="28"/>
          <w:szCs w:val="28"/>
        </w:rPr>
        <w:t>»</w:t>
      </w:r>
      <w:r w:rsidR="005069CD" w:rsidRPr="005069CD">
        <w:rPr>
          <w:rFonts w:ascii="Times New Roman" w:hAnsi="Times New Roman" w:cs="Times New Roman"/>
          <w:sz w:val="28"/>
          <w:szCs w:val="28"/>
        </w:rPr>
        <w:t>.</w:t>
      </w:r>
    </w:p>
    <w:p w14:paraId="469E523F" w14:textId="77777777" w:rsidR="00955B70" w:rsidRPr="00847E1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7A255759" w14:textId="760886F1" w:rsidR="001A40AE" w:rsidRDefault="001A40AE" w:rsidP="001A40AE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Махмудов Даніел Шабанович.</w:t>
      </w:r>
    </w:p>
    <w:p w14:paraId="139A3180" w14:textId="3AFC9668" w:rsidR="005069CD" w:rsidRPr="00AC08EB" w:rsidRDefault="00AC08EB" w:rsidP="005069CD">
      <w:pPr>
        <w:pStyle w:val="a9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hyperlink r:id="rId20" w:history="1">
        <w:r w:rsidRPr="00AC08EB">
          <w:rPr>
            <w:rStyle w:val="ae"/>
            <w:rFonts w:ascii="Times New Roman" w:eastAsia="Times New Roman" w:hAnsi="Times New Roman" w:cs="Times New Roman"/>
            <w:bCs/>
            <w:sz w:val="24"/>
            <w:szCs w:val="24"/>
          </w:rPr>
          <w:t>https://ts.lica.com.ua/77/1/386214/29892</w:t>
        </w:r>
      </w:hyperlink>
    </w:p>
    <w:p w14:paraId="648A6907" w14:textId="77777777" w:rsidR="00AC08EB" w:rsidRPr="00AC08EB" w:rsidRDefault="00AC08EB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158B2537" w14:textId="5520C09F" w:rsidR="005069CD" w:rsidRPr="005069CD" w:rsidRDefault="004F161F" w:rsidP="005069CD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61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3" w:name="_Hlk211546832"/>
      <w:r w:rsidR="005069CD" w:rsidRPr="005069CD">
        <w:rPr>
          <w:rFonts w:ascii="Times New Roman" w:hAnsi="Times New Roman" w:cs="Times New Roman"/>
          <w:sz w:val="28"/>
          <w:szCs w:val="28"/>
        </w:rPr>
        <w:t xml:space="preserve">Про подовження терміну дії контракту з Шишкіним Віктором </w:t>
      </w:r>
      <w:r w:rsidR="00B51C63">
        <w:rPr>
          <w:rFonts w:ascii="Times New Roman" w:hAnsi="Times New Roman" w:cs="Times New Roman"/>
          <w:sz w:val="28"/>
          <w:szCs w:val="28"/>
        </w:rPr>
        <w:t>Миколайовиче</w:t>
      </w:r>
      <w:r w:rsidR="00EA3AD1">
        <w:rPr>
          <w:rFonts w:ascii="Times New Roman" w:hAnsi="Times New Roman" w:cs="Times New Roman"/>
          <w:sz w:val="28"/>
          <w:szCs w:val="28"/>
        </w:rPr>
        <w:t>м</w:t>
      </w:r>
      <w:r w:rsidR="005069CD" w:rsidRPr="005069CD">
        <w:rPr>
          <w:rFonts w:ascii="Times New Roman" w:hAnsi="Times New Roman" w:cs="Times New Roman"/>
          <w:sz w:val="28"/>
          <w:szCs w:val="28"/>
        </w:rPr>
        <w:t>, директором КОМУНАЛЬНОГО ЗАКЛАДУ «ШКОЛА ВИЩОЇ СПОРТИВНОЇ МАЙСТЕРНОСТІ З ЛЕГКОЇ АТЛЕТИКИ» ХАРКІВСЬКОЇ ОБЛАСНОЇ РАДИ</w:t>
      </w:r>
      <w:bookmarkEnd w:id="13"/>
      <w:r w:rsidR="000B617C">
        <w:rPr>
          <w:rFonts w:ascii="Times New Roman" w:hAnsi="Times New Roman" w:cs="Times New Roman"/>
          <w:sz w:val="28"/>
          <w:szCs w:val="28"/>
        </w:rPr>
        <w:t>»</w:t>
      </w:r>
      <w:r w:rsidR="00E77EBF">
        <w:rPr>
          <w:rFonts w:ascii="Times New Roman" w:hAnsi="Times New Roman" w:cs="Times New Roman"/>
          <w:sz w:val="28"/>
          <w:szCs w:val="28"/>
        </w:rPr>
        <w:t>.</w:t>
      </w:r>
    </w:p>
    <w:p w14:paraId="42C62429" w14:textId="77777777" w:rsidR="00955B70" w:rsidRPr="00847E10" w:rsidRDefault="00955B70" w:rsidP="00955B7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lastRenderedPageBreak/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402DCDED" w14:textId="14F07D4C" w:rsidR="001A40AE" w:rsidRDefault="001A40AE" w:rsidP="001A40AE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Шишкін Віктор </w:t>
      </w:r>
      <w:r w:rsidR="00B51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Миколайович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.</w:t>
      </w:r>
    </w:p>
    <w:p w14:paraId="7D9CEEDA" w14:textId="45383237" w:rsidR="00BC5DF7" w:rsidRPr="00BC5DF7" w:rsidRDefault="00BC5DF7" w:rsidP="00BC5DF7">
      <w:pPr>
        <w:pStyle w:val="a9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hyperlink r:id="rId21" w:history="1">
        <w:r w:rsidRPr="00BC5DF7">
          <w:rPr>
            <w:rStyle w:val="ae"/>
            <w:rFonts w:ascii="Times New Roman" w:eastAsia="Times New Roman" w:hAnsi="Times New Roman" w:cs="Times New Roman"/>
            <w:bCs/>
            <w:sz w:val="24"/>
            <w:szCs w:val="24"/>
          </w:rPr>
          <w:t>https://ts.lica.com.ua/77/1/386208/29886</w:t>
        </w:r>
      </w:hyperlink>
    </w:p>
    <w:p w14:paraId="096A7C07" w14:textId="77777777" w:rsidR="00BC5DF7" w:rsidRPr="00BC5DF7" w:rsidRDefault="00BC5DF7" w:rsidP="00BC5DF7">
      <w:pPr>
        <w:pStyle w:val="a9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3F2A12B" w14:textId="1DCD8F57" w:rsidR="0017753C" w:rsidRPr="0017753C" w:rsidRDefault="008515AB" w:rsidP="0017753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14" w:name="_Hlk21154693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r w:rsidRPr="005069CD">
        <w:rPr>
          <w:rFonts w:ascii="Times New Roman" w:hAnsi="Times New Roman" w:cs="Times New Roman"/>
          <w:sz w:val="28"/>
          <w:szCs w:val="28"/>
        </w:rPr>
        <w:t xml:space="preserve">Про подовження терміну дії контракту з </w:t>
      </w:r>
      <w:r>
        <w:rPr>
          <w:rFonts w:ascii="Times New Roman" w:hAnsi="Times New Roman" w:cs="Times New Roman"/>
          <w:sz w:val="28"/>
          <w:szCs w:val="28"/>
        </w:rPr>
        <w:t xml:space="preserve">Самсоновою Лілією Миколаївною, директором </w:t>
      </w:r>
      <w:r w:rsidR="0017753C" w:rsidRPr="00177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КОМУНАЛЬНОГО ЗАКЛАДУ «ДИТЯЧО-ЮНАЦЬКА СПОРТИВНА ШКОЛА “ХФТІ”» ХАРКІВСЬКОЇ ОБЛАСНОЇ РАДИ</w:t>
      </w:r>
      <w:r w:rsidR="000B7C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».</w:t>
      </w:r>
    </w:p>
    <w:bookmarkEnd w:id="14"/>
    <w:p w14:paraId="6BD14DFB" w14:textId="77777777" w:rsidR="008515AB" w:rsidRPr="00847E10" w:rsidRDefault="008515AB" w:rsidP="008515A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57A9818E" w14:textId="09566FF5" w:rsidR="008515AB" w:rsidRDefault="008515AB" w:rsidP="008515AB">
      <w:pPr>
        <w:tabs>
          <w:tab w:val="left" w:pos="0"/>
          <w:tab w:val="left" w:pos="1540"/>
          <w:tab w:val="left" w:pos="16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7C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Самсонова Лілія Миколаївна.</w:t>
      </w:r>
    </w:p>
    <w:p w14:paraId="3ED49A12" w14:textId="79661FBC" w:rsidR="008515AB" w:rsidRDefault="00395F24" w:rsidP="000B617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2" w:history="1">
        <w:r w:rsidRPr="00FD72EA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https://ts.lica.com.ua/77/1/386263/29965</w:t>
        </w:r>
      </w:hyperlink>
    </w:p>
    <w:p w14:paraId="56C67EF7" w14:textId="77777777" w:rsidR="00395F24" w:rsidRPr="008515AB" w:rsidRDefault="00395F24" w:rsidP="000B617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06F4D61" w14:textId="290A8234" w:rsidR="005069CD" w:rsidRPr="000B617C" w:rsidRDefault="004F161F" w:rsidP="000B617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218E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77EB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«</w:t>
      </w:r>
      <w:bookmarkStart w:id="15" w:name="_Hlk211547043"/>
      <w:r w:rsidR="005069CD" w:rsidRPr="000B617C">
        <w:rPr>
          <w:rFonts w:ascii="Times New Roman" w:eastAsia="Times New Roman" w:hAnsi="Times New Roman" w:cs="Times New Roman"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bookmarkEnd w:id="15"/>
      <w:r w:rsidR="00E77EB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069CD" w:rsidRPr="000B617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575EA7E" w14:textId="77777777" w:rsidR="000B617C" w:rsidRDefault="000B617C" w:rsidP="000B617C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3A8D49D7" w14:textId="77777777" w:rsidR="004F161F" w:rsidRPr="007C5C1C" w:rsidRDefault="004F161F" w:rsidP="004F161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58F852EF" w14:textId="780182B8" w:rsidR="005069CD" w:rsidRDefault="004F161F" w:rsidP="004F161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4F161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1</w:t>
      </w:r>
      <w:r w:rsidR="005218E8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9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Про розгляд </w:t>
      </w:r>
      <w:bookmarkStart w:id="16" w:name="_Hlk211547163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проєктів розпоряджень голови обласної ради  щодо списання майна шляхом безоплатної передачі.</w:t>
      </w:r>
      <w:bookmarkEnd w:id="16"/>
    </w:p>
    <w:p w14:paraId="46F97DD7" w14:textId="77777777" w:rsidR="004F161F" w:rsidRDefault="004F161F" w:rsidP="004F161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708CDD8B" w14:textId="77777777" w:rsidR="00351749" w:rsidRPr="00351749" w:rsidRDefault="00351749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792A3101" w14:textId="74A17184" w:rsidR="00761A24" w:rsidRDefault="00761A24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761A2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20. </w:t>
      </w:r>
      <w:bookmarkStart w:id="17" w:name="_Hlk211547285"/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Про розгляд проєкта розпорядження голови обласної ради  «Про надання згоди на проведення робіт за проєктом «Робочий проект  (ремонт реставраційний) частини покрівлі будівлі Обласний комунальний заклад 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Харківський художній музей</w:t>
      </w:r>
      <w:r w:rsidRPr="00847E1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”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за адресою: м.Харків, вул. Жон Мироносиць, 11»».</w:t>
      </w:r>
      <w:bookmarkEnd w:id="17"/>
    </w:p>
    <w:p w14:paraId="62A6E81A" w14:textId="77777777" w:rsidR="00761A24" w:rsidRDefault="00761A24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65FADE50" w14:textId="38230749" w:rsidR="00761A24" w:rsidRDefault="00761A24" w:rsidP="00761A24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</w:p>
    <w:p w14:paraId="6BEEE5F9" w14:textId="77777777" w:rsidR="004F161F" w:rsidRPr="00955B70" w:rsidRDefault="004F161F" w:rsidP="004F161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hAnsi="Times New Roman" w:cs="Times New Roman"/>
          <w:color w:val="C00000"/>
          <w:sz w:val="12"/>
          <w:szCs w:val="12"/>
        </w:rPr>
      </w:pPr>
    </w:p>
    <w:sectPr w:rsidR="004F161F" w:rsidRPr="00955B70" w:rsidSect="009C67C5">
      <w:pgSz w:w="11906" w:h="16838"/>
      <w:pgMar w:top="568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762843437">
    <w:abstractNumId w:val="1"/>
  </w:num>
  <w:num w:numId="2" w16cid:durableId="683483088">
    <w:abstractNumId w:val="0"/>
  </w:num>
  <w:num w:numId="3" w16cid:durableId="830825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CD"/>
    <w:rsid w:val="0001763C"/>
    <w:rsid w:val="000203FA"/>
    <w:rsid w:val="00035AB1"/>
    <w:rsid w:val="00043F1A"/>
    <w:rsid w:val="00080030"/>
    <w:rsid w:val="00082EBA"/>
    <w:rsid w:val="000B617C"/>
    <w:rsid w:val="000B7CB8"/>
    <w:rsid w:val="000C02AD"/>
    <w:rsid w:val="000D240D"/>
    <w:rsid w:val="000D66EF"/>
    <w:rsid w:val="000E112D"/>
    <w:rsid w:val="00120479"/>
    <w:rsid w:val="001629A5"/>
    <w:rsid w:val="0016350F"/>
    <w:rsid w:val="0017753C"/>
    <w:rsid w:val="001A40AE"/>
    <w:rsid w:val="00205119"/>
    <w:rsid w:val="00220F9C"/>
    <w:rsid w:val="00293C7F"/>
    <w:rsid w:val="002B3A63"/>
    <w:rsid w:val="002C2FDC"/>
    <w:rsid w:val="00351749"/>
    <w:rsid w:val="003637CF"/>
    <w:rsid w:val="00395F24"/>
    <w:rsid w:val="003C1CBE"/>
    <w:rsid w:val="00421628"/>
    <w:rsid w:val="004B268E"/>
    <w:rsid w:val="004C077B"/>
    <w:rsid w:val="004F161F"/>
    <w:rsid w:val="005069CD"/>
    <w:rsid w:val="005218E8"/>
    <w:rsid w:val="005242C9"/>
    <w:rsid w:val="00595E00"/>
    <w:rsid w:val="005968BF"/>
    <w:rsid w:val="005B07A2"/>
    <w:rsid w:val="005E6638"/>
    <w:rsid w:val="00622AC3"/>
    <w:rsid w:val="00626865"/>
    <w:rsid w:val="00685205"/>
    <w:rsid w:val="00695DD2"/>
    <w:rsid w:val="006C629D"/>
    <w:rsid w:val="006F7471"/>
    <w:rsid w:val="00712D2C"/>
    <w:rsid w:val="00761A24"/>
    <w:rsid w:val="007659A5"/>
    <w:rsid w:val="00792282"/>
    <w:rsid w:val="007A097D"/>
    <w:rsid w:val="007C5C1C"/>
    <w:rsid w:val="007E6989"/>
    <w:rsid w:val="008036D6"/>
    <w:rsid w:val="00813C9C"/>
    <w:rsid w:val="0084066A"/>
    <w:rsid w:val="00847E10"/>
    <w:rsid w:val="008515AB"/>
    <w:rsid w:val="008E0C58"/>
    <w:rsid w:val="00923144"/>
    <w:rsid w:val="00924B51"/>
    <w:rsid w:val="00941138"/>
    <w:rsid w:val="00955B70"/>
    <w:rsid w:val="009C286A"/>
    <w:rsid w:val="009C384C"/>
    <w:rsid w:val="009C67C5"/>
    <w:rsid w:val="00AC08EB"/>
    <w:rsid w:val="00AC47EE"/>
    <w:rsid w:val="00B51C63"/>
    <w:rsid w:val="00B80D6C"/>
    <w:rsid w:val="00B84D88"/>
    <w:rsid w:val="00BC001E"/>
    <w:rsid w:val="00BC5DF7"/>
    <w:rsid w:val="00BC6F4A"/>
    <w:rsid w:val="00BE2604"/>
    <w:rsid w:val="00BF4689"/>
    <w:rsid w:val="00C028FC"/>
    <w:rsid w:val="00C05D76"/>
    <w:rsid w:val="00CA0133"/>
    <w:rsid w:val="00D13106"/>
    <w:rsid w:val="00D42435"/>
    <w:rsid w:val="00D6605F"/>
    <w:rsid w:val="00D95806"/>
    <w:rsid w:val="00DC3297"/>
    <w:rsid w:val="00E04C28"/>
    <w:rsid w:val="00E408E3"/>
    <w:rsid w:val="00E43BFE"/>
    <w:rsid w:val="00E62CA5"/>
    <w:rsid w:val="00E76230"/>
    <w:rsid w:val="00E77EBF"/>
    <w:rsid w:val="00EA3AD1"/>
    <w:rsid w:val="00F6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904F"/>
  <w15:chartTrackingRefBased/>
  <w15:docId w15:val="{A7C1CD40-4179-4441-AC18-CEADC0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EE"/>
    <w:pPr>
      <w:spacing w:after="200" w:line="276" w:lineRule="auto"/>
    </w:pPr>
    <w:rPr>
      <w:rFonts w:ascii="Calibri" w:eastAsia="Calibri" w:hAnsi="Calibri" w:cs="Calibri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0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0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0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06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06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9C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E698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E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hyperlink" Target="http://www.ts.lica.com.ua/index.php?p=0&amp;base=77&amp;menu=370019&amp;u=1&amp;type=1" TargetMode="External"/><Relationship Id="rId18" Type="http://schemas.openxmlformats.org/officeDocument/2006/relationships/hyperlink" Target="https://ts.lica.com.ua/77/1/386215/298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6208/29886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www.ts.lica.com.ua/index.php?p=0&amp;base=77&amp;menu=370019&amp;u=1&amp;type=1" TargetMode="External"/><Relationship Id="rId17" Type="http://schemas.openxmlformats.org/officeDocument/2006/relationships/hyperlink" Target="https://ts.lica.com.ua/77/1/386201/298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200/29878" TargetMode="External"/><Relationship Id="rId20" Type="http://schemas.openxmlformats.org/officeDocument/2006/relationships/hyperlink" Target="https://ts.lica.com.ua/77/1/386214/2989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6190/2986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202/298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s.lica.com.ua/77/1/386156/29795" TargetMode="External"/><Relationship Id="rId19" Type="http://schemas.openxmlformats.org/officeDocument/2006/relationships/hyperlink" Target="https://ts.lica.com.ua/77/1/386217/29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219/29897" TargetMode="External"/><Relationship Id="rId14" Type="http://schemas.openxmlformats.org/officeDocument/2006/relationships/hyperlink" Target="https://ts.lica.com.ua/77/1/386247/29947" TargetMode="External"/><Relationship Id="rId22" Type="http://schemas.openxmlformats.org/officeDocument/2006/relationships/hyperlink" Target="https://ts.lica.com.ua/77/1/386263/29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F85A-DEA9-4C40-84C2-E334D226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1488</Words>
  <Characters>8487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2025-10-16T14:46:00Z</cp:lastPrinted>
  <dcterms:created xsi:type="dcterms:W3CDTF">2025-10-13T07:07:00Z</dcterms:created>
  <dcterms:modified xsi:type="dcterms:W3CDTF">2025-10-28T10:14:00Z</dcterms:modified>
</cp:coreProperties>
</file>