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CBB7" w14:textId="77777777" w:rsidR="00BE5B09" w:rsidRDefault="00BE5B09" w:rsidP="00BE5B0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769C8D1" wp14:editId="7049CA8C">
            <wp:extent cx="457200" cy="609600"/>
            <wp:effectExtent l="0" t="0" r="0" b="0"/>
            <wp:docPr id="183716935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19AA" w14:textId="77777777" w:rsidR="00BE5B09" w:rsidRDefault="00BE5B09" w:rsidP="00BE5B0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4665975" w14:textId="77777777" w:rsidR="00BE5B09" w:rsidRDefault="00BE5B09" w:rsidP="00BE5B09">
      <w:pPr>
        <w:rPr>
          <w:sz w:val="8"/>
          <w:szCs w:val="8"/>
        </w:rPr>
      </w:pPr>
    </w:p>
    <w:p w14:paraId="1582E161" w14:textId="77777777" w:rsidR="00BE5B09" w:rsidRDefault="00BE5B09" w:rsidP="00BE5B0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90D1416" w14:textId="77777777" w:rsidR="00BE5B09" w:rsidRDefault="00BE5B09" w:rsidP="00BE5B09">
      <w:pPr>
        <w:jc w:val="center"/>
        <w:rPr>
          <w:sz w:val="8"/>
          <w:szCs w:val="8"/>
        </w:rPr>
      </w:pPr>
    </w:p>
    <w:p w14:paraId="65C885A1" w14:textId="77777777" w:rsidR="00BE5B09" w:rsidRDefault="00BE5B09" w:rsidP="00BE5B0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8BB5212" w14:textId="77777777" w:rsidR="00BE5B09" w:rsidRDefault="00BE5B09" w:rsidP="00BE5B0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25485B8D" w14:textId="77777777" w:rsidR="00BE5B09" w:rsidRDefault="00BE5B09" w:rsidP="00BE5B09">
      <w:pPr>
        <w:rPr>
          <w:szCs w:val="28"/>
        </w:rPr>
      </w:pPr>
      <w:r>
        <w:rPr>
          <w:szCs w:val="28"/>
        </w:rPr>
        <w:t>_______________№_______________</w:t>
      </w:r>
    </w:p>
    <w:p w14:paraId="63ECEFFC" w14:textId="77777777" w:rsidR="00BE5B09" w:rsidRDefault="00BE5B09" w:rsidP="00BE5B09">
      <w:pPr>
        <w:rPr>
          <w:b/>
          <w:sz w:val="16"/>
          <w:szCs w:val="16"/>
        </w:rPr>
      </w:pPr>
      <w:r>
        <w:t>На № ___________________________</w:t>
      </w:r>
    </w:p>
    <w:p w14:paraId="444DF362" w14:textId="77777777" w:rsidR="00DA6AF1" w:rsidRDefault="00DA6AF1" w:rsidP="00BE5B0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3BF867E" w14:textId="7A345280" w:rsidR="00BE5B09" w:rsidRDefault="00BE5B09" w:rsidP="00BE5B0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46E57F8" w14:textId="77777777" w:rsidR="00DA6AF1" w:rsidRDefault="00DA6AF1" w:rsidP="00BE5B0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3597517D" w14:textId="7563EED5" w:rsidR="00BE5B09" w:rsidRPr="00EF5BCE" w:rsidRDefault="00BE5B09" w:rsidP="00BE5B0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 w:rsidR="00403726">
        <w:rPr>
          <w:b/>
          <w:sz w:val="28"/>
          <w:szCs w:val="28"/>
        </w:rPr>
        <w:t>17</w:t>
      </w:r>
      <w:r w:rsidR="00EF5BCE" w:rsidRPr="00EF5BCE">
        <w:rPr>
          <w:b/>
          <w:sz w:val="28"/>
          <w:szCs w:val="28"/>
        </w:rPr>
        <w:t xml:space="preserve"> жовтня</w:t>
      </w:r>
      <w:r w:rsidRPr="00EF5BCE">
        <w:rPr>
          <w:b/>
          <w:sz w:val="28"/>
          <w:szCs w:val="28"/>
        </w:rPr>
        <w:t xml:space="preserve">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</w:t>
      </w:r>
      <w:r w:rsidR="00EF5BCE" w:rsidRPr="00EF5BCE">
        <w:rPr>
          <w:b/>
          <w:sz w:val="28"/>
          <w:szCs w:val="28"/>
        </w:rPr>
        <w:t>5</w:t>
      </w:r>
    </w:p>
    <w:p w14:paraId="091DE75B" w14:textId="77777777" w:rsidR="00BE5B09" w:rsidRPr="00DA6AF1" w:rsidRDefault="00BE5B09" w:rsidP="00BE5B09">
      <w:pPr>
        <w:tabs>
          <w:tab w:val="left" w:pos="4111"/>
        </w:tabs>
        <w:ind w:left="5670" w:firstLine="567"/>
        <w:jc w:val="both"/>
        <w:rPr>
          <w:bCs/>
        </w:rPr>
      </w:pPr>
    </w:p>
    <w:p w14:paraId="5B413159" w14:textId="77777777" w:rsidR="00BE5B09" w:rsidRPr="0093656B" w:rsidRDefault="00BE5B09" w:rsidP="00BE5B0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6F0F1260" w14:textId="19EBA73C" w:rsidR="00BE5B09" w:rsidRDefault="00BE5B09" w:rsidP="00BE5B09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3836B1">
        <w:rPr>
          <w:bCs/>
          <w:sz w:val="28"/>
          <w:szCs w:val="28"/>
        </w:rPr>
        <w:t>6</w:t>
      </w:r>
    </w:p>
    <w:p w14:paraId="1967389A" w14:textId="77777777" w:rsidR="00AE5075" w:rsidRPr="00DA6AF1" w:rsidRDefault="00AE5075" w:rsidP="00BE5B09">
      <w:pPr>
        <w:ind w:left="5670" w:firstLine="567"/>
        <w:jc w:val="both"/>
        <w:rPr>
          <w:bCs/>
        </w:rPr>
      </w:pPr>
    </w:p>
    <w:p w14:paraId="412DDF8E" w14:textId="1C832380" w:rsidR="00BE5B09" w:rsidRPr="00EF5BCE" w:rsidRDefault="00EF5BCE" w:rsidP="00EF5BCE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266D9F">
        <w:rPr>
          <w:sz w:val="28"/>
          <w:szCs w:val="28"/>
        </w:rPr>
        <w:t xml:space="preserve">До </w:t>
      </w:r>
      <w:proofErr w:type="spellStart"/>
      <w:r w:rsidRPr="00266D9F">
        <w:rPr>
          <w:sz w:val="28"/>
          <w:szCs w:val="28"/>
        </w:rPr>
        <w:t>проєкту</w:t>
      </w:r>
      <w:proofErr w:type="spellEnd"/>
      <w:r w:rsidRPr="00266D9F">
        <w:rPr>
          <w:sz w:val="28"/>
          <w:szCs w:val="28"/>
        </w:rPr>
        <w:t xml:space="preserve"> рішення обласної ради</w:t>
      </w:r>
      <w:r w:rsidRPr="00EF5BCE">
        <w:rPr>
          <w:sz w:val="28"/>
          <w:szCs w:val="28"/>
        </w:rPr>
        <w:t xml:space="preserve"> «</w:t>
      </w:r>
      <w:r w:rsidRPr="00EF5BCE">
        <w:rPr>
          <w:b/>
          <w:bCs/>
          <w:sz w:val="28"/>
          <w:szCs w:val="28"/>
        </w:rPr>
        <w:t>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№ 998-VIIІ (зі змінами)</w:t>
      </w:r>
      <w:r w:rsidRPr="00EF5BCE">
        <w:rPr>
          <w:sz w:val="28"/>
          <w:szCs w:val="28"/>
        </w:rPr>
        <w:t>».</w:t>
      </w:r>
    </w:p>
    <w:p w14:paraId="3CF6CA32" w14:textId="77777777" w:rsidR="00DA6AF1" w:rsidRPr="00DA6AF1" w:rsidRDefault="00DA6AF1" w:rsidP="00EF5BCE">
      <w:pPr>
        <w:ind w:firstLine="567"/>
        <w:jc w:val="both"/>
        <w:rPr>
          <w:bCs/>
          <w:sz w:val="20"/>
          <w:szCs w:val="20"/>
        </w:rPr>
      </w:pPr>
      <w:bookmarkStart w:id="0" w:name="_Hlk205812416"/>
    </w:p>
    <w:p w14:paraId="7B06C274" w14:textId="183178DF" w:rsidR="00EF5BCE" w:rsidRPr="0008615D" w:rsidRDefault="00EF5BCE" w:rsidP="00EF5BCE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територіального і місцевого розвитку та міжнародних </w:t>
      </w:r>
      <w:proofErr w:type="spellStart"/>
      <w:r w:rsidRPr="0008615D">
        <w:rPr>
          <w:bCs/>
          <w:i/>
          <w:iCs/>
          <w:sz w:val="28"/>
          <w:szCs w:val="28"/>
        </w:rPr>
        <w:t>зв'язків</w:t>
      </w:r>
      <w:proofErr w:type="spellEnd"/>
      <w:r w:rsidRPr="0008615D">
        <w:rPr>
          <w:bCs/>
          <w:i/>
          <w:iCs/>
          <w:sz w:val="28"/>
          <w:szCs w:val="28"/>
        </w:rPr>
        <w:t>).</w:t>
      </w:r>
    </w:p>
    <w:p w14:paraId="4D5ECDE2" w14:textId="77777777" w:rsidR="00EF5BCE" w:rsidRPr="00DA6AF1" w:rsidRDefault="00EF5BCE" w:rsidP="00EF5BCE">
      <w:pPr>
        <w:ind w:firstLine="567"/>
        <w:jc w:val="both"/>
        <w:rPr>
          <w:bCs/>
          <w:sz w:val="20"/>
          <w:szCs w:val="20"/>
        </w:rPr>
      </w:pPr>
    </w:p>
    <w:p w14:paraId="490D26C0" w14:textId="77777777" w:rsidR="00EF5BCE" w:rsidRPr="00657EEF" w:rsidRDefault="00EF5BCE" w:rsidP="00EF5BCE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7C68ED76" w14:textId="77777777" w:rsidR="00BE5B09" w:rsidRPr="00EB2F76" w:rsidRDefault="00BE5B09" w:rsidP="00BE5B09">
      <w:pPr>
        <w:ind w:firstLine="567"/>
        <w:jc w:val="both"/>
        <w:rPr>
          <w:bCs/>
          <w:sz w:val="28"/>
          <w:szCs w:val="28"/>
        </w:rPr>
      </w:pPr>
      <w:r w:rsidRPr="00EB2F76">
        <w:rPr>
          <w:bCs/>
          <w:sz w:val="28"/>
          <w:szCs w:val="28"/>
        </w:rPr>
        <w:t>1. Інформацію взяти до відома.</w:t>
      </w:r>
    </w:p>
    <w:p w14:paraId="0A9E9DBD" w14:textId="6E2E7017" w:rsidR="00DA6AF1" w:rsidRPr="00DA6AF1" w:rsidRDefault="00BE5B09" w:rsidP="00DA6AF1">
      <w:pPr>
        <w:tabs>
          <w:tab w:val="left" w:pos="993"/>
        </w:tabs>
        <w:ind w:firstLine="567"/>
        <w:contextualSpacing/>
        <w:jc w:val="both"/>
        <w:rPr>
          <w:bCs/>
          <w:sz w:val="28"/>
          <w:szCs w:val="28"/>
        </w:rPr>
      </w:pPr>
      <w:r w:rsidRPr="00EB2F76">
        <w:rPr>
          <w:bCs/>
          <w:sz w:val="28"/>
          <w:szCs w:val="28"/>
        </w:rPr>
        <w:t xml:space="preserve">2. </w:t>
      </w:r>
      <w:r w:rsidR="00DA6AF1" w:rsidRPr="00DA6AF1">
        <w:rPr>
          <w:bCs/>
          <w:sz w:val="28"/>
          <w:szCs w:val="28"/>
        </w:rPr>
        <w:t xml:space="preserve">Погодити </w:t>
      </w:r>
      <w:proofErr w:type="spellStart"/>
      <w:r w:rsidR="00DA6AF1" w:rsidRPr="00DA6AF1">
        <w:rPr>
          <w:bCs/>
          <w:sz w:val="28"/>
          <w:szCs w:val="28"/>
        </w:rPr>
        <w:t>проєкт</w:t>
      </w:r>
      <w:proofErr w:type="spellEnd"/>
      <w:r w:rsidR="00DA6AF1" w:rsidRPr="00DA6AF1">
        <w:rPr>
          <w:bCs/>
          <w:sz w:val="28"/>
          <w:szCs w:val="28"/>
        </w:rPr>
        <w:t xml:space="preserve"> рішення обласної ради </w:t>
      </w:r>
      <w:r w:rsidR="00DA6AF1" w:rsidRPr="00DA6AF1">
        <w:rPr>
          <w:sz w:val="28"/>
          <w:szCs w:val="28"/>
        </w:rPr>
        <w:t>«</w:t>
      </w:r>
      <w:r w:rsidR="00DA6AF1" w:rsidRPr="001720F8">
        <w:rPr>
          <w:sz w:val="28"/>
          <w:szCs w:val="28"/>
        </w:rPr>
        <w:t xml:space="preserve">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</w:t>
      </w:r>
      <w:r w:rsidR="00DA6AF1" w:rsidRPr="001720F8">
        <w:rPr>
          <w:sz w:val="28"/>
          <w:szCs w:val="28"/>
        </w:rPr>
        <w:br/>
        <w:t>від 28 листопада 2024 року № 998-VIIІ (зі змінами)</w:t>
      </w:r>
      <w:r w:rsidR="00DA6AF1" w:rsidRPr="00DA6AF1">
        <w:rPr>
          <w:sz w:val="28"/>
          <w:szCs w:val="28"/>
        </w:rPr>
        <w:t>» та рекомендувати винести його на пленарне засідання чергової сесії 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E5B09" w:rsidRPr="00B7695D" w14:paraId="4314DB29" w14:textId="77777777" w:rsidTr="009F02F0">
        <w:trPr>
          <w:trHeight w:val="1065"/>
          <w:jc w:val="right"/>
        </w:trPr>
        <w:tc>
          <w:tcPr>
            <w:tcW w:w="1797" w:type="dxa"/>
            <w:hideMark/>
          </w:tcPr>
          <w:p w14:paraId="0AB799B1" w14:textId="77777777" w:rsidR="00BE5B09" w:rsidRPr="00B7695D" w:rsidRDefault="00BE5B09" w:rsidP="009F02F0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08FD512" w14:textId="77777777" w:rsidR="00BE5B09" w:rsidRPr="00B7695D" w:rsidRDefault="00BE5B09" w:rsidP="009F02F0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8EDEF19" w14:textId="77777777" w:rsidR="00BE5B09" w:rsidRPr="00B7695D" w:rsidRDefault="00BE5B09" w:rsidP="009F02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AFA90F0" w14:textId="5B4F3049" w:rsidR="00BE5B09" w:rsidRPr="00B7695D" w:rsidRDefault="003836B1" w:rsidP="009F02F0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BE5B09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9970E85" w14:textId="3A5FFFD6" w:rsidR="00BE5B09" w:rsidRPr="00B7695D" w:rsidRDefault="00BE5B09" w:rsidP="009F02F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="00C1389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 w:rsidR="007F0C19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="00EF5BCE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="00EF5BCE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Д.С.);</w:t>
            </w:r>
          </w:p>
        </w:tc>
      </w:tr>
      <w:tr w:rsidR="00BE5B09" w:rsidRPr="00B7695D" w14:paraId="3CE733F9" w14:textId="77777777" w:rsidTr="009F02F0">
        <w:trPr>
          <w:trHeight w:val="340"/>
          <w:jc w:val="right"/>
        </w:trPr>
        <w:tc>
          <w:tcPr>
            <w:tcW w:w="1797" w:type="dxa"/>
            <w:vAlign w:val="center"/>
          </w:tcPr>
          <w:p w14:paraId="12287B61" w14:textId="77777777" w:rsidR="00BE5B09" w:rsidRPr="00B7695D" w:rsidRDefault="00BE5B09" w:rsidP="009F02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611F6A8" w14:textId="77777777" w:rsidR="00BE5B09" w:rsidRPr="00B7695D" w:rsidRDefault="00BE5B09" w:rsidP="009F02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A304A45" w14:textId="77777777" w:rsidR="00BE5B09" w:rsidRPr="00B7695D" w:rsidRDefault="00BE5B09" w:rsidP="009F02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99E1E98" w14:textId="77777777" w:rsidR="00BE5B09" w:rsidRPr="00B7695D" w:rsidRDefault="00BE5B09" w:rsidP="009F02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2088BC8" w14:textId="77777777" w:rsidR="00BE5B09" w:rsidRPr="00B7695D" w:rsidRDefault="00BE5B09" w:rsidP="009F02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E5B09" w:rsidRPr="00B7695D" w14:paraId="0A394494" w14:textId="77777777" w:rsidTr="009F02F0">
        <w:trPr>
          <w:trHeight w:val="340"/>
          <w:jc w:val="right"/>
        </w:trPr>
        <w:tc>
          <w:tcPr>
            <w:tcW w:w="1797" w:type="dxa"/>
            <w:vAlign w:val="center"/>
          </w:tcPr>
          <w:p w14:paraId="0CC1B9C4" w14:textId="77777777" w:rsidR="00BE5B09" w:rsidRPr="00B7695D" w:rsidRDefault="00BE5B09" w:rsidP="009F02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F0053AA" w14:textId="77777777" w:rsidR="00BE5B09" w:rsidRPr="00B7695D" w:rsidRDefault="00BE5B09" w:rsidP="009F02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A969B31" w14:textId="77777777" w:rsidR="00BE5B09" w:rsidRPr="00B7695D" w:rsidRDefault="00BE5B09" w:rsidP="009F02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ECC7926" w14:textId="77777777" w:rsidR="00BE5B09" w:rsidRPr="00B7695D" w:rsidRDefault="00BE5B09" w:rsidP="009F02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550722E" w14:textId="77777777" w:rsidR="00BE5B09" w:rsidRPr="00B7695D" w:rsidRDefault="00BE5B09" w:rsidP="009F02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2088A87" w14:textId="77777777" w:rsidR="00BE5B09" w:rsidRPr="00C57F77" w:rsidRDefault="00BE5B09" w:rsidP="00BE5B09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0"/>
    <w:p w14:paraId="2CB72FB1" w14:textId="77777777" w:rsidR="00BE5B09" w:rsidRPr="00AE5075" w:rsidRDefault="00BE5B09" w:rsidP="00BE5B09">
      <w:pPr>
        <w:spacing w:after="160" w:line="259" w:lineRule="auto"/>
        <w:rPr>
          <w:b/>
          <w:bCs/>
          <w:color w:val="000000" w:themeColor="text1"/>
          <w:sz w:val="16"/>
          <w:szCs w:val="16"/>
        </w:rPr>
      </w:pPr>
    </w:p>
    <w:p w14:paraId="10CED2DB" w14:textId="6C97C5EB" w:rsidR="00403726" w:rsidRDefault="00BE5B09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bookmarkStart w:id="1" w:name="_Hlk211507136"/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1590B159" w14:textId="77777777" w:rsidR="00403726" w:rsidRDefault="0040372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bookmarkEnd w:id="1"/>
    <w:p w14:paraId="77EB050D" w14:textId="77777777" w:rsidR="00403726" w:rsidRDefault="00403726" w:rsidP="0040372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9832176" wp14:editId="36A79A50">
            <wp:extent cx="457200" cy="609600"/>
            <wp:effectExtent l="0" t="0" r="0" b="0"/>
            <wp:docPr id="86405924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DC8F3" w14:textId="77777777" w:rsidR="00403726" w:rsidRDefault="00403726" w:rsidP="0040372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D82C442" w14:textId="77777777" w:rsidR="00403726" w:rsidRDefault="00403726" w:rsidP="00403726">
      <w:pPr>
        <w:rPr>
          <w:sz w:val="8"/>
          <w:szCs w:val="8"/>
        </w:rPr>
      </w:pPr>
    </w:p>
    <w:p w14:paraId="6CAFD15F" w14:textId="77777777" w:rsidR="00403726" w:rsidRDefault="00403726" w:rsidP="0040372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0000899" w14:textId="77777777" w:rsidR="00403726" w:rsidRDefault="00403726" w:rsidP="00403726">
      <w:pPr>
        <w:jc w:val="center"/>
        <w:rPr>
          <w:sz w:val="8"/>
          <w:szCs w:val="8"/>
        </w:rPr>
      </w:pPr>
    </w:p>
    <w:p w14:paraId="0C569C65" w14:textId="77777777" w:rsidR="00403726" w:rsidRDefault="00403726" w:rsidP="0040372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1BA74C1" w14:textId="77777777" w:rsidR="00403726" w:rsidRDefault="00403726" w:rsidP="0040372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c"/>
            <w:i/>
          </w:rPr>
          <w:t>sc01-or@ukr.net</w:t>
        </w:r>
      </w:hyperlink>
    </w:p>
    <w:p w14:paraId="191DF472" w14:textId="77777777" w:rsidR="00403726" w:rsidRDefault="00403726" w:rsidP="00403726">
      <w:pPr>
        <w:rPr>
          <w:szCs w:val="28"/>
        </w:rPr>
      </w:pPr>
      <w:r>
        <w:rPr>
          <w:szCs w:val="28"/>
        </w:rPr>
        <w:t>_______________№_______________</w:t>
      </w:r>
    </w:p>
    <w:p w14:paraId="2D377549" w14:textId="77777777" w:rsidR="00403726" w:rsidRDefault="00403726" w:rsidP="00403726">
      <w:pPr>
        <w:rPr>
          <w:b/>
          <w:sz w:val="16"/>
          <w:szCs w:val="16"/>
        </w:rPr>
      </w:pPr>
      <w:r>
        <w:t>На № ___________________________</w:t>
      </w:r>
    </w:p>
    <w:p w14:paraId="439B2A04" w14:textId="77777777" w:rsidR="00403726" w:rsidRDefault="00403726" w:rsidP="004037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2A7B3A5" w14:textId="77777777" w:rsidR="00403726" w:rsidRDefault="00403726" w:rsidP="004037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6A392C3" w14:textId="77777777" w:rsidR="00403726" w:rsidRDefault="00403726" w:rsidP="0040372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2C422A2B" w14:textId="77777777" w:rsidR="00403726" w:rsidRPr="00EF5BCE" w:rsidRDefault="00403726" w:rsidP="0040372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95</w:t>
      </w:r>
    </w:p>
    <w:p w14:paraId="0158799C" w14:textId="77777777" w:rsidR="00403726" w:rsidRPr="00DA6AF1" w:rsidRDefault="00403726" w:rsidP="00403726">
      <w:pPr>
        <w:tabs>
          <w:tab w:val="left" w:pos="4111"/>
        </w:tabs>
        <w:ind w:left="5670" w:firstLine="567"/>
        <w:jc w:val="both"/>
        <w:rPr>
          <w:bCs/>
        </w:rPr>
      </w:pPr>
    </w:p>
    <w:p w14:paraId="3A3DFBD0" w14:textId="77777777" w:rsidR="00403726" w:rsidRPr="0093656B" w:rsidRDefault="00403726" w:rsidP="004037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76F21F7F" w14:textId="1ADFB4F4" w:rsidR="00403726" w:rsidRDefault="00403726" w:rsidP="00403726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3836B1">
        <w:rPr>
          <w:bCs/>
          <w:sz w:val="28"/>
          <w:szCs w:val="28"/>
        </w:rPr>
        <w:t>6</w:t>
      </w:r>
    </w:p>
    <w:p w14:paraId="0CF544C2" w14:textId="77777777" w:rsidR="00403726" w:rsidRDefault="00403726" w:rsidP="00403726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183B7B20" w14:textId="610CD39B" w:rsidR="00403726" w:rsidRPr="00657EEF" w:rsidRDefault="00403726" w:rsidP="00403726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 </w:t>
      </w:r>
      <w:r w:rsidRPr="00657EEF">
        <w:rPr>
          <w:b/>
          <w:bCs/>
          <w:sz w:val="28"/>
          <w:szCs w:val="28"/>
        </w:rPr>
        <w:t>«</w:t>
      </w:r>
      <w:r w:rsidRPr="00D80714">
        <w:rPr>
          <w:b/>
          <w:bCs/>
          <w:color w:val="000000" w:themeColor="text1"/>
          <w:sz w:val="28"/>
          <w:szCs w:val="28"/>
        </w:rPr>
        <w:t xml:space="preserve">Про дострокове припинення повноважень депутата обласної ради VІIІ скликання </w:t>
      </w:r>
      <w:r>
        <w:rPr>
          <w:b/>
          <w:bCs/>
          <w:color w:val="000000" w:themeColor="text1"/>
          <w:sz w:val="28"/>
          <w:szCs w:val="28"/>
        </w:rPr>
        <w:t>Лазарєва Г.Ю.</w:t>
      </w:r>
      <w:hyperlink r:id="rId9" w:history="1">
        <w:r w:rsidRPr="00657EEF">
          <w:rPr>
            <w:b/>
            <w:bCs/>
            <w:sz w:val="28"/>
            <w:szCs w:val="28"/>
          </w:rPr>
          <w:t>»</w:t>
        </w:r>
        <w:r w:rsidRPr="00657EEF">
          <w:rPr>
            <w:sz w:val="28"/>
            <w:szCs w:val="28"/>
          </w:rPr>
          <w:t>.</w:t>
        </w:r>
      </w:hyperlink>
      <w:r w:rsidRPr="00657EEF">
        <w:rPr>
          <w:b/>
          <w:bCs/>
          <w:sz w:val="28"/>
          <w:szCs w:val="28"/>
        </w:rPr>
        <w:t xml:space="preserve"> </w:t>
      </w:r>
    </w:p>
    <w:p w14:paraId="3CEF3D16" w14:textId="77777777" w:rsidR="00403726" w:rsidRPr="00657EEF" w:rsidRDefault="00403726" w:rsidP="00403726">
      <w:pPr>
        <w:ind w:firstLine="567"/>
        <w:jc w:val="both"/>
        <w:rPr>
          <w:bCs/>
          <w:sz w:val="16"/>
          <w:szCs w:val="16"/>
        </w:rPr>
      </w:pPr>
    </w:p>
    <w:p w14:paraId="41075341" w14:textId="5BDD116D" w:rsidR="00403726" w:rsidRDefault="00403726" w:rsidP="00403726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>підготовлено</w:t>
      </w:r>
      <w:r w:rsidRPr="00657EEF">
        <w:rPr>
          <w:bCs/>
          <w:sz w:val="28"/>
          <w:szCs w:val="28"/>
        </w:rPr>
        <w:t xml:space="preserve"> </w:t>
      </w:r>
      <w:r w:rsidRPr="0008615D">
        <w:rPr>
          <w:bCs/>
          <w:sz w:val="28"/>
          <w:szCs w:val="28"/>
        </w:rPr>
        <w:t xml:space="preserve">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>
        <w:rPr>
          <w:bCs/>
          <w:color w:val="000000" w:themeColor="text1"/>
          <w:sz w:val="28"/>
          <w:szCs w:val="28"/>
        </w:rPr>
        <w:t xml:space="preserve">на підставі особистої заяви </w:t>
      </w:r>
      <w:r>
        <w:rPr>
          <w:color w:val="000000" w:themeColor="text1"/>
          <w:sz w:val="28"/>
          <w:szCs w:val="28"/>
        </w:rPr>
        <w:t>Лазарєва Г.Ю.</w:t>
      </w:r>
    </w:p>
    <w:p w14:paraId="5111AB6B" w14:textId="77777777" w:rsidR="00403726" w:rsidRPr="00657EEF" w:rsidRDefault="00403726" w:rsidP="00403726">
      <w:pPr>
        <w:ind w:firstLine="567"/>
        <w:jc w:val="both"/>
        <w:rPr>
          <w:bCs/>
          <w:sz w:val="16"/>
          <w:szCs w:val="16"/>
        </w:rPr>
      </w:pPr>
    </w:p>
    <w:p w14:paraId="2DEA1AAA" w14:textId="77777777" w:rsidR="00403726" w:rsidRPr="00657EEF" w:rsidRDefault="00403726" w:rsidP="00403726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090DA9BA" w14:textId="77777777" w:rsidR="00403726" w:rsidRPr="00657EEF" w:rsidRDefault="00403726" w:rsidP="00403726">
      <w:pPr>
        <w:ind w:firstLine="567"/>
        <w:jc w:val="both"/>
        <w:rPr>
          <w:bCs/>
          <w:sz w:val="16"/>
          <w:szCs w:val="16"/>
        </w:rPr>
      </w:pPr>
    </w:p>
    <w:p w14:paraId="6C35005C" w14:textId="77777777" w:rsidR="00403726" w:rsidRPr="00657EEF" w:rsidRDefault="00403726" w:rsidP="00403726">
      <w:pPr>
        <w:numPr>
          <w:ilvl w:val="0"/>
          <w:numId w:val="17"/>
        </w:numPr>
        <w:tabs>
          <w:tab w:val="left" w:pos="1134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485BC7AD" w14:textId="43D01B6C" w:rsidR="00403726" w:rsidRPr="003D2F10" w:rsidRDefault="00403726" w:rsidP="00403726">
      <w:pPr>
        <w:numPr>
          <w:ilvl w:val="0"/>
          <w:numId w:val="17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D80714">
        <w:rPr>
          <w:color w:val="000000" w:themeColor="text1"/>
          <w:sz w:val="28"/>
          <w:szCs w:val="28"/>
        </w:rPr>
        <w:t xml:space="preserve">Про дострокове припинення повноважень депутата обласної ради VІIІ скликання </w:t>
      </w:r>
      <w:r>
        <w:rPr>
          <w:color w:val="000000" w:themeColor="text1"/>
          <w:sz w:val="28"/>
          <w:szCs w:val="28"/>
        </w:rPr>
        <w:t>Лазарєва Г.Ю.</w:t>
      </w:r>
      <w:r w:rsidRPr="00657EEF">
        <w:rPr>
          <w:sz w:val="28"/>
          <w:szCs w:val="28"/>
        </w:rPr>
        <w:t xml:space="preserve">» та рекомендувати винести його на пленарне засідання </w:t>
      </w:r>
      <w:r>
        <w:rPr>
          <w:sz w:val="28"/>
          <w:szCs w:val="28"/>
        </w:rPr>
        <w:t xml:space="preserve">чергової сесії </w:t>
      </w:r>
      <w:r w:rsidRPr="00657EEF">
        <w:rPr>
          <w:sz w:val="28"/>
          <w:szCs w:val="28"/>
        </w:rPr>
        <w:t>обласної ради.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2947"/>
        <w:gridCol w:w="1345"/>
        <w:gridCol w:w="376"/>
        <w:gridCol w:w="608"/>
        <w:gridCol w:w="4080"/>
        <w:gridCol w:w="562"/>
      </w:tblGrid>
      <w:tr w:rsidR="00403726" w:rsidRPr="000A232C" w14:paraId="590677D6" w14:textId="77777777" w:rsidTr="00EF2401">
        <w:trPr>
          <w:trHeight w:val="1065"/>
        </w:trPr>
        <w:tc>
          <w:tcPr>
            <w:tcW w:w="2947" w:type="dxa"/>
            <w:hideMark/>
          </w:tcPr>
          <w:p w14:paraId="0408143D" w14:textId="77777777" w:rsidR="00403726" w:rsidRPr="000A232C" w:rsidRDefault="00403726" w:rsidP="00EF240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</w:rPr>
            </w:pPr>
            <w:r w:rsidRPr="000A232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5" w:type="dxa"/>
            <w:hideMark/>
          </w:tcPr>
          <w:p w14:paraId="44FD1A36" w14:textId="77777777" w:rsidR="00403726" w:rsidRPr="000A232C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CE37058" w14:textId="77777777" w:rsidR="00403726" w:rsidRPr="000A232C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C59BAEE" w14:textId="71F76163" w:rsidR="00403726" w:rsidRPr="000A232C" w:rsidRDefault="003836B1" w:rsidP="00EF24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403726" w:rsidRPr="000A232C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642" w:type="dxa"/>
            <w:gridSpan w:val="2"/>
            <w:hideMark/>
          </w:tcPr>
          <w:p w14:paraId="196529EF" w14:textId="412173FB" w:rsidR="00403726" w:rsidRPr="000A232C" w:rsidRDefault="00403726" w:rsidP="00EF24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Горло Д.В., Козловський А.В., </w:t>
            </w:r>
            <w:r w:rsidR="003836B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Д.С.);</w:t>
            </w:r>
          </w:p>
        </w:tc>
      </w:tr>
      <w:tr w:rsidR="00403726" w:rsidRPr="000A232C" w14:paraId="69BF5EAC" w14:textId="77777777" w:rsidTr="00EF2401">
        <w:trPr>
          <w:gridAfter w:val="1"/>
          <w:wAfter w:w="562" w:type="dxa"/>
          <w:trHeight w:val="340"/>
        </w:trPr>
        <w:tc>
          <w:tcPr>
            <w:tcW w:w="2947" w:type="dxa"/>
            <w:vAlign w:val="center"/>
          </w:tcPr>
          <w:p w14:paraId="6830278E" w14:textId="77777777" w:rsidR="00403726" w:rsidRPr="000A232C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5" w:type="dxa"/>
            <w:hideMark/>
          </w:tcPr>
          <w:p w14:paraId="1A6A521F" w14:textId="77777777" w:rsidR="00403726" w:rsidRPr="000A232C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BDD3970" w14:textId="77777777" w:rsidR="00403726" w:rsidRPr="000A232C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0F17725" w14:textId="77777777" w:rsidR="00403726" w:rsidRPr="000A232C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80" w:type="dxa"/>
          </w:tcPr>
          <w:p w14:paraId="7A74B136" w14:textId="77777777" w:rsidR="00403726" w:rsidRPr="000A232C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03726" w:rsidRPr="000A232C" w14:paraId="164936FF" w14:textId="77777777" w:rsidTr="00EF2401">
        <w:trPr>
          <w:gridAfter w:val="1"/>
          <w:wAfter w:w="562" w:type="dxa"/>
          <w:trHeight w:val="340"/>
        </w:trPr>
        <w:tc>
          <w:tcPr>
            <w:tcW w:w="2947" w:type="dxa"/>
            <w:vAlign w:val="center"/>
          </w:tcPr>
          <w:p w14:paraId="6D9FE8A3" w14:textId="77777777" w:rsidR="00403726" w:rsidRPr="000A232C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5" w:type="dxa"/>
            <w:hideMark/>
          </w:tcPr>
          <w:p w14:paraId="2AACB498" w14:textId="77777777" w:rsidR="00403726" w:rsidRPr="000A232C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E98FCF7" w14:textId="77777777" w:rsidR="00403726" w:rsidRPr="000A232C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E2D7017" w14:textId="77777777" w:rsidR="00403726" w:rsidRPr="000A232C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80" w:type="dxa"/>
          </w:tcPr>
          <w:p w14:paraId="0031EC77" w14:textId="77777777" w:rsidR="00403726" w:rsidRPr="000A232C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1CF9D19" w14:textId="77777777" w:rsidR="00403726" w:rsidRPr="00C57F77" w:rsidRDefault="00403726" w:rsidP="00403726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159E1141" w14:textId="77777777" w:rsidR="00403726" w:rsidRDefault="00403726" w:rsidP="0040372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232F43F3" w14:textId="4BCD14A6" w:rsidR="00403726" w:rsidRDefault="00403726" w:rsidP="0040372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674E8EE7" w14:textId="77777777" w:rsidR="00403726" w:rsidRDefault="00403726" w:rsidP="0040372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6E8520C" w14:textId="77777777" w:rsidR="002639DF" w:rsidRDefault="002639DF" w:rsidP="002639D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7B553FB" wp14:editId="6263BA7E">
            <wp:extent cx="457200" cy="609600"/>
            <wp:effectExtent l="0" t="0" r="0" b="0"/>
            <wp:docPr id="155174705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07F68" w14:textId="77777777" w:rsidR="002639DF" w:rsidRDefault="002639DF" w:rsidP="002639D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D44ABF3" w14:textId="77777777" w:rsidR="002639DF" w:rsidRDefault="002639DF" w:rsidP="002639DF">
      <w:pPr>
        <w:rPr>
          <w:sz w:val="8"/>
          <w:szCs w:val="8"/>
        </w:rPr>
      </w:pPr>
    </w:p>
    <w:p w14:paraId="6E8543CB" w14:textId="77777777" w:rsidR="002639DF" w:rsidRDefault="002639DF" w:rsidP="002639D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986BDA2" w14:textId="77777777" w:rsidR="002639DF" w:rsidRDefault="002639DF" w:rsidP="002639DF">
      <w:pPr>
        <w:jc w:val="center"/>
        <w:rPr>
          <w:sz w:val="8"/>
          <w:szCs w:val="8"/>
        </w:rPr>
      </w:pPr>
    </w:p>
    <w:p w14:paraId="11259F22" w14:textId="77777777" w:rsidR="002639DF" w:rsidRDefault="002639DF" w:rsidP="002639D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B56A66D" w14:textId="77777777" w:rsidR="002639DF" w:rsidRDefault="002639DF" w:rsidP="002639D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c"/>
            <w:i/>
          </w:rPr>
          <w:t>sc01-or@ukr.net</w:t>
        </w:r>
      </w:hyperlink>
    </w:p>
    <w:p w14:paraId="763BA3F2" w14:textId="77777777" w:rsidR="002639DF" w:rsidRDefault="002639DF" w:rsidP="002639DF">
      <w:pPr>
        <w:rPr>
          <w:szCs w:val="28"/>
        </w:rPr>
      </w:pPr>
      <w:r>
        <w:rPr>
          <w:szCs w:val="28"/>
        </w:rPr>
        <w:t>_______________№_______________</w:t>
      </w:r>
    </w:p>
    <w:p w14:paraId="690D80F5" w14:textId="77777777" w:rsidR="002639DF" w:rsidRDefault="002639DF" w:rsidP="002639DF">
      <w:pPr>
        <w:rPr>
          <w:b/>
          <w:sz w:val="16"/>
          <w:szCs w:val="16"/>
        </w:rPr>
      </w:pPr>
      <w:r>
        <w:t>На № ___________________________</w:t>
      </w:r>
    </w:p>
    <w:p w14:paraId="4619358F" w14:textId="77777777" w:rsidR="002639DF" w:rsidRDefault="002639DF" w:rsidP="002639D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02880C5" w14:textId="77777777" w:rsidR="002639DF" w:rsidRDefault="002639DF" w:rsidP="002639D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CE0ECE5" w14:textId="77777777" w:rsidR="002639DF" w:rsidRDefault="002639DF" w:rsidP="002639D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1BECD32D" w14:textId="77777777" w:rsidR="002639DF" w:rsidRPr="00EF5BCE" w:rsidRDefault="002639DF" w:rsidP="002639D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95</w:t>
      </w:r>
    </w:p>
    <w:p w14:paraId="676E31D9" w14:textId="77777777" w:rsidR="002639DF" w:rsidRPr="00DA6AF1" w:rsidRDefault="002639DF" w:rsidP="002639DF">
      <w:pPr>
        <w:tabs>
          <w:tab w:val="left" w:pos="4111"/>
        </w:tabs>
        <w:ind w:left="5670" w:firstLine="567"/>
        <w:jc w:val="both"/>
        <w:rPr>
          <w:bCs/>
        </w:rPr>
      </w:pPr>
    </w:p>
    <w:p w14:paraId="097B3D22" w14:textId="77777777" w:rsidR="002639DF" w:rsidRPr="0093656B" w:rsidRDefault="002639DF" w:rsidP="002639D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57E4F906" w14:textId="782CB178" w:rsidR="002639DF" w:rsidRDefault="002639DF" w:rsidP="002639DF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3836B1">
        <w:rPr>
          <w:bCs/>
          <w:sz w:val="28"/>
          <w:szCs w:val="28"/>
        </w:rPr>
        <w:t>6</w:t>
      </w:r>
    </w:p>
    <w:p w14:paraId="06323373" w14:textId="77777777" w:rsidR="002639DF" w:rsidRDefault="002639DF" w:rsidP="002639DF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4EEC7534" w14:textId="7A5908E5" w:rsidR="002639DF" w:rsidRPr="00657EEF" w:rsidRDefault="002639DF" w:rsidP="002639DF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 </w:t>
      </w:r>
      <w:r w:rsidRPr="002639DF">
        <w:rPr>
          <w:b/>
          <w:bCs/>
          <w:sz w:val="28"/>
          <w:szCs w:val="28"/>
        </w:rPr>
        <w:t>«Про клопотання щодо нагородження Почесною грамотою Верховної Ради України</w:t>
      </w:r>
      <w:hyperlink r:id="rId11" w:history="1">
        <w:r w:rsidRPr="00657EEF">
          <w:rPr>
            <w:b/>
            <w:bCs/>
            <w:sz w:val="28"/>
            <w:szCs w:val="28"/>
          </w:rPr>
          <w:t>»</w:t>
        </w:r>
        <w:r w:rsidRPr="00657EEF">
          <w:rPr>
            <w:sz w:val="28"/>
            <w:szCs w:val="28"/>
          </w:rPr>
          <w:t>.</w:t>
        </w:r>
      </w:hyperlink>
      <w:r w:rsidRPr="00657EEF">
        <w:rPr>
          <w:b/>
          <w:bCs/>
          <w:sz w:val="28"/>
          <w:szCs w:val="28"/>
        </w:rPr>
        <w:t xml:space="preserve"> </w:t>
      </w:r>
    </w:p>
    <w:p w14:paraId="60592F18" w14:textId="77777777" w:rsidR="002639DF" w:rsidRPr="00657EEF" w:rsidRDefault="002639DF" w:rsidP="002639DF">
      <w:pPr>
        <w:ind w:firstLine="567"/>
        <w:jc w:val="both"/>
        <w:rPr>
          <w:bCs/>
          <w:sz w:val="16"/>
          <w:szCs w:val="16"/>
        </w:rPr>
      </w:pPr>
    </w:p>
    <w:p w14:paraId="2039A549" w14:textId="77777777" w:rsidR="002639DF" w:rsidRPr="0008615D" w:rsidRDefault="002639DF" w:rsidP="0040190A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</w:t>
      </w:r>
      <w:r>
        <w:rPr>
          <w:bCs/>
          <w:i/>
          <w:iCs/>
          <w:sz w:val="28"/>
          <w:szCs w:val="28"/>
        </w:rPr>
        <w:t>діяльності виконавчого апарату та роботи з персоналом виконавчого апарату обласної ради</w:t>
      </w:r>
      <w:r w:rsidRPr="0008615D">
        <w:rPr>
          <w:bCs/>
          <w:i/>
          <w:iCs/>
          <w:sz w:val="28"/>
          <w:szCs w:val="28"/>
        </w:rPr>
        <w:t>).</w:t>
      </w:r>
    </w:p>
    <w:p w14:paraId="5E8692E5" w14:textId="77777777" w:rsidR="002639DF" w:rsidRPr="00657EEF" w:rsidRDefault="002639DF" w:rsidP="0040190A">
      <w:pPr>
        <w:ind w:firstLine="567"/>
        <w:jc w:val="both"/>
        <w:rPr>
          <w:bCs/>
          <w:sz w:val="16"/>
          <w:szCs w:val="16"/>
        </w:rPr>
      </w:pPr>
    </w:p>
    <w:p w14:paraId="6BBE4FED" w14:textId="77777777" w:rsidR="002639DF" w:rsidRPr="00657EEF" w:rsidRDefault="002639DF" w:rsidP="0040190A">
      <w:pPr>
        <w:ind w:firstLine="567"/>
        <w:jc w:val="both"/>
        <w:rPr>
          <w:bCs/>
          <w:sz w:val="16"/>
          <w:szCs w:val="16"/>
        </w:rPr>
      </w:pPr>
    </w:p>
    <w:p w14:paraId="7F0D3726" w14:textId="77777777" w:rsidR="002639DF" w:rsidRPr="00657EEF" w:rsidRDefault="002639DF" w:rsidP="0040190A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390996FB" w14:textId="77777777" w:rsidR="002639DF" w:rsidRPr="00657EEF" w:rsidRDefault="002639DF" w:rsidP="0040190A">
      <w:pPr>
        <w:ind w:firstLine="567"/>
        <w:jc w:val="both"/>
        <w:rPr>
          <w:bCs/>
          <w:sz w:val="16"/>
          <w:szCs w:val="16"/>
        </w:rPr>
      </w:pPr>
    </w:p>
    <w:p w14:paraId="3FF1DD7F" w14:textId="77777777" w:rsidR="002639DF" w:rsidRPr="00657EEF" w:rsidRDefault="002639DF" w:rsidP="0040190A">
      <w:pPr>
        <w:numPr>
          <w:ilvl w:val="0"/>
          <w:numId w:val="10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bookmarkStart w:id="2" w:name="_Hlk211848721"/>
      <w:r w:rsidRPr="00657EEF">
        <w:rPr>
          <w:bCs/>
          <w:sz w:val="28"/>
          <w:szCs w:val="28"/>
        </w:rPr>
        <w:t>Інформацію взяти до відома.</w:t>
      </w:r>
    </w:p>
    <w:p w14:paraId="3CCB2176" w14:textId="7ADC60D4" w:rsidR="002639DF" w:rsidRPr="00284885" w:rsidRDefault="002639DF" w:rsidP="002639DF">
      <w:pPr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2639DF">
        <w:rPr>
          <w:sz w:val="28"/>
          <w:szCs w:val="28"/>
        </w:rPr>
        <w:t>Про клопотання щодо нагородження Почесною грамотою Верховної Ради України</w:t>
      </w:r>
      <w:r w:rsidRPr="000A232C">
        <w:rPr>
          <w:sz w:val="28"/>
          <w:szCs w:val="28"/>
        </w:rPr>
        <w:t>»</w:t>
      </w:r>
      <w:r w:rsidRPr="00657EEF">
        <w:rPr>
          <w:sz w:val="28"/>
          <w:szCs w:val="28"/>
        </w:rPr>
        <w:t xml:space="preserve">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2947"/>
        <w:gridCol w:w="1345"/>
        <w:gridCol w:w="376"/>
        <w:gridCol w:w="608"/>
        <w:gridCol w:w="4080"/>
        <w:gridCol w:w="562"/>
      </w:tblGrid>
      <w:tr w:rsidR="002639DF" w:rsidRPr="000A232C" w14:paraId="048A434F" w14:textId="77777777" w:rsidTr="0040190A">
        <w:trPr>
          <w:trHeight w:val="1065"/>
        </w:trPr>
        <w:tc>
          <w:tcPr>
            <w:tcW w:w="2947" w:type="dxa"/>
            <w:hideMark/>
          </w:tcPr>
          <w:p w14:paraId="3E58C5D6" w14:textId="77777777" w:rsidR="002639DF" w:rsidRPr="000A232C" w:rsidRDefault="002639DF" w:rsidP="0040190A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</w:rPr>
            </w:pPr>
            <w:r w:rsidRPr="000A232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5" w:type="dxa"/>
            <w:hideMark/>
          </w:tcPr>
          <w:p w14:paraId="6EAA7845" w14:textId="77777777" w:rsidR="002639DF" w:rsidRPr="000A232C" w:rsidRDefault="002639DF" w:rsidP="0040190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1CD4E934" w14:textId="77777777" w:rsidR="002639DF" w:rsidRPr="000A232C" w:rsidRDefault="002639DF" w:rsidP="0040190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F03265D" w14:textId="5F298E7B" w:rsidR="002639DF" w:rsidRPr="000A232C" w:rsidRDefault="003836B1" w:rsidP="0040190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2639DF" w:rsidRPr="000A232C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642" w:type="dxa"/>
            <w:gridSpan w:val="2"/>
            <w:hideMark/>
          </w:tcPr>
          <w:p w14:paraId="26E399A6" w14:textId="386A4D49" w:rsidR="002639DF" w:rsidRPr="000A232C" w:rsidRDefault="002639DF" w:rsidP="0040190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Горло Д.В., Козловський А.В., </w:t>
            </w:r>
            <w:r w:rsidR="0064071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Д.С.);</w:t>
            </w:r>
          </w:p>
        </w:tc>
      </w:tr>
      <w:tr w:rsidR="002639DF" w:rsidRPr="000A232C" w14:paraId="210D3A75" w14:textId="77777777" w:rsidTr="0040190A">
        <w:trPr>
          <w:gridAfter w:val="1"/>
          <w:wAfter w:w="562" w:type="dxa"/>
          <w:trHeight w:val="340"/>
        </w:trPr>
        <w:tc>
          <w:tcPr>
            <w:tcW w:w="2947" w:type="dxa"/>
            <w:vAlign w:val="center"/>
          </w:tcPr>
          <w:p w14:paraId="4744E48C" w14:textId="77777777" w:rsidR="002639DF" w:rsidRPr="000A232C" w:rsidRDefault="002639DF" w:rsidP="0040190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5" w:type="dxa"/>
            <w:hideMark/>
          </w:tcPr>
          <w:p w14:paraId="3900A733" w14:textId="77777777" w:rsidR="002639DF" w:rsidRPr="000A232C" w:rsidRDefault="002639DF" w:rsidP="0040190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91B2F49" w14:textId="77777777" w:rsidR="002639DF" w:rsidRPr="000A232C" w:rsidRDefault="002639DF" w:rsidP="0040190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2F1E29A" w14:textId="77777777" w:rsidR="002639DF" w:rsidRPr="000A232C" w:rsidRDefault="002639DF" w:rsidP="0040190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80" w:type="dxa"/>
          </w:tcPr>
          <w:p w14:paraId="248F1B0B" w14:textId="77777777" w:rsidR="002639DF" w:rsidRPr="000A232C" w:rsidRDefault="002639DF" w:rsidP="0040190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639DF" w:rsidRPr="000A232C" w14:paraId="6D4F7121" w14:textId="77777777" w:rsidTr="0040190A">
        <w:trPr>
          <w:gridAfter w:val="1"/>
          <w:wAfter w:w="562" w:type="dxa"/>
          <w:trHeight w:val="340"/>
        </w:trPr>
        <w:tc>
          <w:tcPr>
            <w:tcW w:w="2947" w:type="dxa"/>
            <w:vAlign w:val="center"/>
          </w:tcPr>
          <w:p w14:paraId="13885C98" w14:textId="77777777" w:rsidR="002639DF" w:rsidRPr="000A232C" w:rsidRDefault="002639DF" w:rsidP="0040190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5" w:type="dxa"/>
            <w:hideMark/>
          </w:tcPr>
          <w:p w14:paraId="7154EEA2" w14:textId="77777777" w:rsidR="002639DF" w:rsidRPr="000A232C" w:rsidRDefault="002639DF" w:rsidP="0040190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253BEA0" w14:textId="77777777" w:rsidR="002639DF" w:rsidRPr="000A232C" w:rsidRDefault="002639DF" w:rsidP="0040190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1C4F10B" w14:textId="77777777" w:rsidR="002639DF" w:rsidRPr="000A232C" w:rsidRDefault="002639DF" w:rsidP="0040190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80" w:type="dxa"/>
          </w:tcPr>
          <w:p w14:paraId="3B600292" w14:textId="77777777" w:rsidR="002639DF" w:rsidRPr="000A232C" w:rsidRDefault="002639DF" w:rsidP="0040190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BB3F3E1" w14:textId="77777777" w:rsidR="002639DF" w:rsidRPr="00C57F77" w:rsidRDefault="002639DF" w:rsidP="002639DF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2"/>
    <w:p w14:paraId="619FC000" w14:textId="77777777" w:rsidR="002639DF" w:rsidRDefault="002639DF" w:rsidP="002639D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4895A1DB" w14:textId="77777777" w:rsidR="002639DF" w:rsidRDefault="002639DF" w:rsidP="002639D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2F6F30F1" w14:textId="77777777" w:rsidR="002639DF" w:rsidRDefault="002639DF" w:rsidP="002639D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415E288E" w14:textId="77777777" w:rsidR="00403726" w:rsidRDefault="00403726" w:rsidP="0040372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123E99C" wp14:editId="49C5DF70">
            <wp:extent cx="457200" cy="609600"/>
            <wp:effectExtent l="0" t="0" r="0" b="0"/>
            <wp:docPr id="56275107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974B" w14:textId="77777777" w:rsidR="00403726" w:rsidRDefault="00403726" w:rsidP="0040372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326EB91" w14:textId="77777777" w:rsidR="00403726" w:rsidRDefault="00403726" w:rsidP="00403726">
      <w:pPr>
        <w:rPr>
          <w:sz w:val="8"/>
          <w:szCs w:val="8"/>
        </w:rPr>
      </w:pPr>
    </w:p>
    <w:p w14:paraId="7727F2EA" w14:textId="77777777" w:rsidR="00403726" w:rsidRDefault="00403726" w:rsidP="0040372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29EE1A9" w14:textId="77777777" w:rsidR="00403726" w:rsidRDefault="00403726" w:rsidP="00403726">
      <w:pPr>
        <w:jc w:val="center"/>
        <w:rPr>
          <w:sz w:val="8"/>
          <w:szCs w:val="8"/>
        </w:rPr>
      </w:pPr>
    </w:p>
    <w:p w14:paraId="3443E48A" w14:textId="77777777" w:rsidR="00403726" w:rsidRDefault="00403726" w:rsidP="0040372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BA35B4D" w14:textId="77777777" w:rsidR="00403726" w:rsidRDefault="00403726" w:rsidP="0040372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c"/>
            <w:i/>
          </w:rPr>
          <w:t>sc01-or@ukr.net</w:t>
        </w:r>
      </w:hyperlink>
    </w:p>
    <w:p w14:paraId="34F2524B" w14:textId="77777777" w:rsidR="00403726" w:rsidRDefault="00403726" w:rsidP="00403726">
      <w:pPr>
        <w:rPr>
          <w:szCs w:val="28"/>
        </w:rPr>
      </w:pPr>
      <w:r>
        <w:rPr>
          <w:szCs w:val="28"/>
        </w:rPr>
        <w:t>_______________№_______________</w:t>
      </w:r>
    </w:p>
    <w:p w14:paraId="4F4BDF5C" w14:textId="77777777" w:rsidR="00403726" w:rsidRDefault="00403726" w:rsidP="00403726">
      <w:pPr>
        <w:rPr>
          <w:b/>
          <w:sz w:val="16"/>
          <w:szCs w:val="16"/>
        </w:rPr>
      </w:pPr>
      <w:r>
        <w:t>На № ___________________________</w:t>
      </w:r>
    </w:p>
    <w:p w14:paraId="12AC01AA" w14:textId="77777777" w:rsidR="00403726" w:rsidRDefault="00403726" w:rsidP="004037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BC89C5D" w14:textId="77777777" w:rsidR="00403726" w:rsidRPr="00403726" w:rsidRDefault="00403726" w:rsidP="00403726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0A23922D" w14:textId="77777777" w:rsidR="00403726" w:rsidRPr="00EF5BCE" w:rsidRDefault="00403726" w:rsidP="0040372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95</w:t>
      </w:r>
    </w:p>
    <w:p w14:paraId="11AB7B87" w14:textId="77777777" w:rsidR="00403726" w:rsidRPr="00403726" w:rsidRDefault="00403726" w:rsidP="0040372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AAE9FD7" w14:textId="77777777" w:rsidR="00403726" w:rsidRPr="0093656B" w:rsidRDefault="00403726" w:rsidP="004037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1836E4FB" w14:textId="741152DB" w:rsidR="00403726" w:rsidRDefault="00403726" w:rsidP="00403726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3836B1">
        <w:rPr>
          <w:bCs/>
          <w:sz w:val="28"/>
          <w:szCs w:val="28"/>
        </w:rPr>
        <w:t>6</w:t>
      </w:r>
    </w:p>
    <w:p w14:paraId="0CFB3DFD" w14:textId="77777777" w:rsidR="00403726" w:rsidRPr="00403726" w:rsidRDefault="00403726" w:rsidP="00403726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113CCE60" w14:textId="77777777" w:rsidR="00403726" w:rsidRPr="00F05CEF" w:rsidRDefault="00403726" w:rsidP="00403726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F05CEF">
        <w:rPr>
          <w:rFonts w:ascii="Times New Roman" w:hAnsi="Times New Roman" w:cs="Times New Roman"/>
          <w:bCs/>
          <w:spacing w:val="-6"/>
          <w:sz w:val="28"/>
          <w:szCs w:val="28"/>
        </w:rPr>
        <w:t>До питання</w:t>
      </w:r>
      <w:r w:rsidRPr="001E0D00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2D33AE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8B57F0">
        <w:rPr>
          <w:rFonts w:ascii="Times New Roman" w:hAnsi="Times New Roman" w:cs="Times New Roman"/>
          <w:sz w:val="28"/>
          <w:szCs w:val="28"/>
        </w:rPr>
        <w:t xml:space="preserve">Про розгляд клопотання керівництва </w:t>
      </w:r>
      <w:bookmarkStart w:id="3" w:name="_Hlk210031185"/>
      <w:proofErr w:type="spellStart"/>
      <w:r w:rsidRPr="008B57F0">
        <w:rPr>
          <w:rFonts w:ascii="Times New Roman" w:hAnsi="Times New Roman" w:cs="Times New Roman"/>
          <w:sz w:val="28"/>
          <w:szCs w:val="28"/>
        </w:rPr>
        <w:t>Роганської</w:t>
      </w:r>
      <w:proofErr w:type="spellEnd"/>
      <w:r w:rsidRPr="008B57F0"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Pr="00F05CEF">
        <w:rPr>
          <w:rFonts w:ascii="Times New Roman" w:hAnsi="Times New Roman" w:cs="Times New Roman"/>
          <w:sz w:val="28"/>
          <w:szCs w:val="28"/>
        </w:rPr>
        <w:t xml:space="preserve">військової адміністрації щодо нагородження </w:t>
      </w:r>
      <w:r w:rsidRPr="00F05CEF">
        <w:rPr>
          <w:rFonts w:ascii="Times New Roman" w:hAnsi="Times New Roman" w:cs="Times New Roman"/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F05CEF">
        <w:rPr>
          <w:rFonts w:ascii="Times New Roman" w:hAnsi="Times New Roman" w:cs="Times New Roman"/>
          <w:b/>
          <w:bCs/>
          <w:sz w:val="28"/>
          <w:szCs w:val="28"/>
        </w:rPr>
        <w:t xml:space="preserve">ТРЕТЯКА Михайла Володимировича, </w:t>
      </w:r>
      <w:r w:rsidRPr="00F05CEF">
        <w:rPr>
          <w:rFonts w:ascii="Times New Roman" w:hAnsi="Times New Roman" w:cs="Times New Roman"/>
          <w:sz w:val="28"/>
          <w:szCs w:val="28"/>
        </w:rPr>
        <w:t xml:space="preserve">голову ГРОМАДСЬКОЇ ОРГАНІЗАЦІЇ «КОМІТЕТ РЕГІОНАЛЬНОГО РОЗВИТКУ», волонтера, депутата Харківської районної ради </w:t>
      </w:r>
      <w:r w:rsidRPr="00F05C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05CEF">
        <w:rPr>
          <w:rFonts w:ascii="Times New Roman" w:hAnsi="Times New Roman" w:cs="Times New Roman"/>
          <w:sz w:val="28"/>
          <w:szCs w:val="28"/>
        </w:rPr>
        <w:t xml:space="preserve">, </w:t>
      </w:r>
      <w:r w:rsidRPr="00F05C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05CEF">
        <w:rPr>
          <w:rFonts w:ascii="Times New Roman" w:hAnsi="Times New Roman" w:cs="Times New Roman"/>
          <w:sz w:val="28"/>
          <w:szCs w:val="28"/>
        </w:rPr>
        <w:t>І,</w:t>
      </w:r>
      <w:r w:rsidRPr="00F05CEF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F05CEF">
        <w:rPr>
          <w:rFonts w:ascii="Times New Roman" w:hAnsi="Times New Roman" w:cs="Times New Roman"/>
          <w:sz w:val="28"/>
          <w:szCs w:val="28"/>
        </w:rPr>
        <w:t>ІІ,</w:t>
      </w:r>
      <w:r w:rsidRPr="00F05CEF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F05CEF">
        <w:rPr>
          <w:rFonts w:ascii="Times New Roman" w:hAnsi="Times New Roman" w:cs="Times New Roman"/>
          <w:sz w:val="28"/>
          <w:szCs w:val="28"/>
        </w:rPr>
        <w:t>ІІІ скликань</w:t>
      </w:r>
      <w:bookmarkEnd w:id="3"/>
      <w:r w:rsidRPr="00F05CEF">
        <w:rPr>
          <w:rFonts w:ascii="Times New Roman" w:hAnsi="Times New Roman" w:cs="Times New Roman"/>
          <w:sz w:val="28"/>
          <w:szCs w:val="28"/>
        </w:rPr>
        <w:t xml:space="preserve"> </w:t>
      </w:r>
      <w:r w:rsidRPr="00F05CEF">
        <w:rPr>
          <w:rFonts w:ascii="Times New Roman" w:hAnsi="Times New Roman" w:cs="Times New Roman"/>
          <w:i/>
          <w:iCs/>
          <w:sz w:val="28"/>
          <w:szCs w:val="28"/>
        </w:rPr>
        <w:t>(ВД-</w:t>
      </w:r>
      <w:r w:rsidRPr="00403726">
        <w:rPr>
          <w:rFonts w:ascii="Times New Roman" w:hAnsi="Times New Roman" w:cs="Times New Roman"/>
          <w:i/>
          <w:iCs/>
          <w:sz w:val="28"/>
          <w:szCs w:val="28"/>
        </w:rPr>
        <w:t>632</w:t>
      </w:r>
      <w:r w:rsidRPr="00F05CEF">
        <w:rPr>
          <w:rFonts w:ascii="Times New Roman" w:hAnsi="Times New Roman" w:cs="Times New Roman"/>
          <w:i/>
          <w:iCs/>
          <w:color w:val="EE0000"/>
          <w:sz w:val="28"/>
          <w:szCs w:val="28"/>
        </w:rPr>
        <w:t>-</w:t>
      </w:r>
      <w:r w:rsidRPr="00F05CEF">
        <w:rPr>
          <w:rFonts w:ascii="Times New Roman" w:hAnsi="Times New Roman" w:cs="Times New Roman"/>
          <w:i/>
          <w:iCs/>
          <w:sz w:val="28"/>
          <w:szCs w:val="28"/>
        </w:rPr>
        <w:t>25 від 29.09.2025)</w:t>
      </w:r>
      <w:r w:rsidRPr="00F05CEF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64C5F45E" w14:textId="77777777" w:rsidR="00403726" w:rsidRPr="00F05CEF" w:rsidRDefault="00403726" w:rsidP="00403726">
      <w:pPr>
        <w:ind w:firstLine="567"/>
        <w:jc w:val="both"/>
        <w:rPr>
          <w:sz w:val="28"/>
          <w:szCs w:val="28"/>
        </w:rPr>
      </w:pPr>
      <w:r w:rsidRPr="00F05CEF">
        <w:rPr>
          <w:bCs/>
          <w:sz w:val="28"/>
          <w:szCs w:val="28"/>
        </w:rPr>
        <w:t>Дане питання ініційовано керівництвом</w:t>
      </w:r>
      <w:r w:rsidRPr="00F05CEF">
        <w:rPr>
          <w:sz w:val="28"/>
          <w:szCs w:val="28"/>
        </w:rPr>
        <w:t xml:space="preserve"> </w:t>
      </w:r>
      <w:proofErr w:type="spellStart"/>
      <w:r w:rsidRPr="00F05CEF">
        <w:rPr>
          <w:sz w:val="28"/>
          <w:szCs w:val="28"/>
        </w:rPr>
        <w:t>Роганської</w:t>
      </w:r>
      <w:proofErr w:type="spellEnd"/>
      <w:r w:rsidRPr="00F05CEF">
        <w:rPr>
          <w:sz w:val="28"/>
          <w:szCs w:val="28"/>
        </w:rPr>
        <w:t xml:space="preserve"> селищної військової адміністрації.</w:t>
      </w:r>
    </w:p>
    <w:p w14:paraId="193C9C88" w14:textId="77777777" w:rsidR="00403726" w:rsidRPr="00F05CEF" w:rsidRDefault="00403726" w:rsidP="00403726">
      <w:pPr>
        <w:ind w:firstLine="567"/>
        <w:jc w:val="both"/>
        <w:rPr>
          <w:sz w:val="28"/>
          <w:szCs w:val="28"/>
        </w:rPr>
      </w:pPr>
      <w:r w:rsidRPr="00F05CEF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від </w:t>
      </w:r>
      <w:r w:rsidRPr="00F05CEF">
        <w:rPr>
          <w:bCs/>
          <w:sz w:val="28"/>
          <w:szCs w:val="28"/>
        </w:rPr>
        <w:br/>
        <w:t>03 грудня 2022 року № 421-</w:t>
      </w:r>
      <w:r w:rsidRPr="00F05CEF">
        <w:rPr>
          <w:bCs/>
          <w:sz w:val="28"/>
          <w:szCs w:val="28"/>
          <w:lang w:val="en-US"/>
        </w:rPr>
        <w:t>VIII</w:t>
      </w:r>
      <w:r w:rsidRPr="00F05CEF">
        <w:rPr>
          <w:bCs/>
          <w:sz w:val="28"/>
          <w:szCs w:val="28"/>
        </w:rPr>
        <w:t xml:space="preserve"> «Про запровадження </w:t>
      </w:r>
      <w:proofErr w:type="spellStart"/>
      <w:r w:rsidRPr="00F05CEF">
        <w:rPr>
          <w:bCs/>
          <w:sz w:val="28"/>
          <w:szCs w:val="28"/>
        </w:rPr>
        <w:t>Знака</w:t>
      </w:r>
      <w:proofErr w:type="spellEnd"/>
      <w:r w:rsidRPr="00F05CEF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F05CEF">
        <w:rPr>
          <w:sz w:val="28"/>
          <w:szCs w:val="28"/>
        </w:rPr>
        <w:t xml:space="preserve">керівництва </w:t>
      </w:r>
      <w:proofErr w:type="spellStart"/>
      <w:r w:rsidRPr="00F05CEF">
        <w:rPr>
          <w:sz w:val="28"/>
          <w:szCs w:val="28"/>
        </w:rPr>
        <w:t>Роганської</w:t>
      </w:r>
      <w:proofErr w:type="spellEnd"/>
      <w:r w:rsidRPr="00F05CEF">
        <w:rPr>
          <w:sz w:val="28"/>
          <w:szCs w:val="28"/>
        </w:rPr>
        <w:t xml:space="preserve"> селищної військової адміністрації, </w:t>
      </w:r>
      <w:r w:rsidRPr="00F05CEF">
        <w:rPr>
          <w:bCs/>
          <w:sz w:val="28"/>
          <w:szCs w:val="28"/>
        </w:rPr>
        <w:t>постійна комісія дійшла ВИСНОВКУ</w:t>
      </w:r>
      <w:r w:rsidRPr="00F05CEF">
        <w:rPr>
          <w:sz w:val="28"/>
          <w:szCs w:val="28"/>
        </w:rPr>
        <w:t>:</w:t>
      </w:r>
    </w:p>
    <w:p w14:paraId="454DD3D7" w14:textId="77777777" w:rsidR="00403726" w:rsidRPr="00F05CEF" w:rsidRDefault="00403726" w:rsidP="00403726">
      <w:pPr>
        <w:ind w:firstLine="567"/>
        <w:jc w:val="both"/>
        <w:rPr>
          <w:bCs/>
          <w:sz w:val="28"/>
          <w:szCs w:val="28"/>
        </w:rPr>
      </w:pPr>
      <w:bookmarkStart w:id="4" w:name="_Hlk211848738"/>
      <w:r w:rsidRPr="00F05CEF">
        <w:rPr>
          <w:bCs/>
          <w:sz w:val="28"/>
          <w:szCs w:val="28"/>
        </w:rPr>
        <w:t>1. Інформацію взяти до відома.</w:t>
      </w:r>
    </w:p>
    <w:p w14:paraId="55C4AF0E" w14:textId="77777777" w:rsidR="00403726" w:rsidRPr="00F05CEF" w:rsidRDefault="00403726" w:rsidP="00403726">
      <w:pPr>
        <w:ind w:firstLine="567"/>
        <w:jc w:val="both"/>
        <w:rPr>
          <w:sz w:val="28"/>
          <w:szCs w:val="28"/>
          <w:lang w:eastAsia="uk-UA" w:bidi="uk-UA"/>
        </w:rPr>
      </w:pPr>
      <w:r w:rsidRPr="00F05CEF">
        <w:rPr>
          <w:bCs/>
          <w:sz w:val="28"/>
          <w:szCs w:val="28"/>
        </w:rPr>
        <w:t xml:space="preserve">2. Підтримати </w:t>
      </w:r>
      <w:r w:rsidRPr="00F05CEF">
        <w:rPr>
          <w:sz w:val="28"/>
          <w:szCs w:val="28"/>
        </w:rPr>
        <w:t xml:space="preserve">клопотання </w:t>
      </w:r>
      <w:r w:rsidRPr="00F05CEF">
        <w:rPr>
          <w:rFonts w:eastAsia="Times New Roman"/>
          <w:sz w:val="28"/>
          <w:szCs w:val="28"/>
        </w:rPr>
        <w:t xml:space="preserve">керівництва </w:t>
      </w:r>
      <w:proofErr w:type="spellStart"/>
      <w:r w:rsidRPr="008B57F0">
        <w:rPr>
          <w:sz w:val="28"/>
          <w:szCs w:val="28"/>
        </w:rPr>
        <w:t>Роганської</w:t>
      </w:r>
      <w:proofErr w:type="spellEnd"/>
      <w:r w:rsidRPr="008B57F0">
        <w:rPr>
          <w:sz w:val="28"/>
          <w:szCs w:val="28"/>
        </w:rPr>
        <w:t xml:space="preserve"> селищної </w:t>
      </w:r>
      <w:r w:rsidRPr="00F05CEF">
        <w:rPr>
          <w:sz w:val="28"/>
          <w:szCs w:val="28"/>
        </w:rPr>
        <w:t xml:space="preserve">військової адміністрації щодо нагородження </w:t>
      </w:r>
      <w:r w:rsidRPr="00F05CEF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F05CEF">
        <w:rPr>
          <w:b/>
          <w:bCs/>
          <w:sz w:val="28"/>
          <w:szCs w:val="28"/>
        </w:rPr>
        <w:t xml:space="preserve">ТРЕТЯКА Михайла Володимировича, </w:t>
      </w:r>
      <w:r w:rsidRPr="00F05CEF">
        <w:rPr>
          <w:sz w:val="28"/>
          <w:szCs w:val="28"/>
        </w:rPr>
        <w:t xml:space="preserve">голову ГРОМАДСЬКОЇ ОРГАНІЗАЦІЇ «КОМІТЕТ РЕГІОНАЛЬНОГО РОЗВИТКУ», волонтера, депутата Харківської районної ради </w:t>
      </w:r>
      <w:r w:rsidRPr="00F05CEF">
        <w:rPr>
          <w:sz w:val="28"/>
          <w:szCs w:val="28"/>
          <w:lang w:val="en-US"/>
        </w:rPr>
        <w:t>V</w:t>
      </w:r>
      <w:r w:rsidRPr="00F05CEF">
        <w:rPr>
          <w:sz w:val="28"/>
          <w:szCs w:val="28"/>
        </w:rPr>
        <w:t xml:space="preserve">, </w:t>
      </w:r>
      <w:r w:rsidRPr="00F05CEF">
        <w:rPr>
          <w:sz w:val="28"/>
          <w:szCs w:val="28"/>
          <w:lang w:val="en-US"/>
        </w:rPr>
        <w:t>V</w:t>
      </w:r>
      <w:r w:rsidRPr="00F05CEF">
        <w:rPr>
          <w:sz w:val="28"/>
          <w:szCs w:val="28"/>
        </w:rPr>
        <w:t>І,</w:t>
      </w:r>
      <w:r w:rsidRPr="00F05CEF">
        <w:rPr>
          <w:sz w:val="28"/>
          <w:szCs w:val="28"/>
          <w:lang w:val="en-US"/>
        </w:rPr>
        <w:t xml:space="preserve"> V</w:t>
      </w:r>
      <w:r w:rsidRPr="00F05CEF">
        <w:rPr>
          <w:sz w:val="28"/>
          <w:szCs w:val="28"/>
        </w:rPr>
        <w:t>ІІ,</w:t>
      </w:r>
      <w:r w:rsidRPr="00F05CEF">
        <w:rPr>
          <w:sz w:val="28"/>
          <w:szCs w:val="28"/>
          <w:lang w:val="en-US"/>
        </w:rPr>
        <w:t xml:space="preserve"> V</w:t>
      </w:r>
      <w:r w:rsidRPr="00F05CEF">
        <w:rPr>
          <w:sz w:val="28"/>
          <w:szCs w:val="28"/>
        </w:rPr>
        <w:t>ІІІ скликань</w:t>
      </w:r>
      <w:r>
        <w:rPr>
          <w:sz w:val="28"/>
          <w:szCs w:val="28"/>
        </w:rPr>
        <w:t xml:space="preserve"> </w:t>
      </w:r>
      <w:r w:rsidRPr="00F05CEF">
        <w:rPr>
          <w:sz w:val="28"/>
          <w:szCs w:val="28"/>
          <w:lang w:eastAsia="uk-UA" w:bidi="uk-UA"/>
        </w:rPr>
        <w:t xml:space="preserve">за </w:t>
      </w:r>
      <w:r>
        <w:rPr>
          <w:sz w:val="28"/>
          <w:szCs w:val="28"/>
          <w:lang w:eastAsia="uk-UA" w:bidi="uk-UA"/>
        </w:rPr>
        <w:t>особисту хоробрість, гідність та патріотизм, відданість та турботу при наданні різних видів допомоги</w:t>
      </w:r>
      <w:r w:rsidRPr="00F05CEF">
        <w:rPr>
          <w:sz w:val="28"/>
          <w:szCs w:val="28"/>
          <w:lang w:eastAsia="uk-UA" w:bidi="uk-UA"/>
        </w:rPr>
        <w:t xml:space="preserve"> </w:t>
      </w:r>
      <w:proofErr w:type="spellStart"/>
      <w:r>
        <w:rPr>
          <w:sz w:val="28"/>
          <w:szCs w:val="28"/>
          <w:lang w:eastAsia="uk-UA" w:bidi="uk-UA"/>
        </w:rPr>
        <w:t>Роганській</w:t>
      </w:r>
      <w:proofErr w:type="spellEnd"/>
      <w:r>
        <w:rPr>
          <w:sz w:val="28"/>
          <w:szCs w:val="28"/>
          <w:lang w:eastAsia="uk-UA" w:bidi="uk-UA"/>
        </w:rPr>
        <w:t xml:space="preserve"> селищній територіальній громаді, громадам Харківського району та Харківської області </w:t>
      </w:r>
      <w:r w:rsidRPr="00F05CEF">
        <w:rPr>
          <w:sz w:val="28"/>
          <w:szCs w:val="28"/>
          <w:lang w:eastAsia="uk-UA" w:bidi="uk-UA"/>
        </w:rPr>
        <w:t>в умовах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03726" w:rsidRPr="00B7695D" w14:paraId="5CA0F3B1" w14:textId="77777777" w:rsidTr="00EF2401">
        <w:trPr>
          <w:trHeight w:val="1065"/>
          <w:jc w:val="right"/>
        </w:trPr>
        <w:tc>
          <w:tcPr>
            <w:tcW w:w="1797" w:type="dxa"/>
            <w:hideMark/>
          </w:tcPr>
          <w:p w14:paraId="757C7EA7" w14:textId="77777777" w:rsidR="00403726" w:rsidRPr="00B7695D" w:rsidRDefault="00403726" w:rsidP="00EF240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413D350" w14:textId="77777777" w:rsidR="00403726" w:rsidRPr="00B7695D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79E8DA3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8AC7D6F" w14:textId="755C018B" w:rsidR="00403726" w:rsidRPr="00B7695D" w:rsidRDefault="003836B1" w:rsidP="00EF24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403726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C54CF48" w14:textId="499EF755" w:rsidR="00403726" w:rsidRPr="00B7695D" w:rsidRDefault="00403726" w:rsidP="00EF24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Д.С.);</w:t>
            </w:r>
          </w:p>
        </w:tc>
      </w:tr>
      <w:tr w:rsidR="00403726" w:rsidRPr="00B7695D" w14:paraId="018A381F" w14:textId="77777777" w:rsidTr="00EF2401">
        <w:trPr>
          <w:trHeight w:val="340"/>
          <w:jc w:val="right"/>
        </w:trPr>
        <w:tc>
          <w:tcPr>
            <w:tcW w:w="1797" w:type="dxa"/>
            <w:vAlign w:val="center"/>
          </w:tcPr>
          <w:p w14:paraId="25B1B4EE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D76C9F5" w14:textId="77777777" w:rsidR="00403726" w:rsidRPr="00B7695D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12E7806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EBF449D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AB80AFB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03726" w:rsidRPr="00B7695D" w14:paraId="207306F0" w14:textId="77777777" w:rsidTr="00EF2401">
        <w:trPr>
          <w:trHeight w:val="340"/>
          <w:jc w:val="right"/>
        </w:trPr>
        <w:tc>
          <w:tcPr>
            <w:tcW w:w="1797" w:type="dxa"/>
            <w:vAlign w:val="center"/>
          </w:tcPr>
          <w:p w14:paraId="2E97B755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D6108F5" w14:textId="77777777" w:rsidR="00403726" w:rsidRPr="00B7695D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EA14C26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CF32548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6EA2AA6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7DDD67D" w14:textId="77777777" w:rsidR="00403726" w:rsidRPr="00C57F77" w:rsidRDefault="00403726" w:rsidP="00403726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4"/>
    <w:p w14:paraId="147A672F" w14:textId="77777777" w:rsidR="00403726" w:rsidRDefault="00403726" w:rsidP="0040372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5CD4E81B" w14:textId="702C9338" w:rsidR="00403726" w:rsidRDefault="0040372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7918ACE6" w14:textId="77777777" w:rsidR="00403726" w:rsidRDefault="00403726" w:rsidP="00403726">
      <w:pPr>
        <w:jc w:val="center"/>
        <w:rPr>
          <w:b/>
          <w:bCs/>
          <w:sz w:val="8"/>
          <w:szCs w:val="8"/>
        </w:rPr>
      </w:pPr>
      <w:bookmarkStart w:id="5" w:name="_Hlk211507930"/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1BCF236" wp14:editId="48A4A1D6">
            <wp:extent cx="457200" cy="609600"/>
            <wp:effectExtent l="0" t="0" r="0" b="0"/>
            <wp:docPr id="181544610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DE093" w14:textId="77777777" w:rsidR="00403726" w:rsidRDefault="00403726" w:rsidP="0040372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38D4C55" w14:textId="77777777" w:rsidR="00403726" w:rsidRDefault="00403726" w:rsidP="00403726">
      <w:pPr>
        <w:rPr>
          <w:sz w:val="8"/>
          <w:szCs w:val="8"/>
        </w:rPr>
      </w:pPr>
    </w:p>
    <w:p w14:paraId="7EB6260D" w14:textId="77777777" w:rsidR="00403726" w:rsidRDefault="00403726" w:rsidP="0040372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CDEC460" w14:textId="77777777" w:rsidR="00403726" w:rsidRDefault="00403726" w:rsidP="00403726">
      <w:pPr>
        <w:jc w:val="center"/>
        <w:rPr>
          <w:sz w:val="8"/>
          <w:szCs w:val="8"/>
        </w:rPr>
      </w:pPr>
    </w:p>
    <w:p w14:paraId="79204FE4" w14:textId="77777777" w:rsidR="00403726" w:rsidRDefault="00403726" w:rsidP="0040372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7A5E6CC" w14:textId="77777777" w:rsidR="00403726" w:rsidRDefault="00403726" w:rsidP="0040372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c"/>
            <w:i/>
          </w:rPr>
          <w:t>sc01-or@ukr.net</w:t>
        </w:r>
      </w:hyperlink>
    </w:p>
    <w:p w14:paraId="6293FB72" w14:textId="77777777" w:rsidR="00403726" w:rsidRDefault="00403726" w:rsidP="00403726">
      <w:pPr>
        <w:rPr>
          <w:szCs w:val="28"/>
        </w:rPr>
      </w:pPr>
      <w:r>
        <w:rPr>
          <w:szCs w:val="28"/>
        </w:rPr>
        <w:t>_______________№_______________</w:t>
      </w:r>
    </w:p>
    <w:p w14:paraId="62222E5C" w14:textId="77777777" w:rsidR="00403726" w:rsidRDefault="00403726" w:rsidP="00403726">
      <w:pPr>
        <w:rPr>
          <w:b/>
          <w:sz w:val="16"/>
          <w:szCs w:val="16"/>
        </w:rPr>
      </w:pPr>
      <w:r>
        <w:t>На № ___________________________</w:t>
      </w:r>
    </w:p>
    <w:p w14:paraId="5459797B" w14:textId="77777777" w:rsidR="00403726" w:rsidRDefault="00403726" w:rsidP="004037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7963968" w14:textId="77777777" w:rsidR="00403726" w:rsidRPr="00403726" w:rsidRDefault="00403726" w:rsidP="00403726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2924F677" w14:textId="77777777" w:rsidR="00403726" w:rsidRPr="00EF5BCE" w:rsidRDefault="00403726" w:rsidP="0040372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95</w:t>
      </w:r>
    </w:p>
    <w:p w14:paraId="0A10091A" w14:textId="77777777" w:rsidR="00403726" w:rsidRPr="00403726" w:rsidRDefault="00403726" w:rsidP="0040372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439E411" w14:textId="77777777" w:rsidR="00403726" w:rsidRPr="0093656B" w:rsidRDefault="00403726" w:rsidP="004037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5BEF2DCD" w14:textId="344FE118" w:rsidR="00403726" w:rsidRDefault="00403726" w:rsidP="00403726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3836B1">
        <w:rPr>
          <w:bCs/>
          <w:sz w:val="28"/>
          <w:szCs w:val="28"/>
        </w:rPr>
        <w:t>6</w:t>
      </w:r>
    </w:p>
    <w:bookmarkEnd w:id="5"/>
    <w:p w14:paraId="7EFD3669" w14:textId="6CF64695" w:rsidR="00403726" w:rsidRPr="00403726" w:rsidRDefault="00403726" w:rsidP="00403726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6"/>
          <w:szCs w:val="26"/>
        </w:rPr>
      </w:pPr>
      <w:r w:rsidRPr="00403726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До питання </w:t>
      </w:r>
      <w:r w:rsidRPr="00403726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Pr="00403726">
        <w:rPr>
          <w:rFonts w:ascii="Times New Roman" w:hAnsi="Times New Roman" w:cs="Times New Roman"/>
          <w:sz w:val="26"/>
          <w:szCs w:val="26"/>
        </w:rPr>
        <w:t xml:space="preserve">Про розгляд клопотання </w:t>
      </w:r>
      <w:bookmarkStart w:id="6" w:name="_Hlk210049696"/>
      <w:r w:rsidRPr="00403726">
        <w:rPr>
          <w:rFonts w:ascii="Times New Roman" w:hAnsi="Times New Roman" w:cs="Times New Roman"/>
          <w:sz w:val="26"/>
          <w:szCs w:val="26"/>
        </w:rPr>
        <w:t xml:space="preserve">голови зборів колективу </w:t>
      </w:r>
      <w:r w:rsidRPr="00403726">
        <w:rPr>
          <w:rFonts w:ascii="Times New Roman" w:hAnsi="Times New Roman" w:cs="Times New Roman"/>
          <w:sz w:val="26"/>
          <w:szCs w:val="26"/>
        </w:rPr>
        <w:br/>
        <w:t>ДП «ХАРКІВСЬКИЙ НАЦІОНАЛЬНИЙ АКАДЕМІЧНИЙ ТЕАТР ОПЕРИ ТА БАЛЕТУ ІМЕНІ М.В.ЛИСЕНКА»</w:t>
      </w:r>
      <w:r w:rsidRPr="00403726">
        <w:rPr>
          <w:sz w:val="26"/>
          <w:szCs w:val="26"/>
        </w:rPr>
        <w:t xml:space="preserve"> </w:t>
      </w:r>
      <w:r w:rsidRPr="00403726">
        <w:rPr>
          <w:rFonts w:ascii="Times New Roman" w:hAnsi="Times New Roman" w:cs="Times New Roman"/>
          <w:sz w:val="26"/>
          <w:szCs w:val="26"/>
        </w:rPr>
        <w:t xml:space="preserve">щодо нагородження </w:t>
      </w:r>
      <w:r w:rsidRPr="00403726">
        <w:rPr>
          <w:rFonts w:ascii="Times New Roman" w:hAnsi="Times New Roman" w:cs="Times New Roman"/>
          <w:bCs/>
          <w:sz w:val="26"/>
          <w:szCs w:val="26"/>
        </w:rPr>
        <w:t xml:space="preserve">Знаком пошани Харківської обласної ради «За заслуги перед Харківщиною» </w:t>
      </w:r>
      <w:r w:rsidRPr="00403726">
        <w:rPr>
          <w:rFonts w:ascii="Times New Roman" w:hAnsi="Times New Roman" w:cs="Times New Roman"/>
          <w:b/>
          <w:bCs/>
          <w:sz w:val="26"/>
          <w:szCs w:val="26"/>
        </w:rPr>
        <w:t>ТУЛУЗОВА Ігоря Георгійовича,</w:t>
      </w:r>
      <w:r w:rsidRPr="00403726">
        <w:rPr>
          <w:rFonts w:ascii="Times New Roman" w:hAnsi="Times New Roman" w:cs="Times New Roman"/>
          <w:sz w:val="26"/>
          <w:szCs w:val="26"/>
        </w:rPr>
        <w:t xml:space="preserve"> генерального директора – художнього керівника ДП «ХАРКІВСЬКИЙ НАЦІОНАЛЬНИЙ АКАДЕМІЧНИЙ ТЕАТР ОПЕРИ ТА БАЛЕТУ ІМЕНІ М.В.ЛИСЕНКА»</w:t>
      </w:r>
      <w:bookmarkEnd w:id="6"/>
      <w:r w:rsidRPr="00403726">
        <w:rPr>
          <w:rFonts w:ascii="Times New Roman" w:hAnsi="Times New Roman" w:cs="Times New Roman"/>
          <w:sz w:val="26"/>
          <w:szCs w:val="26"/>
        </w:rPr>
        <w:t xml:space="preserve"> </w:t>
      </w:r>
      <w:r w:rsidRPr="00403726">
        <w:rPr>
          <w:rFonts w:ascii="Times New Roman" w:hAnsi="Times New Roman" w:cs="Times New Roman"/>
          <w:i/>
          <w:iCs/>
          <w:sz w:val="26"/>
          <w:szCs w:val="26"/>
        </w:rPr>
        <w:t>(ВД-671-25 від 15.10.2025)</w:t>
      </w:r>
      <w:r w:rsidRPr="00403726">
        <w:rPr>
          <w:rFonts w:ascii="Times New Roman" w:hAnsi="Times New Roman" w:cs="Times New Roman"/>
          <w:i/>
          <w:iCs/>
          <w:spacing w:val="-6"/>
          <w:sz w:val="26"/>
          <w:szCs w:val="26"/>
        </w:rPr>
        <w:t>».</w:t>
      </w:r>
    </w:p>
    <w:p w14:paraId="531D588C" w14:textId="77777777" w:rsidR="00403726" w:rsidRPr="00403726" w:rsidRDefault="00403726" w:rsidP="00403726">
      <w:pPr>
        <w:ind w:firstLine="567"/>
        <w:jc w:val="both"/>
        <w:rPr>
          <w:sz w:val="26"/>
          <w:szCs w:val="26"/>
        </w:rPr>
      </w:pPr>
      <w:r w:rsidRPr="00403726">
        <w:rPr>
          <w:bCs/>
          <w:sz w:val="26"/>
          <w:szCs w:val="26"/>
        </w:rPr>
        <w:t xml:space="preserve">Дане питання ініційовано </w:t>
      </w:r>
      <w:r w:rsidRPr="00403726">
        <w:rPr>
          <w:sz w:val="26"/>
          <w:szCs w:val="26"/>
        </w:rPr>
        <w:t>головою зборів колективу ДП «ХАРКІВСЬКИЙ НАЦІОНАЛЬНИЙ АКАДЕМІЧНИЙ ТЕАТР ОПЕРИ ТА БАЛЕТУ ІМЕНІ М.В.ЛИСЕНКА».</w:t>
      </w:r>
    </w:p>
    <w:p w14:paraId="0505D66F" w14:textId="2A9A1D6F" w:rsidR="00403726" w:rsidRPr="00403726" w:rsidRDefault="00403726" w:rsidP="00403726">
      <w:pPr>
        <w:ind w:firstLine="567"/>
        <w:jc w:val="both"/>
        <w:rPr>
          <w:sz w:val="26"/>
          <w:szCs w:val="26"/>
        </w:rPr>
      </w:pPr>
      <w:r w:rsidRPr="00403726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від </w:t>
      </w:r>
      <w:r w:rsidRPr="00403726">
        <w:rPr>
          <w:bCs/>
          <w:sz w:val="26"/>
          <w:szCs w:val="26"/>
        </w:rPr>
        <w:br/>
        <w:t>03 грудня 2022 року № 421-</w:t>
      </w:r>
      <w:r w:rsidRPr="00403726">
        <w:rPr>
          <w:bCs/>
          <w:sz w:val="26"/>
          <w:szCs w:val="26"/>
          <w:lang w:val="en-US"/>
        </w:rPr>
        <w:t>VIII</w:t>
      </w:r>
      <w:r w:rsidRPr="00403726">
        <w:rPr>
          <w:bCs/>
          <w:sz w:val="26"/>
          <w:szCs w:val="26"/>
        </w:rPr>
        <w:t xml:space="preserve"> «Про запровадження </w:t>
      </w:r>
      <w:proofErr w:type="spellStart"/>
      <w:r w:rsidRPr="00403726">
        <w:rPr>
          <w:bCs/>
          <w:sz w:val="26"/>
          <w:szCs w:val="26"/>
        </w:rPr>
        <w:t>Знака</w:t>
      </w:r>
      <w:proofErr w:type="spellEnd"/>
      <w:r w:rsidRPr="00403726">
        <w:rPr>
          <w:bCs/>
          <w:sz w:val="26"/>
          <w:szCs w:val="26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403726">
        <w:rPr>
          <w:sz w:val="26"/>
          <w:szCs w:val="26"/>
        </w:rPr>
        <w:t xml:space="preserve">голови зборів колективу ДП «ХАРКІВСЬКИЙ НАЦІОНАЛЬНИЙ АКАДЕМІЧНИЙ ТЕАТР ОПЕРИ ТА БАЛЕТУ ІМЕНІ М.В.ЛИСЕНКА», </w:t>
      </w:r>
      <w:r w:rsidRPr="00403726">
        <w:rPr>
          <w:bCs/>
          <w:sz w:val="26"/>
          <w:szCs w:val="26"/>
        </w:rPr>
        <w:t>постійна комісія дійшла ВИСНОВКУ</w:t>
      </w:r>
      <w:r w:rsidRPr="00403726">
        <w:rPr>
          <w:sz w:val="26"/>
          <w:szCs w:val="26"/>
        </w:rPr>
        <w:t>:</w:t>
      </w:r>
    </w:p>
    <w:p w14:paraId="12642440" w14:textId="77777777" w:rsidR="00403726" w:rsidRPr="00403726" w:rsidRDefault="00403726" w:rsidP="00403726">
      <w:pPr>
        <w:ind w:firstLine="567"/>
        <w:jc w:val="both"/>
        <w:rPr>
          <w:bCs/>
          <w:sz w:val="26"/>
          <w:szCs w:val="26"/>
        </w:rPr>
      </w:pPr>
      <w:bookmarkStart w:id="7" w:name="_Hlk211848750"/>
      <w:r w:rsidRPr="00403726">
        <w:rPr>
          <w:bCs/>
          <w:sz w:val="26"/>
          <w:szCs w:val="26"/>
        </w:rPr>
        <w:t>1. Інформацію взяти до відома.</w:t>
      </w:r>
    </w:p>
    <w:p w14:paraId="26CF6C5D" w14:textId="0275516D" w:rsidR="00403726" w:rsidRPr="00403726" w:rsidRDefault="00403726" w:rsidP="00403726">
      <w:pPr>
        <w:ind w:firstLine="567"/>
        <w:jc w:val="both"/>
        <w:rPr>
          <w:sz w:val="26"/>
          <w:szCs w:val="26"/>
          <w:lang w:eastAsia="uk-UA" w:bidi="uk-UA"/>
        </w:rPr>
      </w:pPr>
      <w:r w:rsidRPr="00403726">
        <w:rPr>
          <w:bCs/>
          <w:sz w:val="26"/>
          <w:szCs w:val="26"/>
        </w:rPr>
        <w:t xml:space="preserve">2. </w:t>
      </w:r>
      <w:r w:rsidRPr="00FD65CD">
        <w:rPr>
          <w:bCs/>
          <w:sz w:val="26"/>
          <w:szCs w:val="26"/>
        </w:rPr>
        <w:t xml:space="preserve">Підтримати </w:t>
      </w:r>
      <w:r w:rsidRPr="00FD65CD">
        <w:rPr>
          <w:sz w:val="26"/>
          <w:szCs w:val="26"/>
        </w:rPr>
        <w:t xml:space="preserve">клопотання голови зборів колективу ДП «ХАРКІВСЬКИЙ НАЦІОНАЛЬНИЙ АКАДЕМІЧНИЙ ТЕАТР ОПЕРИ ТА БАЛЕТУ ІМЕНІ М.В.ЛИСЕНКА» щодо нагородження </w:t>
      </w:r>
      <w:r w:rsidRPr="00FD65CD">
        <w:rPr>
          <w:bCs/>
          <w:sz w:val="26"/>
          <w:szCs w:val="26"/>
        </w:rPr>
        <w:t xml:space="preserve">Знаком пошани Харківської обласної ради «За заслуги перед Харківщиною» </w:t>
      </w:r>
      <w:r w:rsidRPr="00FD65CD">
        <w:rPr>
          <w:b/>
          <w:bCs/>
          <w:sz w:val="26"/>
          <w:szCs w:val="26"/>
        </w:rPr>
        <w:t>ТУЛУЗОВА Ігоря Георгійовича,</w:t>
      </w:r>
      <w:r w:rsidRPr="00FD65CD">
        <w:rPr>
          <w:sz w:val="26"/>
          <w:szCs w:val="26"/>
        </w:rPr>
        <w:t xml:space="preserve"> генерального директора – художнього керівника ДП «ХАРКІВСЬКИЙ НАЦІОНАЛЬНИЙ АКАДЕМІЧНИЙ ТЕАТР ОПЕРИ ТА БАЛЕТУ ІМЕНІ М.В.ЛИСЕНКА» за тривалу плідну діяльність, </w:t>
      </w:r>
      <w:r w:rsidR="00FD65CD" w:rsidRPr="00FD65CD">
        <w:rPr>
          <w:sz w:val="26"/>
          <w:szCs w:val="26"/>
          <w:lang w:eastAsia="uk-UA" w:bidi="uk-UA"/>
        </w:rPr>
        <w:t xml:space="preserve">високий професіоналізм </w:t>
      </w:r>
      <w:r w:rsidRPr="00FD65CD">
        <w:rPr>
          <w:sz w:val="26"/>
          <w:szCs w:val="26"/>
          <w:lang w:eastAsia="uk-UA" w:bidi="uk-UA"/>
        </w:rPr>
        <w:t xml:space="preserve">в умовах воєнного стану в Україні та з нагоди 100-річчя створення першого українського театру – </w:t>
      </w:r>
      <w:r w:rsidRPr="00FD65CD">
        <w:rPr>
          <w:sz w:val="26"/>
          <w:szCs w:val="26"/>
        </w:rPr>
        <w:t xml:space="preserve">Харківського </w:t>
      </w:r>
      <w:r w:rsidR="00FD65CD">
        <w:rPr>
          <w:sz w:val="26"/>
          <w:szCs w:val="26"/>
        </w:rPr>
        <w:t>н</w:t>
      </w:r>
      <w:r w:rsidRPr="00FD65CD">
        <w:rPr>
          <w:sz w:val="26"/>
          <w:szCs w:val="26"/>
        </w:rPr>
        <w:t xml:space="preserve">аціонального </w:t>
      </w:r>
      <w:r w:rsidR="00FD65CD">
        <w:rPr>
          <w:sz w:val="26"/>
          <w:szCs w:val="26"/>
        </w:rPr>
        <w:t>а</w:t>
      </w:r>
      <w:r w:rsidRPr="00FD65CD">
        <w:rPr>
          <w:sz w:val="26"/>
          <w:szCs w:val="26"/>
        </w:rPr>
        <w:t xml:space="preserve">кадемічного </w:t>
      </w:r>
      <w:r w:rsidR="00FD65CD">
        <w:rPr>
          <w:sz w:val="26"/>
          <w:szCs w:val="26"/>
        </w:rPr>
        <w:t>т</w:t>
      </w:r>
      <w:r w:rsidRPr="00FD65CD">
        <w:rPr>
          <w:sz w:val="26"/>
          <w:szCs w:val="26"/>
        </w:rPr>
        <w:t xml:space="preserve">еатру </w:t>
      </w:r>
      <w:r w:rsidR="00FD65CD" w:rsidRPr="00FD65CD">
        <w:rPr>
          <w:sz w:val="26"/>
          <w:szCs w:val="26"/>
        </w:rPr>
        <w:t xml:space="preserve">опери та балету імені </w:t>
      </w:r>
      <w:proofErr w:type="spellStart"/>
      <w:r w:rsidR="00FD65CD">
        <w:rPr>
          <w:sz w:val="26"/>
          <w:szCs w:val="26"/>
        </w:rPr>
        <w:t>М.В</w:t>
      </w:r>
      <w:r w:rsidR="00FD65CD" w:rsidRPr="00FD65CD">
        <w:rPr>
          <w:sz w:val="26"/>
          <w:szCs w:val="26"/>
        </w:rPr>
        <w:t>.</w:t>
      </w:r>
      <w:r w:rsidR="00FD65CD">
        <w:rPr>
          <w:sz w:val="26"/>
          <w:szCs w:val="26"/>
        </w:rPr>
        <w:t>Л</w:t>
      </w:r>
      <w:r w:rsidR="00FD65CD" w:rsidRPr="00FD65CD">
        <w:rPr>
          <w:sz w:val="26"/>
          <w:szCs w:val="26"/>
        </w:rPr>
        <w:t>исенка</w:t>
      </w:r>
      <w:proofErr w:type="spellEnd"/>
      <w:r w:rsidR="00FD65CD">
        <w:rPr>
          <w:sz w:val="26"/>
          <w:szCs w:val="26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03726" w:rsidRPr="00B7695D" w14:paraId="0231A924" w14:textId="77777777" w:rsidTr="00EF2401">
        <w:trPr>
          <w:trHeight w:val="1065"/>
          <w:jc w:val="right"/>
        </w:trPr>
        <w:tc>
          <w:tcPr>
            <w:tcW w:w="1797" w:type="dxa"/>
            <w:hideMark/>
          </w:tcPr>
          <w:p w14:paraId="5B508C26" w14:textId="77777777" w:rsidR="00403726" w:rsidRPr="00B7695D" w:rsidRDefault="00403726" w:rsidP="00EF240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C1D6E17" w14:textId="77777777" w:rsidR="00403726" w:rsidRPr="00B7695D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0152B7E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7325105" w14:textId="28899DB5" w:rsidR="00403726" w:rsidRPr="00B7695D" w:rsidRDefault="0064071F" w:rsidP="00EF24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403726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05B1B43" w14:textId="7E7C4FAB" w:rsidR="00403726" w:rsidRPr="00B7695D" w:rsidRDefault="00403726" w:rsidP="00EF24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Д.С.);</w:t>
            </w:r>
          </w:p>
        </w:tc>
      </w:tr>
      <w:tr w:rsidR="00403726" w:rsidRPr="00B7695D" w14:paraId="0AD0814B" w14:textId="77777777" w:rsidTr="00EF2401">
        <w:trPr>
          <w:trHeight w:val="340"/>
          <w:jc w:val="right"/>
        </w:trPr>
        <w:tc>
          <w:tcPr>
            <w:tcW w:w="1797" w:type="dxa"/>
            <w:vAlign w:val="center"/>
          </w:tcPr>
          <w:p w14:paraId="46328EB6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C99C4A6" w14:textId="77777777" w:rsidR="00403726" w:rsidRPr="00B7695D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219C755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200D61B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5229590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03726" w:rsidRPr="00B7695D" w14:paraId="2FCA9639" w14:textId="77777777" w:rsidTr="00EF2401">
        <w:trPr>
          <w:trHeight w:val="340"/>
          <w:jc w:val="right"/>
        </w:trPr>
        <w:tc>
          <w:tcPr>
            <w:tcW w:w="1797" w:type="dxa"/>
            <w:vAlign w:val="center"/>
          </w:tcPr>
          <w:p w14:paraId="7BFCD4C3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D7B37B9" w14:textId="77777777" w:rsidR="00403726" w:rsidRPr="00B7695D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B1589D9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4563B46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B2CC691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9F1D1C4" w14:textId="77777777" w:rsidR="00403726" w:rsidRPr="00C57F77" w:rsidRDefault="00403726" w:rsidP="00403726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7"/>
    <w:p w14:paraId="17D01E24" w14:textId="02A35D61" w:rsidR="00FD65CD" w:rsidRDefault="00403726" w:rsidP="0040372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7DF4DFB2" w14:textId="77777777" w:rsidR="00FD65CD" w:rsidRDefault="00FD65CD" w:rsidP="00FD65C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4DB5B38" wp14:editId="6E4718E1">
            <wp:extent cx="457200" cy="609600"/>
            <wp:effectExtent l="0" t="0" r="0" b="0"/>
            <wp:docPr id="6263239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BC88" w14:textId="77777777" w:rsidR="00FD65CD" w:rsidRDefault="00FD65CD" w:rsidP="00FD65C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CEB7376" w14:textId="77777777" w:rsidR="00FD65CD" w:rsidRDefault="00FD65CD" w:rsidP="00FD65CD">
      <w:pPr>
        <w:rPr>
          <w:sz w:val="8"/>
          <w:szCs w:val="8"/>
        </w:rPr>
      </w:pPr>
    </w:p>
    <w:p w14:paraId="1FB96FB4" w14:textId="77777777" w:rsidR="00FD65CD" w:rsidRDefault="00FD65CD" w:rsidP="00FD65C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7FF0D5B" w14:textId="77777777" w:rsidR="00FD65CD" w:rsidRDefault="00FD65CD" w:rsidP="00FD65CD">
      <w:pPr>
        <w:jc w:val="center"/>
        <w:rPr>
          <w:sz w:val="8"/>
          <w:szCs w:val="8"/>
        </w:rPr>
      </w:pPr>
    </w:p>
    <w:p w14:paraId="7EB0220A" w14:textId="77777777" w:rsidR="00FD65CD" w:rsidRDefault="00FD65CD" w:rsidP="00FD65C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616CC7F" w14:textId="77777777" w:rsidR="00FD65CD" w:rsidRDefault="00FD65CD" w:rsidP="00FD65C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4" w:history="1">
        <w:r>
          <w:rPr>
            <w:rStyle w:val="ac"/>
            <w:i/>
          </w:rPr>
          <w:t>sc01-or@ukr.net</w:t>
        </w:r>
      </w:hyperlink>
    </w:p>
    <w:p w14:paraId="73B00F82" w14:textId="77777777" w:rsidR="00FD65CD" w:rsidRDefault="00FD65CD" w:rsidP="00FD65CD">
      <w:pPr>
        <w:rPr>
          <w:szCs w:val="28"/>
        </w:rPr>
      </w:pPr>
      <w:r>
        <w:rPr>
          <w:szCs w:val="28"/>
        </w:rPr>
        <w:t>_______________№_______________</w:t>
      </w:r>
    </w:p>
    <w:p w14:paraId="444FD33B" w14:textId="77777777" w:rsidR="00FD65CD" w:rsidRDefault="00FD65CD" w:rsidP="00FD65CD">
      <w:pPr>
        <w:rPr>
          <w:b/>
          <w:sz w:val="16"/>
          <w:szCs w:val="16"/>
        </w:rPr>
      </w:pPr>
      <w:r>
        <w:t>На № ___________________________</w:t>
      </w:r>
    </w:p>
    <w:p w14:paraId="45675294" w14:textId="77777777" w:rsidR="00FD65CD" w:rsidRDefault="00FD65CD" w:rsidP="00FD65C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7D7D0EF" w14:textId="77777777" w:rsidR="00FD65CD" w:rsidRPr="00403726" w:rsidRDefault="00FD65CD" w:rsidP="00FD65CD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1D771A26" w14:textId="77777777" w:rsidR="00FD65CD" w:rsidRPr="00EF5BCE" w:rsidRDefault="00FD65CD" w:rsidP="00FD65C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95</w:t>
      </w:r>
    </w:p>
    <w:p w14:paraId="7D32D58E" w14:textId="77777777" w:rsidR="00FD65CD" w:rsidRPr="00403726" w:rsidRDefault="00FD65CD" w:rsidP="00FD65C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23799CE" w14:textId="77777777" w:rsidR="00FD65CD" w:rsidRPr="0093656B" w:rsidRDefault="00FD65CD" w:rsidP="00FD65C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4A1438FF" w14:textId="481C3DD1" w:rsidR="00FD65CD" w:rsidRDefault="00FD65CD" w:rsidP="00FD65CD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3836B1">
        <w:rPr>
          <w:bCs/>
          <w:sz w:val="28"/>
          <w:szCs w:val="28"/>
        </w:rPr>
        <w:t>6</w:t>
      </w:r>
    </w:p>
    <w:p w14:paraId="4B860E00" w14:textId="77777777" w:rsidR="00442D5A" w:rsidRDefault="00442D5A" w:rsidP="00FD65CD">
      <w:pPr>
        <w:ind w:left="5670" w:firstLine="567"/>
        <w:jc w:val="both"/>
        <w:rPr>
          <w:bCs/>
          <w:sz w:val="28"/>
          <w:szCs w:val="28"/>
        </w:rPr>
      </w:pPr>
    </w:p>
    <w:p w14:paraId="5656D606" w14:textId="276ADA52" w:rsidR="00FD65CD" w:rsidRPr="00FD65CD" w:rsidRDefault="00FD65CD" w:rsidP="00FD65CD">
      <w:pPr>
        <w:tabs>
          <w:tab w:val="left" w:pos="851"/>
          <w:tab w:val="left" w:pos="1276"/>
          <w:tab w:val="left" w:pos="3990"/>
        </w:tabs>
        <w:ind w:firstLine="720"/>
        <w:jc w:val="both"/>
        <w:rPr>
          <w:sz w:val="28"/>
          <w:szCs w:val="28"/>
        </w:rPr>
      </w:pPr>
      <w:r w:rsidRPr="00FD65CD">
        <w:rPr>
          <w:bCs/>
          <w:spacing w:val="-6"/>
          <w:sz w:val="28"/>
          <w:szCs w:val="28"/>
        </w:rPr>
        <w:t>До питання «</w:t>
      </w:r>
      <w:r w:rsidRPr="00FD65CD">
        <w:rPr>
          <w:sz w:val="28"/>
          <w:szCs w:val="28"/>
        </w:rPr>
        <w:t xml:space="preserve">Про розгляд клопотання керівництва військової частини А7288 щодо </w:t>
      </w:r>
      <w:r>
        <w:rPr>
          <w:sz w:val="28"/>
          <w:szCs w:val="28"/>
        </w:rPr>
        <w:t>нагородження</w:t>
      </w:r>
      <w:r w:rsidRPr="00FD65CD">
        <w:rPr>
          <w:sz w:val="28"/>
          <w:szCs w:val="28"/>
        </w:rPr>
        <w:t xml:space="preserve"> Знаком пошани Харківської обласної ради «За заслуги перед Харківщиною» </w:t>
      </w:r>
      <w:r w:rsidRPr="00FD65CD">
        <w:rPr>
          <w:b/>
          <w:bCs/>
          <w:sz w:val="28"/>
          <w:szCs w:val="28"/>
        </w:rPr>
        <w:t xml:space="preserve">ДАВРОНОВА </w:t>
      </w:r>
      <w:proofErr w:type="spellStart"/>
      <w:r w:rsidRPr="00FD65CD">
        <w:rPr>
          <w:b/>
          <w:bCs/>
          <w:sz w:val="28"/>
          <w:szCs w:val="28"/>
        </w:rPr>
        <w:t>Фарруха</w:t>
      </w:r>
      <w:proofErr w:type="spellEnd"/>
      <w:r w:rsidRPr="00FD65CD">
        <w:rPr>
          <w:b/>
          <w:bCs/>
          <w:sz w:val="28"/>
          <w:szCs w:val="28"/>
        </w:rPr>
        <w:t xml:space="preserve"> </w:t>
      </w:r>
      <w:proofErr w:type="spellStart"/>
      <w:r w:rsidRPr="00FD65CD">
        <w:rPr>
          <w:b/>
          <w:bCs/>
          <w:sz w:val="28"/>
          <w:szCs w:val="28"/>
        </w:rPr>
        <w:t>Пулодовича</w:t>
      </w:r>
      <w:proofErr w:type="spellEnd"/>
      <w:r w:rsidRPr="00FD65CD">
        <w:rPr>
          <w:sz w:val="28"/>
          <w:szCs w:val="28"/>
        </w:rPr>
        <w:t xml:space="preserve">, старшого розвідника 1 розвідувального взводу військової частини А7288 солдата </w:t>
      </w:r>
      <w:r w:rsidRPr="00FD65CD">
        <w:rPr>
          <w:i/>
          <w:iCs/>
          <w:sz w:val="28"/>
          <w:szCs w:val="28"/>
        </w:rPr>
        <w:t>(ВД-726-24 від 03.09.2024)</w:t>
      </w:r>
      <w:r w:rsidRPr="00FD65CD">
        <w:rPr>
          <w:sz w:val="28"/>
          <w:szCs w:val="28"/>
        </w:rPr>
        <w:t>».</w:t>
      </w:r>
    </w:p>
    <w:p w14:paraId="278332CE" w14:textId="77777777" w:rsidR="00442D5A" w:rsidRPr="00442D5A" w:rsidRDefault="00442D5A" w:rsidP="00FD65CD">
      <w:pPr>
        <w:ind w:firstLine="567"/>
        <w:jc w:val="both"/>
        <w:rPr>
          <w:bCs/>
          <w:sz w:val="16"/>
          <w:szCs w:val="16"/>
        </w:rPr>
      </w:pPr>
    </w:p>
    <w:p w14:paraId="49F6C6FB" w14:textId="236652CC" w:rsidR="00FD65CD" w:rsidRDefault="00FD65CD" w:rsidP="00FD65CD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>Дане питання ініційовано керівництвом</w:t>
      </w:r>
      <w:r w:rsidRPr="00FD65CD">
        <w:rPr>
          <w:sz w:val="28"/>
          <w:szCs w:val="28"/>
        </w:rPr>
        <w:t xml:space="preserve"> військової частини А7288.</w:t>
      </w:r>
    </w:p>
    <w:p w14:paraId="226DF043" w14:textId="77777777" w:rsidR="00442D5A" w:rsidRPr="00442D5A" w:rsidRDefault="00442D5A" w:rsidP="00FD65CD">
      <w:pPr>
        <w:ind w:firstLine="567"/>
        <w:jc w:val="both"/>
        <w:rPr>
          <w:sz w:val="16"/>
          <w:szCs w:val="16"/>
        </w:rPr>
      </w:pPr>
    </w:p>
    <w:p w14:paraId="1B3C7728" w14:textId="5AD77043" w:rsidR="00FD65CD" w:rsidRPr="00FD65CD" w:rsidRDefault="00FD65CD" w:rsidP="00FD65CD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="00442D5A">
        <w:rPr>
          <w:bCs/>
          <w:sz w:val="28"/>
          <w:szCs w:val="28"/>
        </w:rPr>
        <w:br/>
      </w:r>
      <w:r w:rsidRPr="00FD65CD">
        <w:rPr>
          <w:bCs/>
          <w:sz w:val="28"/>
          <w:szCs w:val="28"/>
        </w:rPr>
        <w:t>від 03 грудня 2022 року № 421-</w:t>
      </w:r>
      <w:r w:rsidRPr="00FD65CD">
        <w:rPr>
          <w:bCs/>
          <w:sz w:val="28"/>
          <w:szCs w:val="28"/>
          <w:lang w:val="en-US"/>
        </w:rPr>
        <w:t>VIII</w:t>
      </w:r>
      <w:r w:rsidRPr="00FD65CD">
        <w:rPr>
          <w:bCs/>
          <w:sz w:val="28"/>
          <w:szCs w:val="28"/>
        </w:rPr>
        <w:t xml:space="preserve"> «Про запровадження </w:t>
      </w:r>
      <w:proofErr w:type="spellStart"/>
      <w:r w:rsidRPr="00FD65CD">
        <w:rPr>
          <w:bCs/>
          <w:sz w:val="28"/>
          <w:szCs w:val="28"/>
        </w:rPr>
        <w:t>Знака</w:t>
      </w:r>
      <w:proofErr w:type="spellEnd"/>
      <w:r w:rsidRPr="00FD65CD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FD65CD">
        <w:rPr>
          <w:sz w:val="28"/>
          <w:szCs w:val="28"/>
        </w:rPr>
        <w:t xml:space="preserve">керівництва військової частини А7288, </w:t>
      </w:r>
      <w:r w:rsidRPr="00FD65CD">
        <w:rPr>
          <w:bCs/>
          <w:sz w:val="28"/>
          <w:szCs w:val="28"/>
        </w:rPr>
        <w:t>постійна комісія дійшла ВИСНОВКУ</w:t>
      </w:r>
      <w:r w:rsidRPr="00FD65CD">
        <w:rPr>
          <w:sz w:val="28"/>
          <w:szCs w:val="28"/>
        </w:rPr>
        <w:t>:</w:t>
      </w:r>
    </w:p>
    <w:p w14:paraId="48DFCA15" w14:textId="77777777" w:rsidR="00FD65CD" w:rsidRPr="00F90D88" w:rsidRDefault="00FD65CD" w:rsidP="00FD65CD">
      <w:pPr>
        <w:ind w:firstLine="567"/>
        <w:jc w:val="both"/>
        <w:rPr>
          <w:bCs/>
          <w:sz w:val="28"/>
          <w:szCs w:val="28"/>
        </w:rPr>
      </w:pPr>
      <w:bookmarkStart w:id="8" w:name="_Hlk211848761"/>
      <w:r w:rsidRPr="00F90D88">
        <w:rPr>
          <w:bCs/>
          <w:sz w:val="28"/>
          <w:szCs w:val="28"/>
        </w:rPr>
        <w:t>1. Інформацію взяти до відома.</w:t>
      </w:r>
    </w:p>
    <w:p w14:paraId="4C585A20" w14:textId="3DCAF69E" w:rsidR="00FD65CD" w:rsidRDefault="00FD65CD" w:rsidP="00FD65CD">
      <w:pPr>
        <w:ind w:firstLine="567"/>
        <w:jc w:val="both"/>
        <w:rPr>
          <w:color w:val="EE0000"/>
          <w:sz w:val="28"/>
          <w:szCs w:val="28"/>
        </w:rPr>
      </w:pPr>
      <w:r w:rsidRPr="00F90D88">
        <w:rPr>
          <w:bCs/>
          <w:sz w:val="28"/>
          <w:szCs w:val="28"/>
        </w:rPr>
        <w:t xml:space="preserve">2. Підтримати </w:t>
      </w:r>
      <w:r w:rsidRPr="00F90D88">
        <w:rPr>
          <w:sz w:val="28"/>
          <w:szCs w:val="28"/>
        </w:rPr>
        <w:t xml:space="preserve">клопотання керівництва </w:t>
      </w:r>
      <w:r w:rsidRPr="007874FB">
        <w:rPr>
          <w:sz w:val="28"/>
          <w:szCs w:val="28"/>
        </w:rPr>
        <w:t>військової частини А7288</w:t>
      </w:r>
      <w:r>
        <w:rPr>
          <w:sz w:val="28"/>
          <w:szCs w:val="28"/>
        </w:rPr>
        <w:t xml:space="preserve"> </w:t>
      </w:r>
      <w:r w:rsidR="00442D5A" w:rsidRPr="00FD65CD">
        <w:rPr>
          <w:sz w:val="28"/>
          <w:szCs w:val="28"/>
        </w:rPr>
        <w:t xml:space="preserve">щодо </w:t>
      </w:r>
      <w:r w:rsidR="00442D5A">
        <w:rPr>
          <w:sz w:val="28"/>
          <w:szCs w:val="28"/>
        </w:rPr>
        <w:t>нагородження</w:t>
      </w:r>
      <w:r w:rsidR="00442D5A" w:rsidRPr="00FD65CD">
        <w:rPr>
          <w:sz w:val="28"/>
          <w:szCs w:val="28"/>
        </w:rPr>
        <w:t xml:space="preserve"> Знаком пошани Харківської обласної ради «За заслуги перед Харківщиною» </w:t>
      </w:r>
      <w:r w:rsidR="00442D5A" w:rsidRPr="00FD65CD">
        <w:rPr>
          <w:b/>
          <w:bCs/>
          <w:sz w:val="28"/>
          <w:szCs w:val="28"/>
        </w:rPr>
        <w:t xml:space="preserve">ДАВРОНОВА </w:t>
      </w:r>
      <w:proofErr w:type="spellStart"/>
      <w:r w:rsidR="00442D5A" w:rsidRPr="00FD65CD">
        <w:rPr>
          <w:b/>
          <w:bCs/>
          <w:sz w:val="28"/>
          <w:szCs w:val="28"/>
        </w:rPr>
        <w:t>Фарруха</w:t>
      </w:r>
      <w:proofErr w:type="spellEnd"/>
      <w:r w:rsidR="00442D5A" w:rsidRPr="00FD65CD">
        <w:rPr>
          <w:b/>
          <w:bCs/>
          <w:sz w:val="28"/>
          <w:szCs w:val="28"/>
        </w:rPr>
        <w:t xml:space="preserve"> </w:t>
      </w:r>
      <w:proofErr w:type="spellStart"/>
      <w:r w:rsidR="00442D5A" w:rsidRPr="00FD65CD">
        <w:rPr>
          <w:b/>
          <w:bCs/>
          <w:sz w:val="28"/>
          <w:szCs w:val="28"/>
        </w:rPr>
        <w:t>Пулодовича</w:t>
      </w:r>
      <w:proofErr w:type="spellEnd"/>
      <w:r w:rsidR="00442D5A" w:rsidRPr="00FD65CD">
        <w:rPr>
          <w:sz w:val="28"/>
          <w:szCs w:val="28"/>
        </w:rPr>
        <w:t xml:space="preserve">, старшого розвідника 1 розвідувального взводу військової частини А7288 солдата </w:t>
      </w:r>
      <w:r w:rsidRPr="00F166F1">
        <w:rPr>
          <w:sz w:val="28"/>
          <w:szCs w:val="28"/>
          <w:lang w:eastAsia="uk-UA" w:bidi="uk-UA"/>
        </w:rPr>
        <w:t xml:space="preserve">за </w:t>
      </w:r>
      <w:r w:rsidRPr="00F166F1">
        <w:rPr>
          <w:bCs/>
          <w:sz w:val="28"/>
          <w:szCs w:val="28"/>
          <w:lang w:eastAsia="uk-UA" w:bidi="uk-UA"/>
        </w:rPr>
        <w:t>сумлінне виконання військового обов’язку,</w:t>
      </w:r>
      <w:r w:rsidRPr="00F166F1">
        <w:rPr>
          <w:bCs/>
          <w:sz w:val="28"/>
          <w:szCs w:val="28"/>
        </w:rPr>
        <w:t xml:space="preserve"> </w:t>
      </w:r>
      <w:r w:rsidRPr="00F166F1">
        <w:rPr>
          <w:sz w:val="28"/>
          <w:szCs w:val="28"/>
          <w:lang w:eastAsia="uk-UA" w:bidi="uk-UA"/>
        </w:rPr>
        <w:t xml:space="preserve">особисту мужність, героїзм та відвагу, проявлені </w:t>
      </w:r>
      <w:r w:rsidRPr="00F166F1">
        <w:rPr>
          <w:bCs/>
          <w:sz w:val="28"/>
          <w:szCs w:val="28"/>
          <w:lang w:eastAsia="uk-UA" w:bidi="uk-UA"/>
        </w:rPr>
        <w:t>під час</w:t>
      </w:r>
      <w:r w:rsidRPr="00F166F1">
        <w:rPr>
          <w:bCs/>
          <w:sz w:val="28"/>
          <w:szCs w:val="28"/>
        </w:rPr>
        <w:t xml:space="preserve"> захисту державного суверенітету та територіальної цілісності України в умовах воєнного стану.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FD65CD" w:rsidRPr="00B7695D" w14:paraId="4468C7D5" w14:textId="77777777" w:rsidTr="00EF2401">
        <w:trPr>
          <w:trHeight w:val="1065"/>
          <w:jc w:val="right"/>
        </w:trPr>
        <w:tc>
          <w:tcPr>
            <w:tcW w:w="1797" w:type="dxa"/>
            <w:hideMark/>
          </w:tcPr>
          <w:p w14:paraId="4FF7DCDC" w14:textId="77777777" w:rsidR="00FD65CD" w:rsidRPr="00B7695D" w:rsidRDefault="00FD65CD" w:rsidP="00EF240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2E0B537" w14:textId="77777777" w:rsidR="00FD65CD" w:rsidRPr="00B7695D" w:rsidRDefault="00FD65CD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1950242" w14:textId="77777777" w:rsidR="00FD65CD" w:rsidRPr="00B7695D" w:rsidRDefault="00FD65CD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C845A72" w14:textId="73A08069" w:rsidR="00FD65CD" w:rsidRPr="00B7695D" w:rsidRDefault="0064071F" w:rsidP="00EF24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FD65CD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C8E914B" w14:textId="02093DAC" w:rsidR="00FD65CD" w:rsidRPr="00B7695D" w:rsidRDefault="00FD65CD" w:rsidP="00EF24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Д.С.);</w:t>
            </w:r>
          </w:p>
        </w:tc>
      </w:tr>
      <w:tr w:rsidR="00FD65CD" w:rsidRPr="00B7695D" w14:paraId="294C928D" w14:textId="77777777" w:rsidTr="00EF2401">
        <w:trPr>
          <w:trHeight w:val="340"/>
          <w:jc w:val="right"/>
        </w:trPr>
        <w:tc>
          <w:tcPr>
            <w:tcW w:w="1797" w:type="dxa"/>
            <w:vAlign w:val="center"/>
          </w:tcPr>
          <w:p w14:paraId="02C70B34" w14:textId="77777777" w:rsidR="00FD65CD" w:rsidRPr="00B7695D" w:rsidRDefault="00FD65CD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9056EAF" w14:textId="77777777" w:rsidR="00FD65CD" w:rsidRPr="00B7695D" w:rsidRDefault="00FD65CD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073EA2B" w14:textId="77777777" w:rsidR="00FD65CD" w:rsidRPr="00B7695D" w:rsidRDefault="00FD65CD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9EB661D" w14:textId="77777777" w:rsidR="00FD65CD" w:rsidRPr="00B7695D" w:rsidRDefault="00FD65CD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6B92EFE" w14:textId="77777777" w:rsidR="00FD65CD" w:rsidRPr="00B7695D" w:rsidRDefault="00FD65CD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D65CD" w:rsidRPr="00B7695D" w14:paraId="3BCB6A96" w14:textId="77777777" w:rsidTr="00EF2401">
        <w:trPr>
          <w:trHeight w:val="340"/>
          <w:jc w:val="right"/>
        </w:trPr>
        <w:tc>
          <w:tcPr>
            <w:tcW w:w="1797" w:type="dxa"/>
            <w:vAlign w:val="center"/>
          </w:tcPr>
          <w:p w14:paraId="799F019D" w14:textId="77777777" w:rsidR="00FD65CD" w:rsidRPr="00B7695D" w:rsidRDefault="00FD65CD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40DCE6E" w14:textId="77777777" w:rsidR="00FD65CD" w:rsidRPr="00B7695D" w:rsidRDefault="00FD65CD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0B54F78" w14:textId="77777777" w:rsidR="00FD65CD" w:rsidRPr="00B7695D" w:rsidRDefault="00FD65CD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6B66B96" w14:textId="77777777" w:rsidR="00FD65CD" w:rsidRPr="00B7695D" w:rsidRDefault="00FD65CD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F4A2DC9" w14:textId="77777777" w:rsidR="00FD65CD" w:rsidRPr="00B7695D" w:rsidRDefault="00FD65CD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5C4CBEC" w14:textId="77777777" w:rsidR="00FD65CD" w:rsidRPr="00C57F77" w:rsidRDefault="00FD65CD" w:rsidP="00FD65CD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8"/>
    <w:p w14:paraId="4D67213B" w14:textId="77777777" w:rsidR="00372EFA" w:rsidRDefault="00372EFA" w:rsidP="00FD65CD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773335C9" w14:textId="7E026B97" w:rsidR="00403726" w:rsidRDefault="00FD65CD" w:rsidP="00403726">
      <w:pPr>
        <w:spacing w:after="160" w:line="259" w:lineRule="auto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403726" w:rsidSect="00BC7B94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E85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833EA6"/>
    <w:multiLevelType w:val="hybridMultilevel"/>
    <w:tmpl w:val="33743180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EE3"/>
    <w:multiLevelType w:val="hybridMultilevel"/>
    <w:tmpl w:val="50EE281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E0368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8570D6"/>
    <w:multiLevelType w:val="hybridMultilevel"/>
    <w:tmpl w:val="C7443022"/>
    <w:lvl w:ilvl="0" w:tplc="E7C4DD72">
      <w:start w:val="1"/>
      <w:numFmt w:val="decimal"/>
      <w:lvlText w:val="%1."/>
      <w:lvlJc w:val="left"/>
      <w:pPr>
        <w:ind w:left="185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2149BA"/>
    <w:multiLevelType w:val="hybridMultilevel"/>
    <w:tmpl w:val="2FCE755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1E05F8"/>
    <w:multiLevelType w:val="hybridMultilevel"/>
    <w:tmpl w:val="B64C01A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84369"/>
    <w:multiLevelType w:val="hybridMultilevel"/>
    <w:tmpl w:val="48D696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B03CE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BF79C8"/>
    <w:multiLevelType w:val="hybridMultilevel"/>
    <w:tmpl w:val="BFC213FC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F70618"/>
    <w:multiLevelType w:val="hybridMultilevel"/>
    <w:tmpl w:val="D4D6B0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8472D"/>
    <w:multiLevelType w:val="hybridMultilevel"/>
    <w:tmpl w:val="CBF62B7C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1448BE"/>
    <w:multiLevelType w:val="hybridMultilevel"/>
    <w:tmpl w:val="E4541D9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11C2811"/>
    <w:multiLevelType w:val="hybridMultilevel"/>
    <w:tmpl w:val="B0A08D3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1891EE6"/>
    <w:multiLevelType w:val="hybridMultilevel"/>
    <w:tmpl w:val="2FCE755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1B5799"/>
    <w:multiLevelType w:val="hybridMultilevel"/>
    <w:tmpl w:val="3C2CBBE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51C2C96"/>
    <w:multiLevelType w:val="hybridMultilevel"/>
    <w:tmpl w:val="C7443022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6953F3E"/>
    <w:multiLevelType w:val="hybridMultilevel"/>
    <w:tmpl w:val="B806704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3A96949"/>
    <w:multiLevelType w:val="hybridMultilevel"/>
    <w:tmpl w:val="34B452BC"/>
    <w:lvl w:ilvl="0" w:tplc="5D9215D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EB5BF5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936567E"/>
    <w:multiLevelType w:val="hybridMultilevel"/>
    <w:tmpl w:val="3C2CBBE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0312524">
    <w:abstractNumId w:val="10"/>
  </w:num>
  <w:num w:numId="2" w16cid:durableId="1760908683">
    <w:abstractNumId w:val="1"/>
  </w:num>
  <w:num w:numId="3" w16cid:durableId="1210148053">
    <w:abstractNumId w:val="19"/>
  </w:num>
  <w:num w:numId="4" w16cid:durableId="1975527297">
    <w:abstractNumId w:val="11"/>
  </w:num>
  <w:num w:numId="5" w16cid:durableId="398984551">
    <w:abstractNumId w:val="2"/>
  </w:num>
  <w:num w:numId="6" w16cid:durableId="1660311098">
    <w:abstractNumId w:val="18"/>
  </w:num>
  <w:num w:numId="7" w16cid:durableId="1983340170">
    <w:abstractNumId w:val="4"/>
  </w:num>
  <w:num w:numId="8" w16cid:durableId="1145972066">
    <w:abstractNumId w:val="17"/>
  </w:num>
  <w:num w:numId="9" w16cid:durableId="1369260057">
    <w:abstractNumId w:val="0"/>
  </w:num>
  <w:num w:numId="10" w16cid:durableId="937756043">
    <w:abstractNumId w:val="9"/>
  </w:num>
  <w:num w:numId="11" w16cid:durableId="1229800979">
    <w:abstractNumId w:val="16"/>
  </w:num>
  <w:num w:numId="12" w16cid:durableId="1611551913">
    <w:abstractNumId w:val="21"/>
  </w:num>
  <w:num w:numId="13" w16cid:durableId="1739787979">
    <w:abstractNumId w:val="3"/>
  </w:num>
  <w:num w:numId="14" w16cid:durableId="1902010921">
    <w:abstractNumId w:val="13"/>
  </w:num>
  <w:num w:numId="15" w16cid:durableId="1135875366">
    <w:abstractNumId w:val="14"/>
  </w:num>
  <w:num w:numId="16" w16cid:durableId="2093695900">
    <w:abstractNumId w:val="20"/>
  </w:num>
  <w:num w:numId="17" w16cid:durableId="509174684">
    <w:abstractNumId w:val="5"/>
  </w:num>
  <w:num w:numId="18" w16cid:durableId="1162160313">
    <w:abstractNumId w:val="7"/>
  </w:num>
  <w:num w:numId="19" w16cid:durableId="1104812479">
    <w:abstractNumId w:val="8"/>
  </w:num>
  <w:num w:numId="20" w16cid:durableId="12313829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9350952">
    <w:abstractNumId w:val="6"/>
  </w:num>
  <w:num w:numId="22" w16cid:durableId="995722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5D"/>
    <w:rsid w:val="000107C5"/>
    <w:rsid w:val="00013FDA"/>
    <w:rsid w:val="00026ACA"/>
    <w:rsid w:val="0004197D"/>
    <w:rsid w:val="00072BDB"/>
    <w:rsid w:val="00073F7C"/>
    <w:rsid w:val="00082ACC"/>
    <w:rsid w:val="000875C1"/>
    <w:rsid w:val="00087759"/>
    <w:rsid w:val="0009672D"/>
    <w:rsid w:val="000A232C"/>
    <w:rsid w:val="000A4D12"/>
    <w:rsid w:val="000B3367"/>
    <w:rsid w:val="000B667C"/>
    <w:rsid w:val="000D2C10"/>
    <w:rsid w:val="000F5240"/>
    <w:rsid w:val="00105181"/>
    <w:rsid w:val="00110E77"/>
    <w:rsid w:val="00114BB4"/>
    <w:rsid w:val="00117170"/>
    <w:rsid w:val="001352D4"/>
    <w:rsid w:val="0015132F"/>
    <w:rsid w:val="001527B5"/>
    <w:rsid w:val="001720F8"/>
    <w:rsid w:val="00172EF9"/>
    <w:rsid w:val="0019145B"/>
    <w:rsid w:val="00195EC8"/>
    <w:rsid w:val="001B7828"/>
    <w:rsid w:val="001C460F"/>
    <w:rsid w:val="001D30E8"/>
    <w:rsid w:val="001D6883"/>
    <w:rsid w:val="001D7536"/>
    <w:rsid w:val="001E0D00"/>
    <w:rsid w:val="001F28FD"/>
    <w:rsid w:val="001F3781"/>
    <w:rsid w:val="001F6DDA"/>
    <w:rsid w:val="00205AFE"/>
    <w:rsid w:val="00211ED5"/>
    <w:rsid w:val="002157C4"/>
    <w:rsid w:val="00215B5E"/>
    <w:rsid w:val="00220056"/>
    <w:rsid w:val="00230575"/>
    <w:rsid w:val="00230B4B"/>
    <w:rsid w:val="0023475D"/>
    <w:rsid w:val="002415F5"/>
    <w:rsid w:val="002639DF"/>
    <w:rsid w:val="00266D9F"/>
    <w:rsid w:val="002701F3"/>
    <w:rsid w:val="002722BF"/>
    <w:rsid w:val="002722C7"/>
    <w:rsid w:val="00276D44"/>
    <w:rsid w:val="00276E45"/>
    <w:rsid w:val="002776D0"/>
    <w:rsid w:val="00285C67"/>
    <w:rsid w:val="00287061"/>
    <w:rsid w:val="00291142"/>
    <w:rsid w:val="00291969"/>
    <w:rsid w:val="002A66E8"/>
    <w:rsid w:val="002C1318"/>
    <w:rsid w:val="002D092D"/>
    <w:rsid w:val="002D3209"/>
    <w:rsid w:val="002D33AE"/>
    <w:rsid w:val="002E54A1"/>
    <w:rsid w:val="002E7FD6"/>
    <w:rsid w:val="00314045"/>
    <w:rsid w:val="003211E2"/>
    <w:rsid w:val="00337ACE"/>
    <w:rsid w:val="0035385A"/>
    <w:rsid w:val="00353D77"/>
    <w:rsid w:val="00372A71"/>
    <w:rsid w:val="00372EFA"/>
    <w:rsid w:val="003836B1"/>
    <w:rsid w:val="00390C8E"/>
    <w:rsid w:val="00396523"/>
    <w:rsid w:val="003A2376"/>
    <w:rsid w:val="003A5871"/>
    <w:rsid w:val="003B320C"/>
    <w:rsid w:val="003C47ED"/>
    <w:rsid w:val="003C5E77"/>
    <w:rsid w:val="003D0045"/>
    <w:rsid w:val="003D2B08"/>
    <w:rsid w:val="003D2F10"/>
    <w:rsid w:val="00400C60"/>
    <w:rsid w:val="00403726"/>
    <w:rsid w:val="00410872"/>
    <w:rsid w:val="004175FE"/>
    <w:rsid w:val="00441E9C"/>
    <w:rsid w:val="00442D5A"/>
    <w:rsid w:val="00443172"/>
    <w:rsid w:val="00445455"/>
    <w:rsid w:val="004456BC"/>
    <w:rsid w:val="00450AF7"/>
    <w:rsid w:val="00452E79"/>
    <w:rsid w:val="00456F42"/>
    <w:rsid w:val="004663CB"/>
    <w:rsid w:val="00472113"/>
    <w:rsid w:val="00474F9C"/>
    <w:rsid w:val="00482434"/>
    <w:rsid w:val="00483AA9"/>
    <w:rsid w:val="004922B8"/>
    <w:rsid w:val="00492FF5"/>
    <w:rsid w:val="0049774E"/>
    <w:rsid w:val="004A54B1"/>
    <w:rsid w:val="004B0683"/>
    <w:rsid w:val="004B4DF3"/>
    <w:rsid w:val="004B5889"/>
    <w:rsid w:val="004B77A3"/>
    <w:rsid w:val="004D0AE5"/>
    <w:rsid w:val="004E0845"/>
    <w:rsid w:val="004E0A77"/>
    <w:rsid w:val="004E2753"/>
    <w:rsid w:val="004F2E49"/>
    <w:rsid w:val="005001FF"/>
    <w:rsid w:val="0050471E"/>
    <w:rsid w:val="005200C1"/>
    <w:rsid w:val="005249A4"/>
    <w:rsid w:val="0054659A"/>
    <w:rsid w:val="0056007C"/>
    <w:rsid w:val="00560FE7"/>
    <w:rsid w:val="00573EF9"/>
    <w:rsid w:val="00576EAF"/>
    <w:rsid w:val="00584F4C"/>
    <w:rsid w:val="005867C9"/>
    <w:rsid w:val="00596716"/>
    <w:rsid w:val="005A4182"/>
    <w:rsid w:val="005C06C7"/>
    <w:rsid w:val="005D12DF"/>
    <w:rsid w:val="005D51F1"/>
    <w:rsid w:val="005E2BCD"/>
    <w:rsid w:val="005E4025"/>
    <w:rsid w:val="005E7E62"/>
    <w:rsid w:val="005F4F7C"/>
    <w:rsid w:val="00613C4C"/>
    <w:rsid w:val="00617454"/>
    <w:rsid w:val="00620F27"/>
    <w:rsid w:val="00625EC7"/>
    <w:rsid w:val="0063400A"/>
    <w:rsid w:val="0064071F"/>
    <w:rsid w:val="00645E2E"/>
    <w:rsid w:val="00651095"/>
    <w:rsid w:val="006555C6"/>
    <w:rsid w:val="0065586F"/>
    <w:rsid w:val="006639D7"/>
    <w:rsid w:val="0069042C"/>
    <w:rsid w:val="006A12A3"/>
    <w:rsid w:val="006C4A2D"/>
    <w:rsid w:val="006D44A0"/>
    <w:rsid w:val="006E09B9"/>
    <w:rsid w:val="006F1B42"/>
    <w:rsid w:val="00700983"/>
    <w:rsid w:val="0070618A"/>
    <w:rsid w:val="00715D94"/>
    <w:rsid w:val="007374A1"/>
    <w:rsid w:val="00741979"/>
    <w:rsid w:val="00741B8A"/>
    <w:rsid w:val="0074430A"/>
    <w:rsid w:val="00751F26"/>
    <w:rsid w:val="00755AF3"/>
    <w:rsid w:val="00764B52"/>
    <w:rsid w:val="007777F8"/>
    <w:rsid w:val="007874FB"/>
    <w:rsid w:val="00790618"/>
    <w:rsid w:val="00793221"/>
    <w:rsid w:val="00793D15"/>
    <w:rsid w:val="007974E8"/>
    <w:rsid w:val="007B30C8"/>
    <w:rsid w:val="007C1813"/>
    <w:rsid w:val="007C2A82"/>
    <w:rsid w:val="007D1FDE"/>
    <w:rsid w:val="007D4030"/>
    <w:rsid w:val="007D6EE3"/>
    <w:rsid w:val="007E2449"/>
    <w:rsid w:val="007E3447"/>
    <w:rsid w:val="007F0C19"/>
    <w:rsid w:val="00811150"/>
    <w:rsid w:val="00811D63"/>
    <w:rsid w:val="008475A3"/>
    <w:rsid w:val="00855F95"/>
    <w:rsid w:val="008608CF"/>
    <w:rsid w:val="008631AA"/>
    <w:rsid w:val="0086589A"/>
    <w:rsid w:val="0087469A"/>
    <w:rsid w:val="00897122"/>
    <w:rsid w:val="008B7697"/>
    <w:rsid w:val="008C3599"/>
    <w:rsid w:val="008D4A9E"/>
    <w:rsid w:val="008D5B10"/>
    <w:rsid w:val="008E2E1F"/>
    <w:rsid w:val="008E2FEF"/>
    <w:rsid w:val="008F1151"/>
    <w:rsid w:val="008F7245"/>
    <w:rsid w:val="00905222"/>
    <w:rsid w:val="0091583F"/>
    <w:rsid w:val="0093656B"/>
    <w:rsid w:val="00944482"/>
    <w:rsid w:val="00945B6E"/>
    <w:rsid w:val="00946C3D"/>
    <w:rsid w:val="00952964"/>
    <w:rsid w:val="009739C3"/>
    <w:rsid w:val="00987358"/>
    <w:rsid w:val="00995695"/>
    <w:rsid w:val="00997CEA"/>
    <w:rsid w:val="009B4541"/>
    <w:rsid w:val="009C0098"/>
    <w:rsid w:val="009C133B"/>
    <w:rsid w:val="009C1609"/>
    <w:rsid w:val="009C19E2"/>
    <w:rsid w:val="009C5101"/>
    <w:rsid w:val="009D5957"/>
    <w:rsid w:val="009D6C5D"/>
    <w:rsid w:val="009E24BA"/>
    <w:rsid w:val="009E3E3B"/>
    <w:rsid w:val="009F0509"/>
    <w:rsid w:val="00A070D3"/>
    <w:rsid w:val="00A2377A"/>
    <w:rsid w:val="00A51682"/>
    <w:rsid w:val="00A613A0"/>
    <w:rsid w:val="00A616A3"/>
    <w:rsid w:val="00A666C6"/>
    <w:rsid w:val="00A70AB8"/>
    <w:rsid w:val="00A73907"/>
    <w:rsid w:val="00A74D3E"/>
    <w:rsid w:val="00A949DD"/>
    <w:rsid w:val="00A9709D"/>
    <w:rsid w:val="00AA61D4"/>
    <w:rsid w:val="00AB3DBA"/>
    <w:rsid w:val="00AD2E73"/>
    <w:rsid w:val="00AD4B79"/>
    <w:rsid w:val="00AD4CA4"/>
    <w:rsid w:val="00AE5075"/>
    <w:rsid w:val="00AE78C3"/>
    <w:rsid w:val="00AF6487"/>
    <w:rsid w:val="00B117D4"/>
    <w:rsid w:val="00B12789"/>
    <w:rsid w:val="00B16B5F"/>
    <w:rsid w:val="00B2049D"/>
    <w:rsid w:val="00B32520"/>
    <w:rsid w:val="00B3292E"/>
    <w:rsid w:val="00B338C0"/>
    <w:rsid w:val="00B413F1"/>
    <w:rsid w:val="00B43DB4"/>
    <w:rsid w:val="00B53014"/>
    <w:rsid w:val="00B542D2"/>
    <w:rsid w:val="00B5596A"/>
    <w:rsid w:val="00B6249A"/>
    <w:rsid w:val="00B74332"/>
    <w:rsid w:val="00B7695D"/>
    <w:rsid w:val="00B844D0"/>
    <w:rsid w:val="00B85B68"/>
    <w:rsid w:val="00BC7B94"/>
    <w:rsid w:val="00BD41CD"/>
    <w:rsid w:val="00BE11AC"/>
    <w:rsid w:val="00BE5B09"/>
    <w:rsid w:val="00BF08B4"/>
    <w:rsid w:val="00C06350"/>
    <w:rsid w:val="00C1389C"/>
    <w:rsid w:val="00C16D0C"/>
    <w:rsid w:val="00C37DD7"/>
    <w:rsid w:val="00C430E4"/>
    <w:rsid w:val="00C51077"/>
    <w:rsid w:val="00C57D71"/>
    <w:rsid w:val="00C70B00"/>
    <w:rsid w:val="00C9265D"/>
    <w:rsid w:val="00C94A54"/>
    <w:rsid w:val="00CA552B"/>
    <w:rsid w:val="00CD6B0D"/>
    <w:rsid w:val="00CE5C4F"/>
    <w:rsid w:val="00CF6A4E"/>
    <w:rsid w:val="00D0550A"/>
    <w:rsid w:val="00D12CD1"/>
    <w:rsid w:val="00D2103D"/>
    <w:rsid w:val="00D260F8"/>
    <w:rsid w:val="00D2771D"/>
    <w:rsid w:val="00D328B8"/>
    <w:rsid w:val="00D57C73"/>
    <w:rsid w:val="00D60514"/>
    <w:rsid w:val="00D75270"/>
    <w:rsid w:val="00DA6AF1"/>
    <w:rsid w:val="00DC0ACC"/>
    <w:rsid w:val="00DC4B41"/>
    <w:rsid w:val="00DC552C"/>
    <w:rsid w:val="00DE2A1F"/>
    <w:rsid w:val="00DE5E15"/>
    <w:rsid w:val="00DF7375"/>
    <w:rsid w:val="00E0035E"/>
    <w:rsid w:val="00E20709"/>
    <w:rsid w:val="00E32EA8"/>
    <w:rsid w:val="00E33371"/>
    <w:rsid w:val="00E51E40"/>
    <w:rsid w:val="00E80D1D"/>
    <w:rsid w:val="00E865D7"/>
    <w:rsid w:val="00EA29D1"/>
    <w:rsid w:val="00EB2F76"/>
    <w:rsid w:val="00EB3E3B"/>
    <w:rsid w:val="00EC4DB4"/>
    <w:rsid w:val="00ED3631"/>
    <w:rsid w:val="00EE7CCF"/>
    <w:rsid w:val="00EF5AF7"/>
    <w:rsid w:val="00EF5BCE"/>
    <w:rsid w:val="00F03532"/>
    <w:rsid w:val="00F05CEF"/>
    <w:rsid w:val="00F1342D"/>
    <w:rsid w:val="00F166F1"/>
    <w:rsid w:val="00F25FF3"/>
    <w:rsid w:val="00F3224E"/>
    <w:rsid w:val="00F42CC3"/>
    <w:rsid w:val="00F46709"/>
    <w:rsid w:val="00F5527F"/>
    <w:rsid w:val="00F62D20"/>
    <w:rsid w:val="00F66228"/>
    <w:rsid w:val="00F67B89"/>
    <w:rsid w:val="00F84274"/>
    <w:rsid w:val="00F8475B"/>
    <w:rsid w:val="00F8501B"/>
    <w:rsid w:val="00F908C8"/>
    <w:rsid w:val="00F90D88"/>
    <w:rsid w:val="00FD65CD"/>
    <w:rsid w:val="00FD7731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80B"/>
  <w15:chartTrackingRefBased/>
  <w15:docId w15:val="{8A42CB32-E7C2-4EB6-8AC7-753AF3A4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E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7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7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7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7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47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7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47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47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7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6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?type=1&amp;base=77&amp;menu=381266&amp;id=225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294D-0A2E-4A0F-AC76-0A817BBD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2285</TotalTime>
  <Pages>6</Pages>
  <Words>7014</Words>
  <Characters>3999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2025-10-20T07:09:00Z</cp:lastPrinted>
  <dcterms:created xsi:type="dcterms:W3CDTF">2025-03-25T09:02:00Z</dcterms:created>
  <dcterms:modified xsi:type="dcterms:W3CDTF">2025-10-20T07:32:00Z</dcterms:modified>
</cp:coreProperties>
</file>