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FA1B" w14:textId="4F003156" w:rsidR="00C00F41" w:rsidRDefault="00E37951" w:rsidP="00AF24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951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581050" w14:textId="057217AA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(відповідно до пункту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A6D7E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11 жовтня </w:t>
      </w:r>
    </w:p>
    <w:p w14:paraId="0176B84A" w14:textId="77777777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2016 року № 710 «Про ефективне використання державних коштів»)</w:t>
      </w:r>
    </w:p>
    <w:p w14:paraId="16944A7E" w14:textId="77777777" w:rsidR="00AA6D7E" w:rsidRDefault="00AA6D7E" w:rsidP="00E379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95BAA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9BE9372" w14:textId="7EACE615" w:rsidR="00AD0E44" w:rsidRPr="00AD0E44" w:rsidRDefault="00992DD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DD1">
        <w:rPr>
          <w:rFonts w:ascii="Times New Roman" w:eastAsia="Times New Roman" w:hAnsi="Times New Roman"/>
          <w:sz w:val="28"/>
          <w:szCs w:val="28"/>
          <w:lang w:eastAsia="ru-RU"/>
        </w:rPr>
        <w:t>Комунальна установа Харківської обласної ради "Обласний центр підготовки громадян до національного спротиву”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2B8503" w14:textId="58591DBE" w:rsidR="00AD0E44" w:rsidRPr="00AD0E44" w:rsidRDefault="005361A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361A1">
        <w:rPr>
          <w:rFonts w:ascii="Times New Roman" w:eastAsia="Times New Roman" w:hAnsi="Times New Roman"/>
          <w:sz w:val="28"/>
          <w:szCs w:val="28"/>
          <w:lang w:eastAsia="ru-RU"/>
        </w:rPr>
        <w:t>61022, Україна, Харківська область, Харків, Свободи майдан, будинок 5, Держпром, 7 під'їзд, 5 поверх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9A7CA9" w14:textId="0388BD1C" w:rsidR="00AD0E44" w:rsidRPr="00CC7044" w:rsidRDefault="00CC7044" w:rsidP="00CC70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 xml:space="preserve">Код за ЄДРПОУ – </w:t>
      </w:r>
      <w:r w:rsidRPr="00CC7044">
        <w:rPr>
          <w:rFonts w:ascii="Times New Roman" w:eastAsia="Times New Roman" w:hAnsi="Times New Roman"/>
          <w:sz w:val="28"/>
          <w:szCs w:val="28"/>
          <w:lang w:val="ru-RU" w:eastAsia="ru-RU"/>
        </w:rPr>
        <w:t>45250584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AD3E8E" w14:textId="21687FF6" w:rsidR="00AD0E44" w:rsidRDefault="00AD0E44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Категорія замовника – </w:t>
      </w:r>
      <w:r w:rsidR="00CC7044" w:rsidRPr="00CC7044">
        <w:rPr>
          <w:rFonts w:ascii="Times New Roman" w:eastAsia="Times New Roman" w:hAnsi="Times New Roman"/>
          <w:sz w:val="28"/>
          <w:szCs w:val="28"/>
          <w:lang w:eastAsia="ru-RU"/>
        </w:rPr>
        <w:t>Юридична особа, яка забезпечує потреби держави або територіальної громади</w:t>
      </w: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65C3FC" w14:textId="77777777" w:rsidR="00D33CC7" w:rsidRPr="00AD0E44" w:rsidRDefault="00D33CC7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459B49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CE4782B" w14:textId="7AAF460B" w:rsidR="00AD0E44" w:rsidRDefault="00AD0E44" w:rsidP="007936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hAnsi="Times New Roman"/>
          <w:sz w:val="28"/>
          <w:szCs w:val="28"/>
          <w:lang w:eastAsia="ru-RU"/>
        </w:rPr>
        <w:tab/>
      </w:r>
      <w:r w:rsidR="00412A50" w:rsidRPr="00412A50">
        <w:rPr>
          <w:rFonts w:ascii="Times New Roman" w:hAnsi="Times New Roman"/>
          <w:sz w:val="28"/>
          <w:szCs w:val="28"/>
          <w:lang w:eastAsia="ru-RU"/>
        </w:rPr>
        <w:t>Медичні матеріали</w:t>
      </w:r>
      <w:r w:rsidR="001129A0" w:rsidRPr="001129A0">
        <w:rPr>
          <w:rFonts w:ascii="Times New Roman" w:hAnsi="Times New Roman"/>
          <w:sz w:val="28"/>
          <w:szCs w:val="28"/>
          <w:lang w:eastAsia="ru-RU"/>
        </w:rPr>
        <w:t>,  код ДК 021:2015: 33140000-3  Медичні матеріали</w:t>
      </w:r>
      <w:r w:rsidR="009B6C85">
        <w:rPr>
          <w:rFonts w:ascii="Times New Roman" w:hAnsi="Times New Roman"/>
          <w:sz w:val="28"/>
          <w:szCs w:val="28"/>
          <w:lang w:eastAsia="ru-RU"/>
        </w:rPr>
        <w:t>.</w:t>
      </w:r>
    </w:p>
    <w:p w14:paraId="4D786B61" w14:textId="77777777" w:rsidR="00D33CC7" w:rsidRPr="00AD0E44" w:rsidRDefault="00D33CC7" w:rsidP="00AD0E44">
      <w:pPr>
        <w:pStyle w:val="a9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E2E7E1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</w:p>
    <w:p w14:paraId="1337D539" w14:textId="5CD78AE6" w:rsidR="001C65D3" w:rsidRDefault="00615AFC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5AFC">
        <w:rPr>
          <w:rFonts w:ascii="Times New Roman" w:eastAsia="Times New Roman" w:hAnsi="Times New Roman"/>
          <w:bCs/>
          <w:sz w:val="28"/>
          <w:szCs w:val="28"/>
          <w:lang w:eastAsia="ru-RU"/>
        </w:rPr>
        <w:t>UA-2025-11-21-004288-a</w:t>
      </w:r>
    </w:p>
    <w:p w14:paraId="01F9071F" w14:textId="77777777" w:rsidR="00615AFC" w:rsidRPr="00AD0E44" w:rsidRDefault="00615AFC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2BAA13" w14:textId="6DDE9CEE" w:rsidR="00AD0E44" w:rsidRPr="00777660" w:rsidRDefault="00AD0E44" w:rsidP="00AD0E44">
      <w:pPr>
        <w:pStyle w:val="a9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="00B20F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Pr="00AD0E44">
        <w:rPr>
          <w:rFonts w:ascii="Times New Roman" w:hAnsi="Times New Roman"/>
          <w:sz w:val="28"/>
          <w:szCs w:val="28"/>
        </w:rPr>
        <w:t xml:space="preserve"> </w:t>
      </w:r>
    </w:p>
    <w:p w14:paraId="48A2CAB6" w14:textId="5E8D5081" w:rsidR="00442B36" w:rsidRDefault="00412A50" w:rsidP="00442B36">
      <w:pPr>
        <w:tabs>
          <w:tab w:val="left" w:pos="0"/>
        </w:tabs>
        <w:spacing w:after="12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777660" w:rsidRPr="00777660">
        <w:rPr>
          <w:rFonts w:ascii="Times New Roman" w:eastAsia="Calibri" w:hAnsi="Times New Roman"/>
          <w:sz w:val="28"/>
          <w:szCs w:val="28"/>
        </w:rPr>
        <w:t>Замовник</w:t>
      </w:r>
      <w:r>
        <w:rPr>
          <w:rFonts w:ascii="Times New Roman" w:eastAsia="Calibri" w:hAnsi="Times New Roman"/>
          <w:sz w:val="28"/>
          <w:szCs w:val="28"/>
        </w:rPr>
        <w:t xml:space="preserve"> закуповує</w:t>
      </w:r>
      <w:r w:rsidR="00777660" w:rsidRPr="00777660">
        <w:rPr>
          <w:rFonts w:ascii="Times New Roman" w:eastAsia="Calibri" w:hAnsi="Times New Roman"/>
          <w:sz w:val="28"/>
          <w:szCs w:val="28"/>
        </w:rPr>
        <w:t xml:space="preserve"> медичні матеріали для проведення занять</w:t>
      </w:r>
      <w:r>
        <w:rPr>
          <w:rFonts w:ascii="Times New Roman" w:eastAsia="Calibri" w:hAnsi="Times New Roman"/>
          <w:sz w:val="28"/>
          <w:szCs w:val="28"/>
        </w:rPr>
        <w:t xml:space="preserve"> з </w:t>
      </w:r>
      <w:r w:rsidR="00777660" w:rsidRPr="00777660">
        <w:rPr>
          <w:rFonts w:ascii="Times New Roman" w:eastAsia="Calibri" w:hAnsi="Times New Roman"/>
          <w:sz w:val="28"/>
          <w:szCs w:val="28"/>
        </w:rPr>
        <w:t>домедичної допомоги в умовах бойових дій</w:t>
      </w:r>
      <w:r w:rsidR="00777660">
        <w:rPr>
          <w:rFonts w:ascii="Times New Roman" w:eastAsia="Calibri" w:hAnsi="Times New Roman"/>
          <w:sz w:val="28"/>
          <w:szCs w:val="28"/>
        </w:rPr>
        <w:t>.</w:t>
      </w:r>
    </w:p>
    <w:tbl>
      <w:tblPr>
        <w:tblW w:w="989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1"/>
        <w:gridCol w:w="1134"/>
      </w:tblGrid>
      <w:tr w:rsidR="00442B36" w14:paraId="481D774A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133D" w14:textId="77777777" w:rsidR="00442B36" w:rsidRDefault="00442B36">
            <w:pPr>
              <w:pStyle w:val="af0"/>
              <w:ind w:left="-105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151C" w14:textId="6AE3B09D" w:rsidR="00442B36" w:rsidRDefault="00442B36">
            <w:pPr>
              <w:pStyle w:val="af0"/>
              <w:ind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</w:t>
            </w:r>
          </w:p>
        </w:tc>
      </w:tr>
      <w:tr w:rsidR="00442B36" w14:paraId="05C66B8F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91CA" w14:textId="77777777" w:rsidR="00442B36" w:rsidRDefault="00442B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Гемостатичний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бинт ГЕМОСТАТИК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6076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2B36" w14:paraId="7552471E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96D7" w14:textId="276CB206" w:rsidR="00442B36" w:rsidRPr="00442B36" w:rsidRDefault="00442B36" w:rsidP="00442B36">
            <w:pPr>
              <w:spacing w:after="0" w:line="240" w:lineRule="auto"/>
              <w:ind w:right="-21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Гемостатичний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бинт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ChitoGauze</w:t>
            </w:r>
            <w:proofErr w:type="spellEnd"/>
            <w:r w:rsidRPr="00442B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XR</w:t>
            </w:r>
            <w:r w:rsidRPr="00442B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27292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42B36" w14:paraId="5E0F60E1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C89B" w14:textId="7837970D" w:rsidR="00442B36" w:rsidRPr="00442B36" w:rsidRDefault="00442B36" w:rsidP="00442B36">
            <w:pPr>
              <w:spacing w:after="0" w:line="240" w:lineRule="auto"/>
              <w:ind w:right="-21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Гемостатична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Celox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Rapid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0A98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42B36" w14:paraId="6EFFE036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F398" w14:textId="6987450C" w:rsidR="00442B36" w:rsidRDefault="00442B36">
            <w:pPr>
              <w:spacing w:after="0" w:line="240" w:lineRule="auto"/>
              <w:ind w:right="-2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2B36">
              <w:rPr>
                <w:rFonts w:ascii="Times New Roman" w:hAnsi="Times New Roman"/>
                <w:sz w:val="28"/>
                <w:szCs w:val="28"/>
              </w:rPr>
              <w:t>Негемостатична</w:t>
            </w:r>
            <w:proofErr w:type="spellEnd"/>
            <w:r w:rsidRPr="00442B36">
              <w:rPr>
                <w:rFonts w:ascii="Times New Roman" w:hAnsi="Times New Roman"/>
                <w:sz w:val="28"/>
                <w:szCs w:val="28"/>
              </w:rPr>
              <w:t xml:space="preserve"> марля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NAR</w:t>
            </w:r>
            <w:r w:rsidRPr="00442B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Compressed</w:t>
            </w:r>
            <w:r w:rsidRPr="00442B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Gauze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DC64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42B36" w14:paraId="364A8101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9696E" w14:textId="77777777" w:rsidR="00442B36" w:rsidRDefault="00442B36">
            <w:pPr>
              <w:ind w:right="-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Компресійна пов’язка H-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Bandage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™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C3C0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2B36" w14:paraId="24DE874A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DE8D" w14:textId="50EEA8AA" w:rsidR="00442B36" w:rsidRDefault="00442B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Модульний бандаж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Olaes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4″ 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651C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2B36" w14:paraId="6B1665A2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979F" w14:textId="3D3654FB" w:rsidR="00442B36" w:rsidRDefault="00442B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Бандаж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Hartmann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Trauma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Bandage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E99FD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2B36" w14:paraId="2E160A26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5F92D" w14:textId="77777777" w:rsidR="00442B36" w:rsidRDefault="00442B3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Оклюзійна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наліпка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HyFin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®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Vent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Compact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Chest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Seal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Twin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Pack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D5016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42B36" w14:paraId="33A0D7CB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2974" w14:textId="77777777" w:rsidR="00442B36" w:rsidRDefault="00442B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Бандаж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Ізраїльский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4 дюйми  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55314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442B36" w14:paraId="66BC1BFD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3630F" w14:textId="77777777" w:rsidR="00442B36" w:rsidRDefault="00442B36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Бинт еластичний середньої розтяжності 5,0 м х 10см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D27C8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42B36" w14:paraId="2D2B95D6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AE52" w14:textId="77777777" w:rsidR="00442B36" w:rsidRDefault="00442B36">
            <w:pPr>
              <w:spacing w:after="0" w:line="240" w:lineRule="auto"/>
              <w:ind w:right="-103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Тренувальна пов'язка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</w:rPr>
              <w:t>оклюзійна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</w:rPr>
              <w:t>Chest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</w:rPr>
              <w:t>Seal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вентильована 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AFE54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442B36" w14:paraId="15A636D2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00ADB" w14:textId="77777777" w:rsidR="00442B36" w:rsidRDefault="00442B36">
            <w:pPr>
              <w:spacing w:after="0" w:line="240" w:lineRule="auto"/>
              <w:ind w:right="-103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Пластир нетканий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2.5 см × 9.1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BE32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442B36" w14:paraId="4811EBB4" w14:textId="77777777" w:rsidTr="00442B36"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C1AD" w14:textId="77777777" w:rsidR="00442B36" w:rsidRDefault="00442B36">
            <w:pPr>
              <w:spacing w:after="0" w:line="240" w:lineRule="auto"/>
              <w:ind w:right="-103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Щиток на око (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</w:rPr>
              <w:t>Eye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Shield)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(або еквівалент)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7590" w14:textId="77777777" w:rsidR="00442B36" w:rsidRDefault="00442B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3163D91F" w14:textId="77777777" w:rsidR="00442B36" w:rsidRDefault="00442B36" w:rsidP="00A4136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7695A8" w14:textId="6FBFEFEA" w:rsidR="006A5828" w:rsidRDefault="00C06013" w:rsidP="00A41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136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4136E" w:rsidRPr="00A4136E">
        <w:rPr>
          <w:rFonts w:ascii="Times New Roman" w:eastAsia="Calibri" w:hAnsi="Times New Roman" w:cs="Times New Roman"/>
          <w:sz w:val="28"/>
          <w:szCs w:val="28"/>
        </w:rPr>
        <w:t>Т</w:t>
      </w:r>
      <w:r w:rsidR="00A4136E" w:rsidRPr="00A41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ехнічні та якісні характеристики предмета закупівлі визначені відповідно до потреб замовника та з урахуванням </w:t>
      </w:r>
      <w:r w:rsidR="00A4136E" w:rsidRPr="008C1AE9">
        <w:rPr>
          <w:rFonts w:ascii="Times New Roman" w:hAnsi="Times New Roman" w:cs="Times New Roman"/>
          <w:sz w:val="28"/>
          <w:szCs w:val="28"/>
          <w:shd w:val="clear" w:color="auto" w:fill="FFFFFF"/>
        </w:rPr>
        <w:t>вимог нормативних документів у сфері стандартизації до цього виду товару.</w:t>
      </w:r>
    </w:p>
    <w:p w14:paraId="170F1259" w14:textId="77777777" w:rsidR="00A4136E" w:rsidRPr="00A4136E" w:rsidRDefault="00A4136E" w:rsidP="00A4136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29384FB" w14:textId="0ED43C40" w:rsidR="00A066F0" w:rsidRDefault="00B20F36" w:rsidP="00A066F0">
      <w:pPr>
        <w:pStyle w:val="a9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О</w:t>
      </w:r>
      <w:r w:rsidR="0060647B" w:rsidRPr="0060647B">
        <w:rPr>
          <w:rFonts w:ascii="Times New Roman" w:eastAsia="Calibri" w:hAnsi="Times New Roman"/>
          <w:b/>
          <w:bCs/>
          <w:sz w:val="28"/>
          <w:szCs w:val="28"/>
        </w:rPr>
        <w:t>чікувана вартість предмета закупівлі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 xml:space="preserve"> та </w:t>
      </w:r>
      <w:r w:rsidR="004A365F" w:rsidRPr="004A365F">
        <w:rPr>
          <w:rFonts w:ascii="Times New Roman" w:eastAsia="Calibri" w:hAnsi="Times New Roman"/>
          <w:b/>
          <w:bCs/>
          <w:sz w:val="28"/>
          <w:szCs w:val="28"/>
        </w:rPr>
        <w:t>розмір бюджетного призначення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>.</w:t>
      </w:r>
    </w:p>
    <w:p w14:paraId="796FDA2C" w14:textId="611537A4" w:rsidR="00A066F0" w:rsidRPr="00A066F0" w:rsidRDefault="00A066F0" w:rsidP="00A066F0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</w:t>
      </w:r>
      <w:r w:rsidRPr="00A066F0">
        <w:rPr>
          <w:rFonts w:ascii="Times New Roman" w:eastAsia="Calibri" w:hAnsi="Times New Roman"/>
          <w:sz w:val="28"/>
          <w:szCs w:val="28"/>
        </w:rPr>
        <w:t>Очікувана вартість предмета закупівлі  визначалась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змінами).</w:t>
      </w:r>
    </w:p>
    <w:p w14:paraId="0E058972" w14:textId="23502965" w:rsidR="00022ACF" w:rsidRPr="00180C94" w:rsidRDefault="00D634C9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F3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36" w:rsidRPr="00B20F36">
        <w:rPr>
          <w:rFonts w:ascii="Times New Roman" w:hAnsi="Times New Roman" w:cs="Times New Roman"/>
          <w:sz w:val="28"/>
          <w:szCs w:val="28"/>
        </w:rPr>
        <w:t>Розрахунок очікуваної вартості предмета закупівлі</w:t>
      </w:r>
      <w:r w:rsidR="003C5D7A">
        <w:rPr>
          <w:rFonts w:ascii="Times New Roman" w:hAnsi="Times New Roman" w:cs="Times New Roman"/>
          <w:sz w:val="28"/>
          <w:szCs w:val="28"/>
        </w:rPr>
        <w:t xml:space="preserve"> за одиницю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F36" w:rsidRPr="00B20F36">
        <w:rPr>
          <w:rFonts w:ascii="Times New Roman" w:hAnsi="Times New Roman" w:cs="Times New Roman"/>
          <w:sz w:val="28"/>
          <w:szCs w:val="28"/>
        </w:rPr>
        <w:t>було складено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7652" w:rsidRPr="00087652">
        <w:rPr>
          <w:rFonts w:ascii="Times New Roman" w:hAnsi="Times New Roman" w:cs="Times New Roman"/>
          <w:sz w:val="28"/>
          <w:szCs w:val="28"/>
        </w:rPr>
        <w:t>згідно з діючими ринковими цінами</w:t>
      </w:r>
      <w:r w:rsidR="00AE1562">
        <w:rPr>
          <w:rFonts w:ascii="Times New Roman" w:hAnsi="Times New Roman" w:cs="Times New Roman"/>
          <w:sz w:val="28"/>
          <w:szCs w:val="28"/>
        </w:rPr>
        <w:t xml:space="preserve">  </w:t>
      </w:r>
      <w:r w:rsidR="00AE1562" w:rsidRPr="00AE1562">
        <w:rPr>
          <w:rFonts w:ascii="Times New Roman" w:hAnsi="Times New Roman" w:cs="Times New Roman"/>
          <w:sz w:val="28"/>
          <w:szCs w:val="28"/>
        </w:rPr>
        <w:t>з використання</w:t>
      </w:r>
      <w:r w:rsidR="00E57C5D">
        <w:rPr>
          <w:rFonts w:ascii="Times New Roman" w:hAnsi="Times New Roman" w:cs="Times New Roman"/>
          <w:sz w:val="28"/>
          <w:szCs w:val="28"/>
        </w:rPr>
        <w:t>м</w:t>
      </w:r>
      <w:r w:rsidR="003C5D7A" w:rsidRPr="003C5D7A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E57C5D">
        <w:rPr>
          <w:rFonts w:ascii="Times New Roman" w:hAnsi="Times New Roman" w:cs="Times New Roman"/>
          <w:sz w:val="28"/>
          <w:szCs w:val="28"/>
        </w:rPr>
        <w:t>ї</w:t>
      </w:r>
      <w:r w:rsidR="003C5D7A">
        <w:rPr>
          <w:rFonts w:ascii="Times New Roman" w:hAnsi="Times New Roman" w:cs="Times New Roman"/>
          <w:sz w:val="28"/>
          <w:szCs w:val="28"/>
        </w:rPr>
        <w:t>,</w:t>
      </w:r>
      <w:r w:rsidR="003C5D7A" w:rsidRPr="003C5D7A">
        <w:rPr>
          <w:rFonts w:ascii="Times New Roman" w:hAnsi="Times New Roman" w:cs="Times New Roman"/>
          <w:sz w:val="28"/>
          <w:szCs w:val="28"/>
        </w:rPr>
        <w:t xml:space="preserve"> що міститься в мережі Інтернет у відкритому доступі, в тому числі на сайтах  постачальників відповідної продукції,</w:t>
      </w:r>
      <w:r w:rsidR="003C5D7A" w:rsidRPr="00180C94">
        <w:rPr>
          <w:rFonts w:ascii="Times New Roman" w:hAnsi="Times New Roman" w:cs="Times New Roman"/>
          <w:sz w:val="28"/>
          <w:szCs w:val="28"/>
        </w:rPr>
        <w:t xml:space="preserve"> в електронних каталогах</w:t>
      </w:r>
      <w:r w:rsidR="00AC33D6">
        <w:rPr>
          <w:rFonts w:ascii="Times New Roman" w:hAnsi="Times New Roman" w:cs="Times New Roman"/>
          <w:sz w:val="28"/>
          <w:szCs w:val="28"/>
        </w:rPr>
        <w:t xml:space="preserve"> та </w:t>
      </w:r>
      <w:r w:rsidR="003C5D7A" w:rsidRPr="00180C94">
        <w:rPr>
          <w:rFonts w:ascii="Times New Roman" w:hAnsi="Times New Roman" w:cs="Times New Roman"/>
          <w:sz w:val="28"/>
          <w:szCs w:val="28"/>
        </w:rPr>
        <w:t xml:space="preserve">в електронній системі </w:t>
      </w:r>
      <w:proofErr w:type="spellStart"/>
      <w:r w:rsidR="003C5D7A" w:rsidRPr="00180C94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3C5D7A" w:rsidRPr="0018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D7A" w:rsidRPr="00180C94">
        <w:rPr>
          <w:rFonts w:ascii="Times New Roman" w:hAnsi="Times New Roman" w:cs="Times New Roman"/>
          <w:sz w:val="28"/>
          <w:szCs w:val="28"/>
        </w:rPr>
        <w:t>Prozorro</w:t>
      </w:r>
      <w:proofErr w:type="spellEnd"/>
      <w:r w:rsidR="003C5D7A" w:rsidRPr="00180C94">
        <w:rPr>
          <w:rFonts w:ascii="Times New Roman" w:hAnsi="Times New Roman" w:cs="Times New Roman"/>
          <w:sz w:val="28"/>
          <w:szCs w:val="28"/>
        </w:rPr>
        <w:t>,</w:t>
      </w:r>
      <w:r w:rsidR="00D33758" w:rsidRPr="00180C94">
        <w:rPr>
          <w:sz w:val="28"/>
          <w:szCs w:val="28"/>
        </w:rPr>
        <w:t xml:space="preserve"> </w:t>
      </w:r>
      <w:r w:rsidR="00D33758" w:rsidRPr="00180C94">
        <w:rPr>
          <w:rFonts w:ascii="Times New Roman" w:hAnsi="Times New Roman" w:cs="Times New Roman"/>
          <w:sz w:val="28"/>
          <w:szCs w:val="28"/>
        </w:rPr>
        <w:t>як середньоарифметичне значення масиву отриманих даних</w:t>
      </w:r>
      <w:bookmarkStart w:id="0" w:name="n60"/>
      <w:bookmarkEnd w:id="0"/>
      <w:r w:rsidR="003C5D7A" w:rsidRPr="00180C94">
        <w:rPr>
          <w:rFonts w:ascii="Times New Roman" w:hAnsi="Times New Roman" w:cs="Times New Roman"/>
          <w:sz w:val="28"/>
          <w:szCs w:val="28"/>
        </w:rPr>
        <w:t xml:space="preserve"> за формулою: </w:t>
      </w:r>
    </w:p>
    <w:p w14:paraId="055FD15C" w14:textId="77777777" w:rsidR="003C5D7A" w:rsidRPr="003C5D7A" w:rsidRDefault="003C5D7A" w:rsidP="003C5D7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Ц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од</w:t>
      </w:r>
      <w:r w:rsidRPr="003C5D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= (Ц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1</w:t>
      </w:r>
      <w:r w:rsidRPr="003C5D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+… + </w:t>
      </w:r>
      <w:proofErr w:type="spellStart"/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Ц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к</w:t>
      </w:r>
      <w:proofErr w:type="spellEnd"/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 / К,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781"/>
        <w:gridCol w:w="160"/>
        <w:gridCol w:w="8069"/>
      </w:tblGrid>
      <w:tr w:rsidR="003C5D7A" w:rsidRPr="003C5D7A" w14:paraId="4B61E00A" w14:textId="77777777" w:rsidTr="00180C94">
        <w:tc>
          <w:tcPr>
            <w:tcW w:w="340" w:type="dxa"/>
            <w:hideMark/>
          </w:tcPr>
          <w:p w14:paraId="47EF6F4B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bookmarkStart w:id="1" w:name="n61"/>
            <w:bookmarkEnd w:id="1"/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де:</w:t>
            </w:r>
          </w:p>
        </w:tc>
        <w:tc>
          <w:tcPr>
            <w:tcW w:w="781" w:type="dxa"/>
            <w:hideMark/>
          </w:tcPr>
          <w:p w14:paraId="478D64EA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Ц</w:t>
            </w: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од</w:t>
            </w:r>
            <w:proofErr w:type="spellEnd"/>
          </w:p>
        </w:tc>
        <w:tc>
          <w:tcPr>
            <w:tcW w:w="160" w:type="dxa"/>
            <w:hideMark/>
          </w:tcPr>
          <w:p w14:paraId="16654897" w14:textId="77777777" w:rsidR="003C5D7A" w:rsidRPr="003C5D7A" w:rsidRDefault="003C5D7A" w:rsidP="003C5D7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8074" w:type="dxa"/>
            <w:hideMark/>
          </w:tcPr>
          <w:p w14:paraId="469E8BB1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очікувана ціна за одиницю;</w:t>
            </w:r>
          </w:p>
        </w:tc>
      </w:tr>
      <w:tr w:rsidR="003C5D7A" w:rsidRPr="003C5D7A" w14:paraId="3A191C36" w14:textId="77777777" w:rsidTr="00180C94">
        <w:tc>
          <w:tcPr>
            <w:tcW w:w="340" w:type="dxa"/>
            <w:hideMark/>
          </w:tcPr>
          <w:p w14:paraId="04DCB834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781" w:type="dxa"/>
            <w:hideMark/>
          </w:tcPr>
          <w:p w14:paraId="22934AD4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Ц</w:t>
            </w: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1</w:t>
            </w: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proofErr w:type="spellStart"/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Ц</w:t>
            </w: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к</w:t>
            </w:r>
            <w:proofErr w:type="spellEnd"/>
          </w:p>
        </w:tc>
        <w:tc>
          <w:tcPr>
            <w:tcW w:w="160" w:type="dxa"/>
            <w:hideMark/>
          </w:tcPr>
          <w:p w14:paraId="07AA79BD" w14:textId="77777777" w:rsidR="003C5D7A" w:rsidRPr="003C5D7A" w:rsidRDefault="003C5D7A" w:rsidP="003C5D7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8074" w:type="dxa"/>
            <w:hideMark/>
          </w:tcPr>
          <w:p w14:paraId="320D0F84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ціни, отримані з відкритих джерел інформації, приведені до єдиних умов;</w:t>
            </w:r>
          </w:p>
        </w:tc>
      </w:tr>
      <w:tr w:rsidR="0099321B" w:rsidRPr="003C5D7A" w14:paraId="3E5F28D3" w14:textId="77777777" w:rsidTr="00180C94">
        <w:tc>
          <w:tcPr>
            <w:tcW w:w="340" w:type="dxa"/>
            <w:hideMark/>
          </w:tcPr>
          <w:p w14:paraId="705C149D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781" w:type="dxa"/>
            <w:hideMark/>
          </w:tcPr>
          <w:p w14:paraId="178FB270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К</w:t>
            </w:r>
          </w:p>
        </w:tc>
        <w:tc>
          <w:tcPr>
            <w:tcW w:w="160" w:type="dxa"/>
            <w:hideMark/>
          </w:tcPr>
          <w:p w14:paraId="7EBD3FA3" w14:textId="77777777" w:rsidR="003C5D7A" w:rsidRPr="003C5D7A" w:rsidRDefault="003C5D7A" w:rsidP="003C5D7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8074" w:type="dxa"/>
            <w:hideMark/>
          </w:tcPr>
          <w:p w14:paraId="0FB88651" w14:textId="77777777" w:rsidR="00180C94" w:rsidRPr="0099321B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кількість цін, отриманих з відкритих джерел інформації</w:t>
            </w:r>
            <w:r w:rsidR="00180C94" w:rsidRPr="009932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  <w:p w14:paraId="2EAEB044" w14:textId="77777777" w:rsidR="00180C94" w:rsidRPr="0099321B" w:rsidRDefault="00180C94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D3F3EF6" w14:textId="5A3EA543" w:rsidR="00180C94" w:rsidRPr="003C5D7A" w:rsidRDefault="00180C94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</w:tbl>
    <w:p w14:paraId="31805332" w14:textId="788541F5" w:rsidR="00180C94" w:rsidRPr="00180C94" w:rsidRDefault="00180C94" w:rsidP="00180C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Очікувана вартості предмета закупівлі визначалась</w:t>
      </w:r>
      <w:r w:rsidRPr="00180C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 добуток очікуваної</w:t>
      </w:r>
      <w:r w:rsidR="0099321B" w:rsidRPr="009932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вартості</w:t>
      </w:r>
      <w:r w:rsidRPr="00180C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ціни за одиницю на кількість товар</w:t>
      </w:r>
      <w:r w:rsidRPr="009932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</w:t>
      </w:r>
      <w:r w:rsidRPr="00180C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  формулою:</w:t>
      </w:r>
    </w:p>
    <w:p w14:paraId="230481A1" w14:textId="77777777" w:rsidR="00180C94" w:rsidRPr="00180C94" w:rsidRDefault="00180C94" w:rsidP="00180C94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2" w:name="n63"/>
      <w:bookmarkEnd w:id="2"/>
      <w:proofErr w:type="spellStart"/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ОВ</w:t>
      </w:r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мрц</w:t>
      </w:r>
      <w:proofErr w:type="spellEnd"/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 = </w:t>
      </w:r>
      <w:proofErr w:type="spellStart"/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Ц</w:t>
      </w:r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од</w:t>
      </w:r>
      <w:proofErr w:type="spellEnd"/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* V,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898"/>
        <w:gridCol w:w="124"/>
        <w:gridCol w:w="7987"/>
      </w:tblGrid>
      <w:tr w:rsidR="00180C94" w:rsidRPr="00180C94" w14:paraId="0F737620" w14:textId="77777777" w:rsidTr="001E33DD">
        <w:tc>
          <w:tcPr>
            <w:tcW w:w="375" w:type="dxa"/>
            <w:hideMark/>
          </w:tcPr>
          <w:p w14:paraId="7EEDB681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bookmarkStart w:id="3" w:name="n64"/>
            <w:bookmarkEnd w:id="3"/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де:</w:t>
            </w:r>
          </w:p>
        </w:tc>
        <w:tc>
          <w:tcPr>
            <w:tcW w:w="895" w:type="dxa"/>
            <w:hideMark/>
          </w:tcPr>
          <w:p w14:paraId="007F7BD6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ОВ</w:t>
            </w:r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мрц</w:t>
            </w:r>
            <w:proofErr w:type="spellEnd"/>
          </w:p>
        </w:tc>
        <w:tc>
          <w:tcPr>
            <w:tcW w:w="124" w:type="dxa"/>
            <w:hideMark/>
          </w:tcPr>
          <w:p w14:paraId="35BE75B8" w14:textId="77777777" w:rsidR="00180C94" w:rsidRPr="00180C94" w:rsidRDefault="00180C94" w:rsidP="00180C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7961" w:type="dxa"/>
            <w:hideMark/>
          </w:tcPr>
          <w:p w14:paraId="66B6D76E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очікувана вартість, розрахована за методом порівняння ринкових цін;</w:t>
            </w:r>
          </w:p>
        </w:tc>
      </w:tr>
      <w:tr w:rsidR="00180C94" w:rsidRPr="00180C94" w14:paraId="3EC75D05" w14:textId="77777777" w:rsidTr="001E33DD">
        <w:tc>
          <w:tcPr>
            <w:tcW w:w="375" w:type="dxa"/>
            <w:hideMark/>
          </w:tcPr>
          <w:p w14:paraId="5B8750F6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895" w:type="dxa"/>
            <w:hideMark/>
          </w:tcPr>
          <w:p w14:paraId="7139D511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Ц</w:t>
            </w:r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од</w:t>
            </w:r>
            <w:proofErr w:type="spellEnd"/>
          </w:p>
        </w:tc>
        <w:tc>
          <w:tcPr>
            <w:tcW w:w="124" w:type="dxa"/>
            <w:hideMark/>
          </w:tcPr>
          <w:p w14:paraId="52AFD600" w14:textId="77777777" w:rsidR="00180C94" w:rsidRPr="00180C94" w:rsidRDefault="00180C94" w:rsidP="00180C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7961" w:type="dxa"/>
            <w:hideMark/>
          </w:tcPr>
          <w:p w14:paraId="3EB19C56" w14:textId="792D2F6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очікувана ціна за одиницю товару;</w:t>
            </w:r>
          </w:p>
        </w:tc>
      </w:tr>
      <w:tr w:rsidR="00180C94" w:rsidRPr="00180C94" w14:paraId="27D161B9" w14:textId="77777777" w:rsidTr="001E33DD">
        <w:tc>
          <w:tcPr>
            <w:tcW w:w="375" w:type="dxa"/>
            <w:hideMark/>
          </w:tcPr>
          <w:p w14:paraId="01485120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895" w:type="dxa"/>
            <w:hideMark/>
          </w:tcPr>
          <w:p w14:paraId="4E5CF6F7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V</w:t>
            </w:r>
          </w:p>
        </w:tc>
        <w:tc>
          <w:tcPr>
            <w:tcW w:w="124" w:type="dxa"/>
            <w:hideMark/>
          </w:tcPr>
          <w:p w14:paraId="5F7B405D" w14:textId="77777777" w:rsidR="00180C94" w:rsidRPr="00180C94" w:rsidRDefault="00180C94" w:rsidP="00180C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7961" w:type="dxa"/>
            <w:hideMark/>
          </w:tcPr>
          <w:p w14:paraId="166124E7" w14:textId="7E375FC5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кількість (обсяг) товару, що закуповується.</w:t>
            </w:r>
          </w:p>
        </w:tc>
      </w:tr>
    </w:tbl>
    <w:p w14:paraId="222463CC" w14:textId="1DCA52B0" w:rsidR="003C5D7A" w:rsidRDefault="001E33DD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DD">
        <w:rPr>
          <w:rFonts w:ascii="Times New Roman" w:hAnsi="Times New Roman" w:cs="Times New Roman"/>
          <w:sz w:val="28"/>
          <w:szCs w:val="28"/>
        </w:rPr>
        <w:t xml:space="preserve">Розмір бюджетного призначення </w:t>
      </w:r>
      <w:r w:rsidR="00E43D84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1E33DD">
        <w:rPr>
          <w:rFonts w:ascii="Times New Roman" w:hAnsi="Times New Roman" w:cs="Times New Roman"/>
          <w:sz w:val="28"/>
          <w:szCs w:val="28"/>
        </w:rPr>
        <w:t>визначено відповідно до затвердженої  Регіональної програми підготовки громадян до національного спротиву на 2025-2028 роки та затвердженого кошторису на 2025 рік.</w:t>
      </w:r>
    </w:p>
    <w:p w14:paraId="07E8B216" w14:textId="77777777" w:rsidR="001E33DD" w:rsidRDefault="001E33DD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964C4" w14:textId="67AF6237" w:rsidR="00823E93" w:rsidRPr="00823E93" w:rsidRDefault="00823E93" w:rsidP="00823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23E93">
        <w:rPr>
          <w:rFonts w:ascii="Times New Roman" w:hAnsi="Times New Roman" w:cs="Times New Roman"/>
          <w:sz w:val="28"/>
          <w:szCs w:val="28"/>
        </w:rPr>
        <w:t>чікуван</w:t>
      </w:r>
      <w:r w:rsidR="00843EEA">
        <w:rPr>
          <w:rFonts w:ascii="Times New Roman" w:hAnsi="Times New Roman" w:cs="Times New Roman"/>
          <w:sz w:val="28"/>
          <w:szCs w:val="28"/>
        </w:rPr>
        <w:t>а</w:t>
      </w:r>
      <w:r w:rsidRPr="00823E93">
        <w:rPr>
          <w:rFonts w:ascii="Times New Roman" w:hAnsi="Times New Roman" w:cs="Times New Roman"/>
          <w:sz w:val="28"/>
          <w:szCs w:val="28"/>
        </w:rPr>
        <w:t xml:space="preserve"> вартість щодо закупівлі</w:t>
      </w:r>
      <w:r w:rsidRPr="00823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5DCD" w:rsidRPr="00DD5DCD">
        <w:rPr>
          <w:rFonts w:ascii="Times New Roman" w:hAnsi="Times New Roman" w:cs="Times New Roman"/>
          <w:b/>
          <w:bCs/>
          <w:sz w:val="28"/>
          <w:szCs w:val="28"/>
        </w:rPr>
        <w:t>Медичні матеріали</w:t>
      </w:r>
      <w:r w:rsidRPr="00823E93">
        <w:rPr>
          <w:rFonts w:ascii="Times New Roman" w:hAnsi="Times New Roman" w:cs="Times New Roman"/>
          <w:b/>
          <w:bCs/>
          <w:sz w:val="28"/>
          <w:szCs w:val="28"/>
        </w:rPr>
        <w:t xml:space="preserve">,  код ДК 021:2015: 33140000-3  Медичні матеріали </w:t>
      </w:r>
      <w:r w:rsidR="001E33DD">
        <w:rPr>
          <w:rFonts w:ascii="Times New Roman" w:hAnsi="Times New Roman" w:cs="Times New Roman"/>
          <w:sz w:val="28"/>
          <w:szCs w:val="28"/>
        </w:rPr>
        <w:t>на підставі всіх розрахунків становить</w:t>
      </w:r>
      <w:r w:rsidRPr="00823E93">
        <w:rPr>
          <w:rFonts w:ascii="Times New Roman" w:hAnsi="Times New Roman" w:cs="Times New Roman"/>
          <w:sz w:val="28"/>
          <w:szCs w:val="28"/>
        </w:rPr>
        <w:t xml:space="preserve"> –</w:t>
      </w:r>
      <w:r w:rsidR="00DD5DCD">
        <w:rPr>
          <w:rFonts w:ascii="Times New Roman" w:hAnsi="Times New Roman" w:cs="Times New Roman"/>
          <w:sz w:val="28"/>
          <w:szCs w:val="28"/>
        </w:rPr>
        <w:t>67795</w:t>
      </w:r>
      <w:r w:rsidRPr="00823E93">
        <w:rPr>
          <w:rFonts w:ascii="Times New Roman" w:hAnsi="Times New Roman" w:cs="Times New Roman"/>
          <w:sz w:val="28"/>
          <w:szCs w:val="28"/>
        </w:rPr>
        <w:t>,00 грн з ПДВ.</w:t>
      </w:r>
    </w:p>
    <w:p w14:paraId="7468D8E7" w14:textId="77777777" w:rsidR="00823E93" w:rsidRDefault="00823E93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AD774" w14:textId="2E8F8B51" w:rsidR="00630ED3" w:rsidRDefault="00402EC8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221DCA9" w14:textId="50477DA1" w:rsidR="002C1BB1" w:rsidRPr="00A511E1" w:rsidRDefault="00087652" w:rsidP="00A511E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1FD5EE" w14:textId="77777777" w:rsidR="002C1BB1" w:rsidRDefault="002C1BB1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14E67" w14:textId="1DAC3E54" w:rsidR="002C1BB1" w:rsidRDefault="002C1BB1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2F109" w14:textId="304A81CC" w:rsidR="00B20F36" w:rsidRDefault="004A365F" w:rsidP="002C1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5D76A" w14:textId="77777777" w:rsidR="004A365F" w:rsidRPr="00AA6D7E" w:rsidRDefault="004A365F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365F" w:rsidRPr="00AA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55021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D19"/>
    <w:rsid w:val="00001D48"/>
    <w:rsid w:val="00022ACF"/>
    <w:rsid w:val="00087652"/>
    <w:rsid w:val="00096F58"/>
    <w:rsid w:val="000A5C5F"/>
    <w:rsid w:val="001129A0"/>
    <w:rsid w:val="001356CA"/>
    <w:rsid w:val="00180C94"/>
    <w:rsid w:val="001A2913"/>
    <w:rsid w:val="001C65D3"/>
    <w:rsid w:val="001C763C"/>
    <w:rsid w:val="001E33DD"/>
    <w:rsid w:val="001E7A48"/>
    <w:rsid w:val="00234610"/>
    <w:rsid w:val="00266678"/>
    <w:rsid w:val="002C1BB1"/>
    <w:rsid w:val="002C6AB4"/>
    <w:rsid w:val="00352E58"/>
    <w:rsid w:val="003C5D7A"/>
    <w:rsid w:val="003F113F"/>
    <w:rsid w:val="00402EC8"/>
    <w:rsid w:val="00412A50"/>
    <w:rsid w:val="00442B36"/>
    <w:rsid w:val="004926D0"/>
    <w:rsid w:val="004A224A"/>
    <w:rsid w:val="004A365F"/>
    <w:rsid w:val="004B07F0"/>
    <w:rsid w:val="004E4085"/>
    <w:rsid w:val="005177D4"/>
    <w:rsid w:val="005361A1"/>
    <w:rsid w:val="00556C7E"/>
    <w:rsid w:val="005F11F1"/>
    <w:rsid w:val="0060647B"/>
    <w:rsid w:val="00615AFC"/>
    <w:rsid w:val="00621EC2"/>
    <w:rsid w:val="006251AA"/>
    <w:rsid w:val="006275C5"/>
    <w:rsid w:val="00630ED3"/>
    <w:rsid w:val="00660CFF"/>
    <w:rsid w:val="00661BAB"/>
    <w:rsid w:val="0067558B"/>
    <w:rsid w:val="00684844"/>
    <w:rsid w:val="006A5828"/>
    <w:rsid w:val="006D0CFB"/>
    <w:rsid w:val="00754E61"/>
    <w:rsid w:val="00777660"/>
    <w:rsid w:val="00793660"/>
    <w:rsid w:val="00823E93"/>
    <w:rsid w:val="008426C4"/>
    <w:rsid w:val="00843EEA"/>
    <w:rsid w:val="008C1AE9"/>
    <w:rsid w:val="009031C2"/>
    <w:rsid w:val="00937F57"/>
    <w:rsid w:val="00952C2D"/>
    <w:rsid w:val="00971D19"/>
    <w:rsid w:val="00985483"/>
    <w:rsid w:val="00990CB2"/>
    <w:rsid w:val="00992DD1"/>
    <w:rsid w:val="0099321B"/>
    <w:rsid w:val="009B6C85"/>
    <w:rsid w:val="00A05BB7"/>
    <w:rsid w:val="00A066F0"/>
    <w:rsid w:val="00A4136E"/>
    <w:rsid w:val="00A511E1"/>
    <w:rsid w:val="00A80CF0"/>
    <w:rsid w:val="00AA6D7E"/>
    <w:rsid w:val="00AC33D6"/>
    <w:rsid w:val="00AC51E4"/>
    <w:rsid w:val="00AD0E44"/>
    <w:rsid w:val="00AE1562"/>
    <w:rsid w:val="00AF06A5"/>
    <w:rsid w:val="00AF24F9"/>
    <w:rsid w:val="00B20F36"/>
    <w:rsid w:val="00B249F1"/>
    <w:rsid w:val="00B4627D"/>
    <w:rsid w:val="00B91792"/>
    <w:rsid w:val="00B93903"/>
    <w:rsid w:val="00BE7709"/>
    <w:rsid w:val="00C00F41"/>
    <w:rsid w:val="00C06013"/>
    <w:rsid w:val="00C41BAD"/>
    <w:rsid w:val="00C53B66"/>
    <w:rsid w:val="00C5495F"/>
    <w:rsid w:val="00C6553C"/>
    <w:rsid w:val="00CC7044"/>
    <w:rsid w:val="00D06EAC"/>
    <w:rsid w:val="00D26CD7"/>
    <w:rsid w:val="00D33758"/>
    <w:rsid w:val="00D33CC7"/>
    <w:rsid w:val="00D5665F"/>
    <w:rsid w:val="00D634C9"/>
    <w:rsid w:val="00DD5DCD"/>
    <w:rsid w:val="00DE0B7B"/>
    <w:rsid w:val="00E37951"/>
    <w:rsid w:val="00E43D84"/>
    <w:rsid w:val="00E57C5D"/>
    <w:rsid w:val="00E7027B"/>
    <w:rsid w:val="00F65C66"/>
    <w:rsid w:val="00F67488"/>
    <w:rsid w:val="00F846D0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A67"/>
  <w15:docId w15:val="{C8C55AE7-2FE8-4797-9DB0-31B91AD3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1E1"/>
  </w:style>
  <w:style w:type="paragraph" w:styleId="1">
    <w:name w:val="heading 1"/>
    <w:basedOn w:val="a"/>
    <w:next w:val="a"/>
    <w:link w:val="10"/>
    <w:uiPriority w:val="9"/>
    <w:qFormat/>
    <w:rsid w:val="0097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D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D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D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1D1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99"/>
    <w:qFormat/>
    <w:rsid w:val="00971D1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1D1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971D1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71D19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link w:val="a9"/>
    <w:uiPriority w:val="99"/>
    <w:locked/>
    <w:rsid w:val="00AD0E44"/>
  </w:style>
  <w:style w:type="character" w:customStyle="1" w:styleId="af">
    <w:name w:val="Звичайний (веб) Знак"/>
    <w:aliases w:val="Обычный (Web) Знак,Обычный (веб) Знак Знак,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semiHidden/>
    <w:locked/>
    <w:rsid w:val="00442B36"/>
    <w:rPr>
      <w:rFonts w:ascii="Times New Roman" w:eastAsia="Times New Roman" w:hAnsi="Times New Roman" w:cs="Times New Roman"/>
    </w:rPr>
  </w:style>
  <w:style w:type="paragraph" w:styleId="af0">
    <w:name w:val="Normal (Web)"/>
    <w:aliases w:val="Обычный (Web),Обычный (веб) Знак,Знак2,Знак18 Знак,Знак17 Знак1,Обычный (веб) Знак1,Обычный (веб) Знак Знак1,Обычный (Web) Знак Знак Знак Знак,Обычный (веб) Знак Знак Знак,Обычный (веб) Знак2 Знак Знак,Обычный (веб) Знак Знак1 Знак Знак"/>
    <w:link w:val="af"/>
    <w:uiPriority w:val="99"/>
    <w:semiHidden/>
    <w:unhideWhenUsed/>
    <w:qFormat/>
    <w:rsid w:val="00442B36"/>
    <w:pPr>
      <w:suppressAutoHyphens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2500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90</cp:revision>
  <dcterms:created xsi:type="dcterms:W3CDTF">2025-09-19T11:00:00Z</dcterms:created>
  <dcterms:modified xsi:type="dcterms:W3CDTF">2025-11-25T13:37:00Z</dcterms:modified>
</cp:coreProperties>
</file>