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8249"/>
        <w:gridCol w:w="574"/>
        <w:gridCol w:w="1119"/>
        <w:gridCol w:w="688"/>
        <w:gridCol w:w="688"/>
        <w:gridCol w:w="689"/>
      </w:tblGrid>
      <w:tr w:rsidR="00B02CFA" w:rsidRPr="00564513" w:rsidTr="00564513">
        <w:trPr>
          <w:trHeight w:hRule="exact" w:val="410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2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3758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ЗАТВЕРДЖЕНО</w:t>
            </w:r>
          </w:p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Наказ Міністерства фінансів України</w:t>
            </w:r>
          </w:p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29 листопада 2017 року № 977</w:t>
            </w:r>
          </w:p>
        </w:tc>
      </w:tr>
      <w:tr w:rsidR="00B02CFA" w:rsidRPr="00564513" w:rsidTr="00564513">
        <w:trPr>
          <w:trHeight w:hRule="exact" w:val="245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2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6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6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6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 w:rsidTr="00564513">
        <w:trPr>
          <w:trHeight w:hRule="exact" w:val="245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2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B02CFA" w:rsidTr="00564513">
        <w:trPr>
          <w:trHeight w:hRule="exact" w:val="245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9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 (рік, місяць, число)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B02CFA" w:rsidTr="00564513">
        <w:trPr>
          <w:trHeight w:hRule="exact" w:val="231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8249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Харківська обласна рада</w:t>
            </w:r>
          </w:p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B02CFA" w:rsidTr="00564513">
        <w:trPr>
          <w:trHeight w:hRule="exact" w:val="231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8249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Київський</w:t>
            </w:r>
          </w:p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B02CFA" w:rsidTr="00564513">
        <w:trPr>
          <w:trHeight w:hRule="exact" w:val="231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 форма господарювання</w:t>
            </w:r>
          </w:p>
        </w:tc>
        <w:tc>
          <w:tcPr>
            <w:tcW w:w="8249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Орган місцевого самоврядування</w:t>
            </w:r>
          </w:p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B02CFA" w:rsidTr="00564513">
        <w:trPr>
          <w:trHeight w:hRule="exact" w:val="231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8249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Pr="00564513" w:rsidRDefault="00564513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Обласні, Київська та Севастопольська міські </w:t>
            </w:r>
            <w:proofErr w:type="gramStart"/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ради</w:t>
            </w:r>
            <w:proofErr w:type="gramEnd"/>
          </w:p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КОДУ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B02CFA" w:rsidTr="00564513">
        <w:trPr>
          <w:trHeight w:hRule="exact" w:val="231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економічної діяльності</w:t>
            </w:r>
          </w:p>
        </w:tc>
        <w:tc>
          <w:tcPr>
            <w:tcW w:w="8249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Державне управління загального характеру</w:t>
            </w:r>
          </w:p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КВЕД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B02CFA" w:rsidTr="00564513">
        <w:trPr>
          <w:trHeight w:hRule="exact" w:val="737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 виміру: грн</w:t>
            </w:r>
          </w:p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  річна</w:t>
            </w:r>
          </w:p>
        </w:tc>
        <w:tc>
          <w:tcPr>
            <w:tcW w:w="82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6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6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6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</w:tr>
      <w:tr w:rsidR="00B02CFA" w:rsidTr="00564513">
        <w:trPr>
          <w:trHeight w:hRule="exact" w:val="1503"/>
        </w:trPr>
        <w:tc>
          <w:tcPr>
            <w:tcW w:w="4446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249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574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807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 wp14:anchorId="2723E063" wp14:editId="2663EACB">
                  <wp:extent cx="1080000" cy="10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7" w:type="dxa"/>
            <w:gridSpan w:val="2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 w:rsidTr="00564513">
        <w:trPr>
          <w:trHeight w:hRule="exact" w:val="368"/>
        </w:trPr>
        <w:tc>
          <w:tcPr>
            <w:tcW w:w="4446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249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574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11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6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377" w:type="dxa"/>
            <w:gridSpan w:val="2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 w:rsidRPr="00564513" w:rsidTr="00564513">
        <w:trPr>
          <w:trHeight w:hRule="exact" w:val="423"/>
        </w:trPr>
        <w:tc>
          <w:tcPr>
            <w:tcW w:w="16453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420" w:lineRule="auto"/>
              <w:jc w:val="center"/>
              <w:rPr>
                <w:sz w:val="36"/>
                <w:szCs w:val="3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>ПРИМІТКИ ДО РІЧНОЇ ФІНАНСОВОЇ ЗВІТНОСТІ</w:t>
            </w:r>
          </w:p>
        </w:tc>
      </w:tr>
      <w:tr w:rsidR="00B02CFA" w:rsidTr="00564513">
        <w:trPr>
          <w:trHeight w:hRule="exact" w:val="245"/>
        </w:trPr>
        <w:tc>
          <w:tcPr>
            <w:tcW w:w="16453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 2024 рік</w:t>
            </w:r>
          </w:p>
        </w:tc>
      </w:tr>
      <w:tr w:rsidR="00B02CFA" w:rsidTr="00564513">
        <w:trPr>
          <w:trHeight w:hRule="exact" w:val="245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2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206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 w:rsidTr="00564513">
        <w:trPr>
          <w:trHeight w:hRule="exact" w:val="245"/>
        </w:trPr>
        <w:tc>
          <w:tcPr>
            <w:tcW w:w="4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2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6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206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№5-дс</w:t>
            </w:r>
          </w:p>
        </w:tc>
      </w:tr>
      <w:tr w:rsidR="00B02CFA" w:rsidTr="00564513">
        <w:trPr>
          <w:trHeight w:hRule="exact" w:val="2769"/>
        </w:trPr>
        <w:tc>
          <w:tcPr>
            <w:tcW w:w="4446" w:type="dxa"/>
          </w:tcPr>
          <w:p w:rsidR="00B02CFA" w:rsidRDefault="00B02CFA"/>
        </w:tc>
        <w:tc>
          <w:tcPr>
            <w:tcW w:w="8249" w:type="dxa"/>
          </w:tcPr>
          <w:p w:rsidR="00B02CFA" w:rsidRDefault="00B02CFA"/>
        </w:tc>
        <w:tc>
          <w:tcPr>
            <w:tcW w:w="574" w:type="dxa"/>
          </w:tcPr>
          <w:p w:rsidR="00B02CFA" w:rsidRDefault="00B02CFA"/>
        </w:tc>
        <w:tc>
          <w:tcPr>
            <w:tcW w:w="1119" w:type="dxa"/>
          </w:tcPr>
          <w:p w:rsidR="00B02CFA" w:rsidRDefault="00B02CFA"/>
        </w:tc>
        <w:tc>
          <w:tcPr>
            <w:tcW w:w="688" w:type="dxa"/>
          </w:tcPr>
          <w:p w:rsidR="00B02CFA" w:rsidRDefault="00B02CFA"/>
        </w:tc>
        <w:tc>
          <w:tcPr>
            <w:tcW w:w="688" w:type="dxa"/>
          </w:tcPr>
          <w:p w:rsidR="00B02CFA" w:rsidRDefault="00B02CFA"/>
        </w:tc>
        <w:tc>
          <w:tcPr>
            <w:tcW w:w="689" w:type="dxa"/>
          </w:tcPr>
          <w:p w:rsidR="00B02CFA" w:rsidRDefault="00B02CFA"/>
        </w:tc>
      </w:tr>
      <w:tr w:rsidR="00B02CFA" w:rsidTr="00564513">
        <w:trPr>
          <w:trHeight w:hRule="exact" w:val="245"/>
        </w:trPr>
        <w:tc>
          <w:tcPr>
            <w:tcW w:w="444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249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693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065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455"/>
        <w:gridCol w:w="851"/>
        <w:gridCol w:w="881"/>
        <w:gridCol w:w="852"/>
        <w:gridCol w:w="852"/>
        <w:gridCol w:w="852"/>
        <w:gridCol w:w="852"/>
        <w:gridCol w:w="852"/>
        <w:gridCol w:w="853"/>
        <w:gridCol w:w="852"/>
        <w:gridCol w:w="852"/>
        <w:gridCol w:w="851"/>
        <w:gridCol w:w="853"/>
        <w:gridCol w:w="851"/>
        <w:gridCol w:w="853"/>
        <w:gridCol w:w="852"/>
        <w:gridCol w:w="313"/>
        <w:gridCol w:w="540"/>
      </w:tblGrid>
      <w:tr w:rsidR="00B02CFA" w:rsidTr="00564513">
        <w:trPr>
          <w:trHeight w:hRule="exact" w:val="245"/>
        </w:trPr>
        <w:tc>
          <w:tcPr>
            <w:tcW w:w="221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>
            <w:bookmarkStart w:id="0" w:name="_GoBack"/>
            <w:bookmarkEnd w:id="0"/>
          </w:p>
        </w:tc>
        <w:tc>
          <w:tcPr>
            <w:tcW w:w="4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20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І. Основні засоби</w:t>
            </w:r>
          </w:p>
        </w:tc>
        <w:tc>
          <w:tcPr>
            <w:tcW w:w="8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 w:rsidTr="00564513">
        <w:trPr>
          <w:trHeight w:hRule="exact" w:val="614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Групи основних засобів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 рядка</w:t>
            </w:r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початок року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Переоцінка (дооцінка +, уцінка -)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Вибуття за звітний рік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Надійшло за рік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Зменшення/відновлення корисності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Pr="00564513" w:rsidRDefault="00564513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Нарахована амортизація</w:t>
            </w:r>
          </w:p>
          <w:p w:rsidR="00B02CFA" w:rsidRPr="00564513" w:rsidRDefault="00564513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за звітний </w:t>
            </w: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р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ік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Інші зміни</w:t>
            </w:r>
          </w:p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 рік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кінець року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Діапазон корисного використання</w:t>
            </w:r>
          </w:p>
        </w:tc>
      </w:tr>
      <w:tr w:rsidR="00564513" w:rsidTr="00564513">
        <w:trPr>
          <w:trHeight w:hRule="exact" w:val="859"/>
        </w:trPr>
        <w:tc>
          <w:tcPr>
            <w:tcW w:w="2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</w:t>
            </w:r>
          </w:p>
        </w:tc>
      </w:tr>
      <w:tr w:rsidR="00564513" w:rsidTr="00564513">
        <w:trPr>
          <w:trHeight w:hRule="exact" w:val="245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Інвестиційна нерухомість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Земельні ділянки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291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Капітальні витрати на поліпшення земель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291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вл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і, споруди та передавальні пристрої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Машини та обладнання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1 369 640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168 306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134 347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1 369 640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302 653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Транспортні засоби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Інструменти, прилади, інвентар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11 802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11 802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11 802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11 802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Тварини та багаторічні насадження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основні засоби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Музейні фонди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Бібліотечні фонди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291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Малоцінні необоротні матеріальні активи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1 295 016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647 509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100 195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50 097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1 395 211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697 606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ілизна, постільні речі, одяг та взуття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Інвентарна тара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291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Необоротні</w:t>
            </w: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матеріальні активи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спец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іального призначення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Природні ресурси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необоротні матеріальні активи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64513" w:rsidTr="00564513">
        <w:trPr>
          <w:trHeight w:hRule="exact" w:val="167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2 676 458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827 617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100 195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184 444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2 776 653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1 012 061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B02CFA" w:rsidTr="00564513">
        <w:trPr>
          <w:trHeight w:hRule="exact" w:val="491"/>
        </w:trPr>
        <w:tc>
          <w:tcPr>
            <w:tcW w:w="2214" w:type="dxa"/>
          </w:tcPr>
          <w:p w:rsidR="00B02CFA" w:rsidRDefault="00B02CFA"/>
        </w:tc>
        <w:tc>
          <w:tcPr>
            <w:tcW w:w="455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80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540" w:type="dxa"/>
          </w:tcPr>
          <w:p w:rsidR="00B02CFA" w:rsidRDefault="00B02CFA"/>
        </w:tc>
      </w:tr>
      <w:tr w:rsidR="00B02CFA" w:rsidRPr="00564513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180 графи 7</w:t>
            </w:r>
          </w:p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основних засобі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як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 вибули внаслідок: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безоплатної передачі (внутрівідомча передача)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(181)</w:t>
            </w:r>
          </w:p>
        </w:tc>
        <w:tc>
          <w:tcPr>
            <w:tcW w:w="1705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безоплатної передачі (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ім внутрівідомчої передачі)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(182)</w:t>
            </w:r>
          </w:p>
        </w:tc>
        <w:tc>
          <w:tcPr>
            <w:tcW w:w="1705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продажу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(183)</w:t>
            </w:r>
          </w:p>
        </w:tc>
        <w:tc>
          <w:tcPr>
            <w:tcW w:w="1705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крадіжки, нестачі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(184)</w:t>
            </w:r>
          </w:p>
        </w:tc>
        <w:tc>
          <w:tcPr>
            <w:tcW w:w="1705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списання як непридатні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(185)</w:t>
            </w:r>
          </w:p>
        </w:tc>
        <w:tc>
          <w:tcPr>
            <w:tcW w:w="1705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 w:rsidRPr="00564513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180 графи 9</w:t>
            </w:r>
          </w:p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збільшення вартості основних засобів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результаті: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 w:rsidTr="00564513">
        <w:trPr>
          <w:trHeight w:hRule="exact" w:val="210"/>
        </w:trPr>
        <w:tc>
          <w:tcPr>
            <w:tcW w:w="352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0251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</w:p>
        </w:tc>
        <w:tc>
          <w:tcPr>
            <w:tcW w:w="8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(186)</w:t>
            </w:r>
          </w:p>
        </w:tc>
        <w:tc>
          <w:tcPr>
            <w:tcW w:w="1705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100 195</w:t>
            </w:r>
          </w:p>
        </w:tc>
      </w:tr>
      <w:tr w:rsidR="00B02CFA" w:rsidTr="00564513">
        <w:trPr>
          <w:trHeight w:hRule="exact" w:val="1031"/>
        </w:trPr>
        <w:tc>
          <w:tcPr>
            <w:tcW w:w="2214" w:type="dxa"/>
          </w:tcPr>
          <w:p w:rsidR="00B02CFA" w:rsidRDefault="00B02CFA"/>
        </w:tc>
        <w:tc>
          <w:tcPr>
            <w:tcW w:w="455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80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1165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 wp14:anchorId="076B3BFE" wp14:editId="37E93094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B02CFA" w:rsidRDefault="00B02CFA"/>
        </w:tc>
      </w:tr>
      <w:tr w:rsidR="00B02CFA" w:rsidTr="00564513">
        <w:trPr>
          <w:trHeight w:hRule="exact" w:val="171"/>
        </w:trPr>
        <w:tc>
          <w:tcPr>
            <w:tcW w:w="2214" w:type="dxa"/>
          </w:tcPr>
          <w:p w:rsidR="00B02CFA" w:rsidRDefault="00B02CFA"/>
        </w:tc>
        <w:tc>
          <w:tcPr>
            <w:tcW w:w="455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80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852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540" w:type="dxa"/>
          </w:tcPr>
          <w:p w:rsidR="00B02CFA" w:rsidRDefault="00B02CFA"/>
        </w:tc>
      </w:tr>
      <w:tr w:rsidR="00B02CFA" w:rsidTr="00564513">
        <w:trPr>
          <w:trHeight w:hRule="exact" w:val="245"/>
        </w:trPr>
        <w:tc>
          <w:tcPr>
            <w:tcW w:w="440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520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5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 xml:space="preserve">. 2 </w:t>
            </w: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879"/>
        <w:gridCol w:w="8494"/>
        <w:gridCol w:w="834"/>
        <w:gridCol w:w="867"/>
        <w:gridCol w:w="1162"/>
        <w:gridCol w:w="539"/>
      </w:tblGrid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реконструкції, добудови, дообладнання,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(187)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безкоштовного отримання за операціями внутрівідомчої передачі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(188)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 благодійних грантів, дарунків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(189)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424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180 графи 15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основних засобів, щодо яких існують передбачені</w:t>
            </w: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чинним законодавством обмеження права власності,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користування та розпорядження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(190)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залишкова 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повністю амортизованих основних засобі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які продовжують використовуватись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37 977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вартість основних засобів, які утримуються для продажу, передачі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без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оплати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безоплатно отриманих основних засобів (внутрівідомча передача)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(194)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вартість безоплатно отриманих основних </w:t>
            </w: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засобів (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ім внутрівідомчої передачі)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(195)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180 графи 16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знос основних засобів, щодо яких існують обмеження права власності,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користування та розпорядження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(196)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1166"/>
        </w:trPr>
        <w:tc>
          <w:tcPr>
            <w:tcW w:w="351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8494" w:type="dxa"/>
          </w:tcPr>
          <w:p w:rsidR="00B02CFA" w:rsidRDefault="00B02CFA"/>
        </w:tc>
        <w:tc>
          <w:tcPr>
            <w:tcW w:w="834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6274"/>
        </w:trPr>
        <w:tc>
          <w:tcPr>
            <w:tcW w:w="351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8494" w:type="dxa"/>
          </w:tcPr>
          <w:p w:rsidR="00B02CFA" w:rsidRDefault="00B02CFA"/>
        </w:tc>
        <w:tc>
          <w:tcPr>
            <w:tcW w:w="834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162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454"/>
        <w:gridCol w:w="850"/>
        <w:gridCol w:w="879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58"/>
        <w:gridCol w:w="595"/>
        <w:gridCol w:w="255"/>
      </w:tblGrid>
      <w:tr w:rsidR="00B02CFA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Нематеріальні активи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>
        <w:trPr>
          <w:trHeight w:hRule="exact" w:val="694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Групи основних засобів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Надійшло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Зменшення/відновлення корисності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Pr="00564513" w:rsidRDefault="00564513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Нарахована амортизація за звітний </w:t>
            </w: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р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Інші зміни</w:t>
            </w:r>
          </w:p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Залишок на </w:t>
            </w: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Діапазон корисного використання</w:t>
            </w:r>
          </w:p>
        </w:tc>
      </w:tr>
      <w:tr w:rsidR="00B02CFA">
        <w:trPr>
          <w:trHeight w:hRule="exact" w:val="972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</w:t>
            </w: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</w:t>
            </w:r>
          </w:p>
        </w:tc>
      </w:tr>
      <w:tr w:rsidR="00B02CFA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Авторське та суміжні з ним права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70 000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70 000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02CFA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користування природними ресурсами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Права на знаки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для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 товарів і </w:t>
            </w: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послуг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користування майном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02CFA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Права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об’єкти промислової власності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нематеріальні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70 000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70 000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B02CFA">
        <w:trPr>
          <w:trHeight w:hRule="exact" w:val="555"/>
        </w:trPr>
        <w:tc>
          <w:tcPr>
            <w:tcW w:w="2211" w:type="dxa"/>
          </w:tcPr>
          <w:p w:rsidR="00B02CFA" w:rsidRDefault="00B02CFA"/>
        </w:tc>
        <w:tc>
          <w:tcPr>
            <w:tcW w:w="45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  <w:tc>
          <w:tcPr>
            <w:tcW w:w="595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260  графи 15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безоплатно отриманих нематеріальних активі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(261)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нематеріальних активів, щодо яких існує обмеження права власності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(262)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вартість оформлених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заставу нематеріальних активів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(263)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нематеріального активу з невизначеним строком корисності використання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(264)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260 графи 16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накопичена амортизація нематеріальних активів, щодо яких існує обмеження права власності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(265)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накопичена амортизація переданих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заставу нематеріальних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(266)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02CFA">
        <w:trPr>
          <w:trHeight w:hRule="exact" w:val="1166"/>
        </w:trPr>
        <w:tc>
          <w:tcPr>
            <w:tcW w:w="2211" w:type="dxa"/>
          </w:tcPr>
          <w:p w:rsidR="00B02CFA" w:rsidRDefault="00B02CFA"/>
        </w:tc>
        <w:tc>
          <w:tcPr>
            <w:tcW w:w="45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195"/>
        </w:trPr>
        <w:tc>
          <w:tcPr>
            <w:tcW w:w="2211" w:type="dxa"/>
          </w:tcPr>
          <w:p w:rsidR="00B02CFA" w:rsidRDefault="00B02CFA"/>
        </w:tc>
        <w:tc>
          <w:tcPr>
            <w:tcW w:w="45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  <w:tc>
          <w:tcPr>
            <w:tcW w:w="595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4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879"/>
        <w:gridCol w:w="822"/>
        <w:gridCol w:w="851"/>
        <w:gridCol w:w="3402"/>
        <w:gridCol w:w="3418"/>
        <w:gridCol w:w="851"/>
        <w:gridCol w:w="851"/>
        <w:gridCol w:w="170"/>
        <w:gridCol w:w="1141"/>
        <w:gridCol w:w="397"/>
      </w:tblGrid>
      <w:tr w:rsidR="00B02CFA">
        <w:trPr>
          <w:trHeight w:hRule="exact" w:val="277"/>
        </w:trPr>
        <w:tc>
          <w:tcPr>
            <w:tcW w:w="521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765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III. Капітальні інвестиції</w:t>
            </w:r>
          </w:p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>
        <w:trPr>
          <w:trHeight w:hRule="exact" w:val="8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початок року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кінець року</w:t>
            </w:r>
          </w:p>
        </w:tc>
      </w:tr>
      <w:tr w:rsidR="00B02CFA">
        <w:trPr>
          <w:trHeight w:hRule="exact" w:val="277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</w:tr>
      <w:tr w:rsidR="00B02CFA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Капітальні інвестиції в основні засоби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2CFA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інші необоротні матеріальні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100 195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2CFA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Капітальні інвестиції в нематеріальні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2CFA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Капітальні інвестиції в довгострокові </w:t>
            </w:r>
            <w:r w:rsidRPr="005645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біологічні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2CFA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Капітальні інвестиції в необоротні активи спецпризначення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2CFA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Разом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100 195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02CFA">
        <w:trPr>
          <w:trHeight w:hRule="exact" w:val="555"/>
        </w:trPr>
        <w:tc>
          <w:tcPr>
            <w:tcW w:w="351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82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350 графи 5  </w:t>
            </w:r>
          </w:p>
        </w:tc>
        <w:tc>
          <w:tcPr>
            <w:tcW w:w="10206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загальна сума витрат на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досл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ідження та розробку, що включена до складу витрат звітного періоду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1166"/>
        </w:trPr>
        <w:tc>
          <w:tcPr>
            <w:tcW w:w="351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82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86"/>
        </w:trPr>
        <w:tc>
          <w:tcPr>
            <w:tcW w:w="351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82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5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851"/>
        <w:gridCol w:w="1871"/>
        <w:gridCol w:w="1871"/>
        <w:gridCol w:w="1871"/>
        <w:gridCol w:w="1871"/>
        <w:gridCol w:w="1304"/>
        <w:gridCol w:w="669"/>
        <w:gridCol w:w="182"/>
        <w:gridCol w:w="170"/>
        <w:gridCol w:w="1141"/>
        <w:gridCol w:w="397"/>
      </w:tblGrid>
      <w:tr w:rsidR="00B02CFA">
        <w:trPr>
          <w:trHeight w:hRule="exact" w:val="277"/>
        </w:trPr>
        <w:tc>
          <w:tcPr>
            <w:tcW w:w="361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33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ІV. Виробничі запаси</w:t>
            </w:r>
          </w:p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87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 w:rsidRPr="00564513">
        <w:trPr>
          <w:trHeight w:hRule="exact" w:val="416"/>
        </w:trPr>
        <w:tc>
          <w:tcPr>
            <w:tcW w:w="3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Надходження за рік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Вибуття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Балансова вартість </w:t>
            </w: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на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кінець року</w:t>
            </w:r>
          </w:p>
        </w:tc>
        <w:tc>
          <w:tcPr>
            <w:tcW w:w="3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Зміна вартості на дату балансу</w:t>
            </w:r>
          </w:p>
        </w:tc>
      </w:tr>
      <w:tr w:rsidR="00B02CFA" w:rsidRPr="00564513">
        <w:trPr>
          <w:trHeight w:hRule="exact" w:val="555"/>
        </w:trPr>
        <w:tc>
          <w:tcPr>
            <w:tcW w:w="3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з них </w:t>
            </w: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витрачено  на </w:t>
            </w: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потреби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установи</w:t>
            </w: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збільшення </w:t>
            </w: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до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чистої вартості реалізації*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зменшення </w:t>
            </w: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до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чистої вартості реалізації**</w:t>
            </w:r>
          </w:p>
        </w:tc>
      </w:tr>
      <w:tr w:rsidR="00B02CFA">
        <w:trPr>
          <w:trHeight w:hRule="exact" w:val="277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 харчування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Медикаменти та перев’язувальні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Будівельні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Пально-мастильні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Запасні частини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54 329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Сировина 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виробничі запаси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Малоцінні та швидкозношувані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985 662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843 969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843 969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671 666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Державні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іальні резерви та запаси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Активи для розподілу, передачі, продажу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нефінансові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Незавершене виробництво запасів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985 662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843 969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843 969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725 995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B02CFA" w:rsidRPr="00564513">
        <w:trPr>
          <w:trHeight w:hRule="exact" w:val="555"/>
        </w:trPr>
        <w:tc>
          <w:tcPr>
            <w:tcW w:w="15705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02CFA" w:rsidRPr="00564513" w:rsidRDefault="00564513">
            <w:pPr>
              <w:spacing w:after="0" w:line="120" w:lineRule="auto"/>
              <w:rPr>
                <w:sz w:val="10"/>
                <w:szCs w:val="10"/>
                <w:lang w:val="ru-RU"/>
              </w:rPr>
            </w:pPr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 xml:space="preserve">*  Визначається за пунктом 5 розділу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III</w:t>
            </w:r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 xml:space="preserve"> Національного положення (стандарту) бухгалтерського </w:t>
            </w:r>
            <w:proofErr w:type="gramStart"/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>обл</w:t>
            </w:r>
            <w:proofErr w:type="gramEnd"/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>іку в державному секторі 123 "Запаси".</w:t>
            </w:r>
          </w:p>
          <w:p w:rsidR="00B02CFA" w:rsidRPr="00564513" w:rsidRDefault="00564513">
            <w:pPr>
              <w:spacing w:after="0" w:line="120" w:lineRule="auto"/>
              <w:rPr>
                <w:sz w:val="10"/>
                <w:szCs w:val="10"/>
                <w:lang w:val="ru-RU"/>
              </w:rPr>
            </w:pPr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 xml:space="preserve">** Визначається за пунктом 4 розділу ІІІ Національного положення </w:t>
            </w:r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 xml:space="preserve">(стандарту) бухгалтерського </w:t>
            </w:r>
            <w:proofErr w:type="gramStart"/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>обл</w:t>
            </w:r>
            <w:proofErr w:type="gramEnd"/>
            <w:r w:rsidRPr="00564513"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  <w:t>іку в державному секторі 123 «Запаси»</w:t>
            </w:r>
          </w:p>
        </w:tc>
      </w:tr>
      <w:tr w:rsidR="00B02CFA" w:rsidRPr="00564513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 рядка 500 графи 4</w:t>
            </w:r>
          </w:p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вартість запасі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 вибули внаслідок: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безоплатної передачі (внутрівідомча передача)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безоплатної передачі (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 внутрівідомчої передачі)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(502)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вартість запасів, визнаних витратами протягом періоду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(503)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843 969</w:t>
            </w:r>
          </w:p>
        </w:tc>
      </w:tr>
      <w:tr w:rsidR="00B02CFA">
        <w:trPr>
          <w:trHeight w:hRule="exact" w:val="1166"/>
        </w:trPr>
        <w:tc>
          <w:tcPr>
            <w:tcW w:w="3617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202" w:type="dxa"/>
          </w:tcPr>
          <w:p w:rsidR="00B02CFA" w:rsidRDefault="00B02CFA"/>
        </w:tc>
        <w:tc>
          <w:tcPr>
            <w:tcW w:w="669" w:type="dxa"/>
          </w:tcPr>
          <w:p w:rsidR="00B02CFA" w:rsidRDefault="00B02CFA"/>
        </w:tc>
        <w:tc>
          <w:tcPr>
            <w:tcW w:w="182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 w:rsidR="00B02CFA" w:rsidRDefault="00B02CFA"/>
        </w:tc>
      </w:tr>
      <w:tr w:rsidR="00B02CFA">
        <w:trPr>
          <w:trHeight w:hRule="exact" w:val="389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5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6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879"/>
        <w:gridCol w:w="8760"/>
        <w:gridCol w:w="851"/>
        <w:gridCol w:w="170"/>
        <w:gridCol w:w="1141"/>
        <w:gridCol w:w="397"/>
      </w:tblGrid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 рядка 500 графи 6 </w:t>
            </w:r>
          </w:p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балансова вартість запасів: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оформлених у заставу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(504)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переданих на комісію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(505)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переданих у переробку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(506)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відображених за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чистою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вартістю реалізації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(507)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відображених за відновлювальною вартістю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(508)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CFA">
        <w:trPr>
          <w:trHeight w:hRule="exact" w:val="1166"/>
        </w:trPr>
        <w:tc>
          <w:tcPr>
            <w:tcW w:w="351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876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6843"/>
        </w:trPr>
        <w:tc>
          <w:tcPr>
            <w:tcW w:w="351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876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7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754"/>
        <w:gridCol w:w="851"/>
        <w:gridCol w:w="170"/>
        <w:gridCol w:w="1141"/>
        <w:gridCol w:w="397"/>
      </w:tblGrid>
      <w:tr w:rsidR="00B02CFA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V. Фінансові інвестиції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року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довгострокові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довгострокові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Акції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Цінні папери (крім акцій)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 підприємств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55"/>
        </w:trPr>
        <w:tc>
          <w:tcPr>
            <w:tcW w:w="2268" w:type="dxa"/>
          </w:tcPr>
          <w:p w:rsidR="00B02CFA" w:rsidRDefault="00B02CFA"/>
        </w:tc>
        <w:tc>
          <w:tcPr>
            <w:tcW w:w="1349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712" w:type="dxa"/>
          </w:tcPr>
          <w:p w:rsidR="00B02CFA" w:rsidRDefault="00B02CFA"/>
        </w:tc>
        <w:tc>
          <w:tcPr>
            <w:tcW w:w="159" w:type="dxa"/>
          </w:tcPr>
          <w:p w:rsidR="00B02CFA" w:rsidRDefault="00B02CFA"/>
        </w:tc>
        <w:tc>
          <w:tcPr>
            <w:tcW w:w="692" w:type="dxa"/>
          </w:tcPr>
          <w:p w:rsidR="00B02CFA" w:rsidRDefault="00B02CFA"/>
        </w:tc>
        <w:tc>
          <w:tcPr>
            <w:tcW w:w="1179" w:type="dxa"/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580 графи 3</w:t>
            </w:r>
          </w:p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втрати від зменшення корисності/доходи від відновлення корисності протягом року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1110 графи 4 Балансу</w:t>
            </w:r>
          </w:p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довгострокові фінансові інвестиції відображені: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собівартістю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амортизованою собівартістю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55"/>
        </w:trPr>
        <w:tc>
          <w:tcPr>
            <w:tcW w:w="2268" w:type="dxa"/>
          </w:tcPr>
          <w:p w:rsidR="00B02CFA" w:rsidRDefault="00B02CFA"/>
        </w:tc>
        <w:tc>
          <w:tcPr>
            <w:tcW w:w="1349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712" w:type="dxa"/>
          </w:tcPr>
          <w:p w:rsidR="00B02CFA" w:rsidRDefault="00B02CFA"/>
        </w:tc>
        <w:tc>
          <w:tcPr>
            <w:tcW w:w="159" w:type="dxa"/>
          </w:tcPr>
          <w:p w:rsidR="00B02CFA" w:rsidRDefault="00B02CFA"/>
        </w:tc>
        <w:tc>
          <w:tcPr>
            <w:tcW w:w="692" w:type="dxa"/>
          </w:tcPr>
          <w:p w:rsidR="00B02CFA" w:rsidRDefault="00B02CFA"/>
        </w:tc>
        <w:tc>
          <w:tcPr>
            <w:tcW w:w="1179" w:type="dxa"/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1155 графи 4 Балансу</w:t>
            </w:r>
          </w:p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поточні фінансові інвестиції відображені: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собівартістю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(586)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амортизованою собівартістю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(587)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2268" w:type="dxa"/>
          </w:tcPr>
          <w:p w:rsidR="00B02CFA" w:rsidRDefault="00B02CFA"/>
        </w:tc>
        <w:tc>
          <w:tcPr>
            <w:tcW w:w="1349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712" w:type="dxa"/>
          </w:tcPr>
          <w:p w:rsidR="00B02CFA" w:rsidRDefault="00B02CFA"/>
        </w:tc>
        <w:tc>
          <w:tcPr>
            <w:tcW w:w="159" w:type="dxa"/>
          </w:tcPr>
          <w:p w:rsidR="00B02CFA" w:rsidRDefault="00B02CFA"/>
        </w:tc>
        <w:tc>
          <w:tcPr>
            <w:tcW w:w="692" w:type="dxa"/>
          </w:tcPr>
          <w:p w:rsidR="00B02CFA" w:rsidRDefault="00B02CFA"/>
        </w:tc>
        <w:tc>
          <w:tcPr>
            <w:tcW w:w="1179" w:type="dxa"/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1737"/>
        </w:trPr>
        <w:tc>
          <w:tcPr>
            <w:tcW w:w="2268" w:type="dxa"/>
          </w:tcPr>
          <w:p w:rsidR="00B02CFA" w:rsidRDefault="00B02CFA"/>
        </w:tc>
        <w:tc>
          <w:tcPr>
            <w:tcW w:w="1349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712" w:type="dxa"/>
          </w:tcPr>
          <w:p w:rsidR="00B02CFA" w:rsidRDefault="00B02CFA"/>
        </w:tc>
        <w:tc>
          <w:tcPr>
            <w:tcW w:w="159" w:type="dxa"/>
          </w:tcPr>
          <w:p w:rsidR="00B02CFA" w:rsidRDefault="00B02CFA"/>
        </w:tc>
        <w:tc>
          <w:tcPr>
            <w:tcW w:w="692" w:type="dxa"/>
          </w:tcPr>
          <w:p w:rsidR="00B02CFA" w:rsidRDefault="00B02CFA"/>
        </w:tc>
        <w:tc>
          <w:tcPr>
            <w:tcW w:w="1179" w:type="dxa"/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8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8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754"/>
        <w:gridCol w:w="851"/>
        <w:gridCol w:w="170"/>
        <w:gridCol w:w="1141"/>
        <w:gridCol w:w="397"/>
      </w:tblGrid>
      <w:tr w:rsidR="00B02CFA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VI. Зобов’язання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 w:rsidRPr="00564513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Групи зобов’язань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початок року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кінець року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тому числі за </w:t>
            </w: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строками</w:t>
            </w:r>
          </w:p>
        </w:tc>
        <w:tc>
          <w:tcPr>
            <w:tcW w:w="522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680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397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 12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більше 12 місяців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694 086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703 635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703 635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87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87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VII. Дебіторська заборгованість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 w:rsidRPr="00564513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кінець року</w:t>
            </w:r>
          </w:p>
        </w:tc>
        <w:tc>
          <w:tcPr>
            <w:tcW w:w="5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тому числі за строками погашення</w:t>
            </w:r>
          </w:p>
        </w:tc>
        <w:tc>
          <w:tcPr>
            <w:tcW w:w="522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680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397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 12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12 до 18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18 до 36 місяців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 неї:</w:t>
            </w:r>
          </w:p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кредитами, наданими з бюджету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Поточна дебіторська заборгованість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 неї:</w:t>
            </w:r>
          </w:p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 кредитами, наданими з бюджету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2268" w:type="dxa"/>
          </w:tcPr>
          <w:p w:rsidR="00B02CFA" w:rsidRDefault="00B02CFA"/>
        </w:tc>
        <w:tc>
          <w:tcPr>
            <w:tcW w:w="1349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712" w:type="dxa"/>
          </w:tcPr>
          <w:p w:rsidR="00B02CFA" w:rsidRDefault="00B02CFA"/>
        </w:tc>
        <w:tc>
          <w:tcPr>
            <w:tcW w:w="159" w:type="dxa"/>
          </w:tcPr>
          <w:p w:rsidR="00B02CFA" w:rsidRDefault="00B02CFA"/>
        </w:tc>
        <w:tc>
          <w:tcPr>
            <w:tcW w:w="692" w:type="dxa"/>
          </w:tcPr>
          <w:p w:rsidR="00B02CFA" w:rsidRDefault="00B02CFA"/>
        </w:tc>
        <w:tc>
          <w:tcPr>
            <w:tcW w:w="1179" w:type="dxa"/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Списано у звітному році безнадійної дебіторської заборгованості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(662)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Прострочена дебіторська заборгованість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(663)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неї: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іали передано до суду, ведеться позовна робота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винесено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ішення суду, виконавче провадження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проти дебітора порушено справу про банкрутство: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заявлена та визнана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2268" w:type="dxa"/>
          </w:tcPr>
          <w:p w:rsidR="00B02CFA" w:rsidRDefault="00B02CFA"/>
        </w:tc>
        <w:tc>
          <w:tcPr>
            <w:tcW w:w="1349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712" w:type="dxa"/>
          </w:tcPr>
          <w:p w:rsidR="00B02CFA" w:rsidRDefault="00B02CFA"/>
        </w:tc>
        <w:tc>
          <w:tcPr>
            <w:tcW w:w="159" w:type="dxa"/>
          </w:tcPr>
          <w:p w:rsidR="00B02CFA" w:rsidRDefault="00B02CFA"/>
        </w:tc>
        <w:tc>
          <w:tcPr>
            <w:tcW w:w="692" w:type="dxa"/>
          </w:tcPr>
          <w:p w:rsidR="00B02CFA" w:rsidRDefault="00B02CFA"/>
        </w:tc>
        <w:tc>
          <w:tcPr>
            <w:tcW w:w="1179" w:type="dxa"/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45"/>
        </w:trPr>
        <w:tc>
          <w:tcPr>
            <w:tcW w:w="2268" w:type="dxa"/>
          </w:tcPr>
          <w:p w:rsidR="00B02CFA" w:rsidRDefault="00B02CFA"/>
        </w:tc>
        <w:tc>
          <w:tcPr>
            <w:tcW w:w="1349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712" w:type="dxa"/>
          </w:tcPr>
          <w:p w:rsidR="00B02CFA" w:rsidRDefault="00B02CFA"/>
        </w:tc>
        <w:tc>
          <w:tcPr>
            <w:tcW w:w="159" w:type="dxa"/>
          </w:tcPr>
          <w:p w:rsidR="00B02CFA" w:rsidRDefault="00B02CFA"/>
        </w:tc>
        <w:tc>
          <w:tcPr>
            <w:tcW w:w="692" w:type="dxa"/>
          </w:tcPr>
          <w:p w:rsidR="00B02CFA" w:rsidRDefault="00B02CFA"/>
        </w:tc>
        <w:tc>
          <w:tcPr>
            <w:tcW w:w="1179" w:type="dxa"/>
          </w:tcPr>
          <w:p w:rsidR="00B02CFA" w:rsidRDefault="00B02CFA"/>
        </w:tc>
        <w:tc>
          <w:tcPr>
            <w:tcW w:w="522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8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9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5528"/>
        <w:gridCol w:w="851"/>
        <w:gridCol w:w="1701"/>
        <w:gridCol w:w="680"/>
        <w:gridCol w:w="851"/>
        <w:gridCol w:w="170"/>
        <w:gridCol w:w="1141"/>
        <w:gridCol w:w="397"/>
      </w:tblGrid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заборгованість заявлена та не визнана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не заявлена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стосовно дебітора проведено державну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реєстрацію припинення юридичної особи в результаті ліквідації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2268" w:type="dxa"/>
          </w:tcPr>
          <w:p w:rsidR="00B02CFA" w:rsidRDefault="00B02CFA"/>
        </w:tc>
        <w:tc>
          <w:tcPr>
            <w:tcW w:w="2126" w:type="dxa"/>
          </w:tcPr>
          <w:p w:rsidR="00B02CFA" w:rsidRDefault="00B02CFA"/>
        </w:tc>
        <w:tc>
          <w:tcPr>
            <w:tcW w:w="5528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7466"/>
        </w:trPr>
        <w:tc>
          <w:tcPr>
            <w:tcW w:w="2268" w:type="dxa"/>
          </w:tcPr>
          <w:p w:rsidR="00B02CFA" w:rsidRDefault="00B02CFA"/>
        </w:tc>
        <w:tc>
          <w:tcPr>
            <w:tcW w:w="2126" w:type="dxa"/>
          </w:tcPr>
          <w:p w:rsidR="00B02CFA" w:rsidRDefault="00B02CFA"/>
        </w:tc>
        <w:tc>
          <w:tcPr>
            <w:tcW w:w="5528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10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 w:rsidR="00B02CFA">
        <w:trPr>
          <w:trHeight w:hRule="exact" w:val="277"/>
        </w:trPr>
        <w:tc>
          <w:tcPr>
            <w:tcW w:w="14175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VIII. Грошові кошти та їх еквіваленти розпорядників бюджетних коштів та державних цільових фондів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833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початок 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кінець звітного року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744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Грошові кошти та їх еквіваленти розпорядників бюджетних коштів та державних цільових фондів у національній валюті, у тому числі в: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679 913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703 635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казначействі на реєстраційних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679 913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703 635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установах банкі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установах банкі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дорозі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744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Грошові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кошти та їх еквіваленти розпорядників бюджетних коштів та державних цільових фондів  у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поточних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11"/>
        </w:trPr>
        <w:tc>
          <w:tcPr>
            <w:tcW w:w="4394" w:type="dxa"/>
          </w:tcPr>
          <w:p w:rsidR="00B02CFA" w:rsidRDefault="00B02CFA"/>
        </w:tc>
        <w:tc>
          <w:tcPr>
            <w:tcW w:w="1843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238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3171"/>
        </w:trPr>
        <w:tc>
          <w:tcPr>
            <w:tcW w:w="4394" w:type="dxa"/>
          </w:tcPr>
          <w:p w:rsidR="00B02CFA" w:rsidRDefault="00B02CFA"/>
        </w:tc>
        <w:tc>
          <w:tcPr>
            <w:tcW w:w="1843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402" w:type="dxa"/>
          </w:tcPr>
          <w:p w:rsidR="00B02CFA" w:rsidRDefault="00B02CFA"/>
        </w:tc>
        <w:tc>
          <w:tcPr>
            <w:tcW w:w="238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276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 xml:space="preserve">АС  " </w:t>
            </w: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11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41"/>
        <w:gridCol w:w="255"/>
      </w:tblGrid>
      <w:tr w:rsidR="00B02CFA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IХ. Доходи та витрати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53 808 418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обмінних операцій: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бюджетні асигнування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53 808 418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операції з капіталом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 нерухомого майна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відсотки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роялті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дивіденди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інші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доходи від обмінних операцій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 різниця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дооцінка активів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межах суми попередньої уцінки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відновлення корисності 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 необмінних операцій: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трансферти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гранти та дарунки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надходження до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списаних зобов’язань, що не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ідлягають погашенню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4394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26"/>
        </w:trPr>
        <w:tc>
          <w:tcPr>
            <w:tcW w:w="4394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 xml:space="preserve">АС  " </w:t>
            </w: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12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3106"/>
        <w:gridCol w:w="851"/>
        <w:gridCol w:w="1572"/>
        <w:gridCol w:w="299"/>
        <w:gridCol w:w="551"/>
        <w:gridCol w:w="1701"/>
        <w:gridCol w:w="680"/>
        <w:gridCol w:w="851"/>
        <w:gridCol w:w="312"/>
        <w:gridCol w:w="1141"/>
        <w:gridCol w:w="255"/>
      </w:tblGrid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інші витрати -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2 502 003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інші витрати за обмінними операціями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288 097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 різниця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витрати,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пов’язан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 з реалізацією 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уцінка 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втрати від зменшення корисності активі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інші витрати за необмінними операціями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2 213 906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744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витрати,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пов’язан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і з передачею активів, що суб’єкти державного сектору передають суб’єктам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господарювання, фізичним особам та іншим суб’єктам державного сектору для виконання цільових заходів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неповернення депозитів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55"/>
        </w:trPr>
        <w:tc>
          <w:tcPr>
            <w:tcW w:w="2268" w:type="dxa"/>
          </w:tcPr>
          <w:p w:rsidR="00B02CFA" w:rsidRDefault="00B02CFA"/>
        </w:tc>
        <w:tc>
          <w:tcPr>
            <w:tcW w:w="2126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572" w:type="dxa"/>
          </w:tcPr>
          <w:p w:rsidR="00B02CFA" w:rsidRDefault="00B02CFA"/>
        </w:tc>
        <w:tc>
          <w:tcPr>
            <w:tcW w:w="299" w:type="dxa"/>
          </w:tcPr>
          <w:p w:rsidR="00B02CFA" w:rsidRDefault="00B02CFA"/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Сума отриманих активі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робіт (послуг) у натуральній формі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(950)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765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Сума витрат,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визнаних у зв’язку з недоотриманням раніше визнаних доході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(960)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2268" w:type="dxa"/>
          </w:tcPr>
          <w:p w:rsidR="00B02CFA" w:rsidRDefault="00B02CFA"/>
        </w:tc>
        <w:tc>
          <w:tcPr>
            <w:tcW w:w="2126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572" w:type="dxa"/>
          </w:tcPr>
          <w:p w:rsidR="00B02CFA" w:rsidRDefault="00B02CFA"/>
        </w:tc>
        <w:tc>
          <w:tcPr>
            <w:tcW w:w="299" w:type="dxa"/>
          </w:tcPr>
          <w:p w:rsidR="00B02CFA" w:rsidRDefault="00B02CFA"/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3543"/>
        </w:trPr>
        <w:tc>
          <w:tcPr>
            <w:tcW w:w="2268" w:type="dxa"/>
          </w:tcPr>
          <w:p w:rsidR="00B02CFA" w:rsidRDefault="00B02CFA"/>
        </w:tc>
        <w:tc>
          <w:tcPr>
            <w:tcW w:w="2126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572" w:type="dxa"/>
          </w:tcPr>
          <w:p w:rsidR="00B02CFA" w:rsidRDefault="00B02CFA"/>
        </w:tc>
        <w:tc>
          <w:tcPr>
            <w:tcW w:w="299" w:type="dxa"/>
          </w:tcPr>
          <w:p w:rsidR="00B02CFA" w:rsidRDefault="00B02CFA"/>
        </w:tc>
        <w:tc>
          <w:tcPr>
            <w:tcW w:w="551" w:type="dxa"/>
          </w:tcPr>
          <w:p w:rsidR="00B02CFA" w:rsidRDefault="00B02CFA"/>
        </w:tc>
        <w:tc>
          <w:tcPr>
            <w:tcW w:w="1701" w:type="dxa"/>
          </w:tcPr>
          <w:p w:rsidR="00B02CFA" w:rsidRDefault="00B02CFA"/>
        </w:tc>
        <w:tc>
          <w:tcPr>
            <w:tcW w:w="68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312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13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41"/>
        <w:gridCol w:w="397"/>
      </w:tblGrid>
      <w:tr w:rsidR="00B02CFA" w:rsidRPr="00564513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330" w:lineRule="auto"/>
              <w:jc w:val="center"/>
              <w:rPr>
                <w:sz w:val="28"/>
                <w:szCs w:val="28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lastRenderedPageBreak/>
              <w:t>Х. Нестачі і втрати грошових кошті</w:t>
            </w:r>
            <w:proofErr w:type="gramStart"/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і  матеріальних цінностей</w:t>
            </w:r>
          </w:p>
        </w:tc>
        <w:tc>
          <w:tcPr>
            <w:tcW w:w="2933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70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397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Недостачі та крадіжки грошових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матеріальних цінностей на початок звітного року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11 342 638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Установлено недостач та крадіжок грошових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матеріальних цінностей протягом звітного року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віднесено на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Списано недостачі в межах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природного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убутку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Списано недостачі, винні особи за якими не встановлені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Стягнуто з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Списано за висновками слідчих органі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Недостачі та крадіжки грошових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матеріальних цінностей на кінець звітного року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11 342 638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віднесених на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справи знаходяться у слідчих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органах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(винні особи не встановлені)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638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1111"/>
        </w:trPr>
        <w:tc>
          <w:tcPr>
            <w:tcW w:w="4394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956"/>
        </w:trPr>
        <w:tc>
          <w:tcPr>
            <w:tcW w:w="4394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7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397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14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06"/>
        <w:gridCol w:w="851"/>
        <w:gridCol w:w="1871"/>
        <w:gridCol w:w="2933"/>
        <w:gridCol w:w="879"/>
        <w:gridCol w:w="1141"/>
        <w:gridCol w:w="567"/>
      </w:tblGrid>
      <w:tr w:rsidR="00B02CFA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ХІ. Будівельні контракти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Дохід за будівельними контрактами за звітний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Загальна сума за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незавершеними будівельними контрактами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 сума зазнаних витрат і визнаного дефіциту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Сума отриманих авансі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будівельними контрактами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 виконаних субпідрядних робіт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Сума проміжних рахунків, яка несплачена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Сума валової заборгованості замовникі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Сума валової заборгованості замовникам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1111"/>
        </w:trPr>
        <w:tc>
          <w:tcPr>
            <w:tcW w:w="4394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4799"/>
        </w:trPr>
        <w:tc>
          <w:tcPr>
            <w:tcW w:w="4394" w:type="dxa"/>
          </w:tcPr>
          <w:p w:rsidR="00B02CFA" w:rsidRDefault="00B02CFA"/>
        </w:tc>
        <w:tc>
          <w:tcPr>
            <w:tcW w:w="3106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2933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539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15 з</w:t>
            </w: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 xml:space="preserve">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454"/>
        <w:gridCol w:w="850"/>
        <w:gridCol w:w="879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318"/>
        <w:gridCol w:w="879"/>
        <w:gridCol w:w="255"/>
      </w:tblGrid>
      <w:tr w:rsidR="00B02CFA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ХІІ. Біологічні активи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Групи біологічних активів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76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Обліковуються за первісною вартістю</w:t>
            </w:r>
          </w:p>
        </w:tc>
        <w:tc>
          <w:tcPr>
            <w:tcW w:w="4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Обліковуються за справедливою вартістю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416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нараховано амортизації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зменшення/віднов-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надійшло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зміни вартості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вибуло за рік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</w:t>
            </w:r>
          </w:p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кінець року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250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Довгострокові біологічні активи –усього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у тому числі: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робоча худоба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продуктивна худоба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багаторічні насадження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довгострокові біологічні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Поточні біологічні активи – 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у тому числі: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тварини на вирощуванні та відгоді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вл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46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біологічні активи у стані біологічних перетворень (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кр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ім тварин на вирощуванні та відгодівлі)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поточні біологічні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55"/>
        </w:trPr>
        <w:tc>
          <w:tcPr>
            <w:tcW w:w="2211" w:type="dxa"/>
          </w:tcPr>
          <w:p w:rsidR="00B02CFA" w:rsidRDefault="00B02CFA"/>
        </w:tc>
        <w:tc>
          <w:tcPr>
            <w:tcW w:w="45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300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рядка 1190 графи 10 і графи 16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балансова вартість біологічних активів, щодо яких існують передбачені законодавством обмеження права власності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(1191)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44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балансова </w:t>
            </w: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вартість біологічних активів, переданих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заставу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як забезпечення зобов’язань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(1192)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13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придбаних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(1193)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безоплатно отриманих біологічних активі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(1194)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15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реалізованих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(1195)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безоплатно переданих біологічних активі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(1196)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2211" w:type="dxa"/>
          </w:tcPr>
          <w:p w:rsidR="00B02CFA" w:rsidRDefault="00B02CFA"/>
        </w:tc>
        <w:tc>
          <w:tcPr>
            <w:tcW w:w="45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300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385"/>
        </w:trPr>
        <w:tc>
          <w:tcPr>
            <w:tcW w:w="2211" w:type="dxa"/>
          </w:tcPr>
          <w:p w:rsidR="00B02CFA" w:rsidRDefault="00B02CFA"/>
        </w:tc>
        <w:tc>
          <w:tcPr>
            <w:tcW w:w="45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300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16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22"/>
        <w:gridCol w:w="851"/>
        <w:gridCol w:w="1134"/>
        <w:gridCol w:w="1134"/>
        <w:gridCol w:w="2268"/>
        <w:gridCol w:w="2284"/>
        <w:gridCol w:w="1151"/>
        <w:gridCol w:w="295"/>
        <w:gridCol w:w="1141"/>
        <w:gridCol w:w="255"/>
      </w:tblGrid>
      <w:tr w:rsidR="00B02CFA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 w:rsidRPr="00564513">
        <w:trPr>
          <w:trHeight w:hRule="exact" w:val="277"/>
        </w:trPr>
        <w:tc>
          <w:tcPr>
            <w:tcW w:w="1287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Обсяг виробництва </w:t>
            </w:r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сільськогосподарської продукції за звітний період</w:t>
            </w:r>
          </w:p>
        </w:tc>
        <w:tc>
          <w:tcPr>
            <w:tcW w:w="1151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295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255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>
        <w:trPr>
          <w:trHeight w:hRule="exact" w:val="833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Одиниця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Вартість первісного визнання, усього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Продукція та додаткові біологічні активи </w:t>
            </w:r>
            <w:r w:rsidRPr="005645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рослинництва -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зернові і зернобобові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пшениця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соняшник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ріпак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цукрові буряки (фабричні)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плоди (зерняткові, кісточкові)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інша продукція рослинництва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додаткові біологічні активи рослинництва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Продукція та додаткові біологічні активи тваринництва -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туші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рогата худоба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4394" w:type="dxa"/>
          </w:tcPr>
          <w:p w:rsidR="00B02CFA" w:rsidRDefault="00B02CFA"/>
        </w:tc>
        <w:tc>
          <w:tcPr>
            <w:tcW w:w="82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268" w:type="dxa"/>
          </w:tcPr>
          <w:p w:rsidR="00B02CFA" w:rsidRDefault="00B02CFA"/>
        </w:tc>
        <w:tc>
          <w:tcPr>
            <w:tcW w:w="2268" w:type="dxa"/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416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 xml:space="preserve">АС  " Є-ЗВІТНІСТЬ </w:t>
            </w: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17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22"/>
        <w:gridCol w:w="851"/>
        <w:gridCol w:w="1134"/>
        <w:gridCol w:w="1134"/>
        <w:gridCol w:w="2268"/>
        <w:gridCol w:w="2284"/>
        <w:gridCol w:w="1151"/>
        <w:gridCol w:w="295"/>
        <w:gridCol w:w="1141"/>
        <w:gridCol w:w="255"/>
      </w:tblGrid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інша продукція тваринництва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додаткові біологічні активи тваринництва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продукція рибництва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Сільськогосподарська продукція та додаткові біологічні активи - 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4394" w:type="dxa"/>
          </w:tcPr>
          <w:p w:rsidR="00B02CFA" w:rsidRDefault="00B02CFA"/>
        </w:tc>
        <w:tc>
          <w:tcPr>
            <w:tcW w:w="82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268" w:type="dxa"/>
          </w:tcPr>
          <w:p w:rsidR="00B02CFA" w:rsidRDefault="00B02CFA"/>
        </w:tc>
        <w:tc>
          <w:tcPr>
            <w:tcW w:w="2268" w:type="dxa"/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7180"/>
        </w:trPr>
        <w:tc>
          <w:tcPr>
            <w:tcW w:w="4394" w:type="dxa"/>
          </w:tcPr>
          <w:p w:rsidR="00B02CFA" w:rsidRDefault="00B02CFA"/>
        </w:tc>
        <w:tc>
          <w:tcPr>
            <w:tcW w:w="822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268" w:type="dxa"/>
          </w:tcPr>
          <w:p w:rsidR="00B02CFA" w:rsidRDefault="00B02CFA"/>
        </w:tc>
        <w:tc>
          <w:tcPr>
            <w:tcW w:w="2268" w:type="dxa"/>
          </w:tcPr>
          <w:p w:rsidR="00B02CFA" w:rsidRDefault="00B02CFA"/>
        </w:tc>
        <w:tc>
          <w:tcPr>
            <w:tcW w:w="1151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18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305"/>
        <w:gridCol w:w="879"/>
        <w:gridCol w:w="255"/>
      </w:tblGrid>
      <w:tr w:rsidR="00B02CFA">
        <w:trPr>
          <w:trHeight w:hRule="exact" w:val="277"/>
        </w:trPr>
        <w:tc>
          <w:tcPr>
            <w:tcW w:w="14571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ХІІІ. Розшифрування позабалансових рахунків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 w:rsidRPr="00564513">
        <w:trPr>
          <w:trHeight w:hRule="exact" w:val="972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Назва рахунку позабалансового обліку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Залишок на початок звітного року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Надходження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Вибуття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Залишок на кінець звітного періоду</w:t>
            </w:r>
          </w:p>
        </w:tc>
        <w:tc>
          <w:tcPr>
            <w:tcW w:w="879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  <w:tc>
          <w:tcPr>
            <w:tcW w:w="255" w:type="dxa"/>
          </w:tcPr>
          <w:p w:rsidR="00B02CFA" w:rsidRPr="00564513" w:rsidRDefault="00B02CFA">
            <w:pPr>
              <w:rPr>
                <w:lang w:val="ru-RU"/>
              </w:rPr>
            </w:pPr>
          </w:p>
        </w:tc>
      </w:tr>
      <w:tr w:rsidR="00B02CFA">
        <w:trPr>
          <w:trHeight w:hRule="exact" w:val="27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01 «Орендовані основні засоби та нематеріальні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701 979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597 981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103 998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011 «Орендовані основні засоби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57 010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57 010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012 «Орендовані основні засоби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013 «Орендовані нематеріальні активи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644 969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597 981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46 988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014 «Орендовані нематеріальні активи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 «Активи на відповідальному зберіганні»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6 653 138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4 309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20 900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10 941 552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021 «Активи на відповідальному зберіганні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6 653 138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4 309 314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20 900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10 941 552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022 «Активи на відповідальному зберіганні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 «Бюджетні зобов’язання»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031 «Укладені договори (угоди, контракти)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032 «Укладені договори (угоди, контракти)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 «Умовні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041 «Умовні активи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042 «Умовні активи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 «Тимчасово передані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05 «Умовні зобов’язання, гарантії та забезпечення надані»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051 «Гарантії та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 надані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052 «Гарантії та забезпечення надані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053 «Умовні зобов’язання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4394" w:type="dxa"/>
          </w:tcPr>
          <w:p w:rsidR="00B02CFA" w:rsidRDefault="00B02CFA"/>
        </w:tc>
        <w:tc>
          <w:tcPr>
            <w:tcW w:w="184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99"/>
        </w:trPr>
        <w:tc>
          <w:tcPr>
            <w:tcW w:w="4394" w:type="dxa"/>
          </w:tcPr>
          <w:p w:rsidR="00B02CFA" w:rsidRDefault="00B02CFA"/>
        </w:tc>
        <w:tc>
          <w:tcPr>
            <w:tcW w:w="184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19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79"/>
        <w:gridCol w:w="879"/>
        <w:gridCol w:w="255"/>
      </w:tblGrid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054 «Умовні зобов’язання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055 «Забезпечення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виплатами працівникам»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056 «Забезпечення державних цільових </w:t>
            </w: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виплатами»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06 «Гарантії та забезпечення отримані»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061 «Гарантії та забезпечення отримані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062 «Гарантії та забезпечення отримані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07 «Списані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11 342 638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11 342 638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071 «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Списана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дебіторська заборгованість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072 «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Списана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дебіторська заборгованість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073 «Невідшкодовані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нестачі і втрати від псування цінностей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11 342 638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11 342 638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074 «Невідшкодовані нестачі і втрати від псування цінностей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 «Бланки документів суворої звітності»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081 «Бланки документів суворої звітності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082 «Бланки документів суворої звітності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09 «</w:t>
            </w:r>
            <w:proofErr w:type="gramStart"/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Передан</w:t>
            </w:r>
            <w:proofErr w:type="gramEnd"/>
            <w:r w:rsidRPr="0056451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і (видані) активи відповідно до законодавства»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091 «Передані (видані) активи відповідно до законодавства розпорядників бюджетних кошті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Pr="00564513" w:rsidRDefault="0056451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092 «Передані (видані) активи відповідно до законодавства державних цільових фонді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18 697 755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4 309 314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618 881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22 388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4394" w:type="dxa"/>
          </w:tcPr>
          <w:p w:rsidR="00B02CFA" w:rsidRDefault="00B02CFA"/>
        </w:tc>
        <w:tc>
          <w:tcPr>
            <w:tcW w:w="184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078"/>
        </w:trPr>
        <w:tc>
          <w:tcPr>
            <w:tcW w:w="4394" w:type="dxa"/>
          </w:tcPr>
          <w:p w:rsidR="00B02CFA" w:rsidRDefault="00B02CFA"/>
        </w:tc>
        <w:tc>
          <w:tcPr>
            <w:tcW w:w="1843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1" w:type="dxa"/>
          </w:tcPr>
          <w:p w:rsidR="00B02CFA" w:rsidRDefault="00B02CFA"/>
        </w:tc>
        <w:tc>
          <w:tcPr>
            <w:tcW w:w="187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  <w:tc>
          <w:tcPr>
            <w:tcW w:w="879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20 з 21</w:t>
            </w:r>
          </w:p>
        </w:tc>
      </w:tr>
    </w:tbl>
    <w:p w:rsidR="00B02CFA" w:rsidRDefault="0056451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50"/>
        <w:gridCol w:w="5103"/>
        <w:gridCol w:w="2540"/>
        <w:gridCol w:w="1134"/>
        <w:gridCol w:w="295"/>
        <w:gridCol w:w="404"/>
        <w:gridCol w:w="851"/>
        <w:gridCol w:w="255"/>
      </w:tblGrid>
      <w:tr w:rsidR="00B02CF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(посадова особа)</w:t>
            </w:r>
          </w:p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425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Валерія ДЗЮБА</w:t>
            </w:r>
          </w:p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694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Pr="00564513" w:rsidRDefault="00564513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</w:t>
            </w:r>
            <w:proofErr w:type="gramStart"/>
            <w:r w:rsidRPr="005645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</w:t>
            </w:r>
            <w:proofErr w:type="gramEnd"/>
            <w:r w:rsidRPr="005645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B02CFA" w:rsidRPr="00564513" w:rsidRDefault="00564513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5645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 бухгалтерської служби)</w:t>
            </w:r>
          </w:p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425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56451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Ніна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СТОРОЖЕНКО</w:t>
            </w:r>
          </w:p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1166"/>
        </w:trPr>
        <w:tc>
          <w:tcPr>
            <w:tcW w:w="439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5103" w:type="dxa"/>
          </w:tcPr>
          <w:p w:rsidR="00B02CFA" w:rsidRDefault="00B02CFA"/>
        </w:tc>
        <w:tc>
          <w:tcPr>
            <w:tcW w:w="254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02CFA" w:rsidRDefault="00564513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6195"/>
        </w:trPr>
        <w:tc>
          <w:tcPr>
            <w:tcW w:w="4394" w:type="dxa"/>
          </w:tcPr>
          <w:p w:rsidR="00B02CFA" w:rsidRDefault="00B02CFA"/>
        </w:tc>
        <w:tc>
          <w:tcPr>
            <w:tcW w:w="850" w:type="dxa"/>
          </w:tcPr>
          <w:p w:rsidR="00B02CFA" w:rsidRDefault="00B02CFA"/>
        </w:tc>
        <w:tc>
          <w:tcPr>
            <w:tcW w:w="5103" w:type="dxa"/>
          </w:tcPr>
          <w:p w:rsidR="00B02CFA" w:rsidRDefault="00B02CFA"/>
        </w:tc>
        <w:tc>
          <w:tcPr>
            <w:tcW w:w="2540" w:type="dxa"/>
          </w:tcPr>
          <w:p w:rsidR="00B02CFA" w:rsidRDefault="00B02CFA"/>
        </w:tc>
        <w:tc>
          <w:tcPr>
            <w:tcW w:w="1134" w:type="dxa"/>
          </w:tcPr>
          <w:p w:rsidR="00B02CFA" w:rsidRDefault="00B02CFA"/>
        </w:tc>
        <w:tc>
          <w:tcPr>
            <w:tcW w:w="295" w:type="dxa"/>
          </w:tcPr>
          <w:p w:rsidR="00B02CFA" w:rsidRDefault="00B02CFA"/>
        </w:tc>
        <w:tc>
          <w:tcPr>
            <w:tcW w:w="284" w:type="dxa"/>
          </w:tcPr>
          <w:p w:rsidR="00B02CFA" w:rsidRDefault="00B02CFA"/>
        </w:tc>
        <w:tc>
          <w:tcPr>
            <w:tcW w:w="851" w:type="dxa"/>
          </w:tcPr>
          <w:p w:rsidR="00B02CFA" w:rsidRDefault="00B02CFA"/>
        </w:tc>
        <w:tc>
          <w:tcPr>
            <w:tcW w:w="255" w:type="dxa"/>
          </w:tcPr>
          <w:p w:rsidR="00B02CFA" w:rsidRDefault="00B02CFA"/>
        </w:tc>
      </w:tr>
      <w:tr w:rsidR="00B02CFA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202500000047809266</w:t>
            </w:r>
          </w:p>
        </w:tc>
        <w:tc>
          <w:tcPr>
            <w:tcW w:w="8493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B02CFA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2CFA" w:rsidRDefault="0056451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21 з 21</w:t>
            </w:r>
          </w:p>
        </w:tc>
      </w:tr>
    </w:tbl>
    <w:p w:rsidR="00B02CFA" w:rsidRDefault="00B02CFA"/>
    <w:sectPr w:rsidR="00B02CFA"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64513"/>
    <w:rsid w:val="00B02CF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14121</Words>
  <Characters>8049</Characters>
  <Application>Microsoft Office Word</Application>
  <DocSecurity>0</DocSecurity>
  <Lines>67</Lines>
  <Paragraphs>44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Примітки до річної звітності (форма 5дс)</dc:title>
  <dc:creator>Віктор Наконечний </dc:creator>
  <cp:lastModifiedBy>KHRC</cp:lastModifiedBy>
  <cp:revision>3</cp:revision>
  <dcterms:created xsi:type="dcterms:W3CDTF">2009-06-17T07:33:00Z</dcterms:created>
  <dcterms:modified xsi:type="dcterms:W3CDTF">2025-12-25T07:26:00Z</dcterms:modified>
</cp:coreProperties>
</file>