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FA1B" w14:textId="4F003156" w:rsidR="00C00F41" w:rsidRDefault="00E37951" w:rsidP="00AF24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7951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4581050" w14:textId="057217AA" w:rsidR="00AA6D7E" w:rsidRPr="00AA6D7E" w:rsidRDefault="00AA6D7E" w:rsidP="0062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D7E">
        <w:rPr>
          <w:rFonts w:ascii="Times New Roman" w:hAnsi="Times New Roman" w:cs="Times New Roman"/>
          <w:sz w:val="28"/>
          <w:szCs w:val="28"/>
        </w:rPr>
        <w:t>(відповідно до пункту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A6D7E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11 жовтня </w:t>
      </w:r>
    </w:p>
    <w:p w14:paraId="0176B84A" w14:textId="77777777" w:rsidR="00AA6D7E" w:rsidRPr="00AA6D7E" w:rsidRDefault="00AA6D7E" w:rsidP="0062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D7E">
        <w:rPr>
          <w:rFonts w:ascii="Times New Roman" w:hAnsi="Times New Roman" w:cs="Times New Roman"/>
          <w:sz w:val="28"/>
          <w:szCs w:val="28"/>
        </w:rPr>
        <w:t>2016 року № 710 «Про ефективне використання державних коштів»)</w:t>
      </w:r>
    </w:p>
    <w:p w14:paraId="16944A7E" w14:textId="77777777" w:rsidR="00AA6D7E" w:rsidRDefault="00AA6D7E" w:rsidP="00E379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795BAA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9BE9372" w14:textId="7EACE615" w:rsidR="00AD0E44" w:rsidRPr="00AD0E44" w:rsidRDefault="00992DD1" w:rsidP="00AD0E4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DD1">
        <w:rPr>
          <w:rFonts w:ascii="Times New Roman" w:eastAsia="Times New Roman" w:hAnsi="Times New Roman"/>
          <w:sz w:val="28"/>
          <w:szCs w:val="28"/>
          <w:lang w:eastAsia="ru-RU"/>
        </w:rPr>
        <w:t>Комунальна установа Харківської обласної ради "Обласний центр підготовки громадян до національного спротиву”</w:t>
      </w:r>
      <w:r w:rsidR="00AD0E44" w:rsidRPr="00AD0E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2B8503" w14:textId="58591DBE" w:rsidR="00AD0E44" w:rsidRPr="00AD0E44" w:rsidRDefault="005361A1" w:rsidP="00AD0E4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361A1">
        <w:rPr>
          <w:rFonts w:ascii="Times New Roman" w:eastAsia="Times New Roman" w:hAnsi="Times New Roman"/>
          <w:sz w:val="28"/>
          <w:szCs w:val="28"/>
          <w:lang w:eastAsia="ru-RU"/>
        </w:rPr>
        <w:t>61022, Україна, Харківська область, Харків, Свободи майдан, будинок 5, Держпром, 7 під'їзд, 5 поверх</w:t>
      </w:r>
      <w:r w:rsidR="00AD0E44" w:rsidRPr="00AD0E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39A7CA9" w14:textId="0388BD1C" w:rsidR="00AD0E44" w:rsidRPr="00CC7044" w:rsidRDefault="00CC7044" w:rsidP="00CC70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AD0E44" w:rsidRPr="00CC7044">
        <w:rPr>
          <w:rFonts w:ascii="Times New Roman" w:eastAsia="Times New Roman" w:hAnsi="Times New Roman"/>
          <w:sz w:val="28"/>
          <w:szCs w:val="28"/>
          <w:lang w:eastAsia="ru-RU"/>
        </w:rPr>
        <w:t xml:space="preserve">Код за ЄДРПОУ – </w:t>
      </w:r>
      <w:r w:rsidRPr="00CC7044">
        <w:rPr>
          <w:rFonts w:ascii="Times New Roman" w:eastAsia="Times New Roman" w:hAnsi="Times New Roman"/>
          <w:sz w:val="28"/>
          <w:szCs w:val="28"/>
          <w:lang w:val="ru-RU" w:eastAsia="ru-RU"/>
        </w:rPr>
        <w:t>45250584</w:t>
      </w:r>
      <w:r w:rsidR="00AD0E44" w:rsidRPr="00CC70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8AD3E8E" w14:textId="21687FF6" w:rsidR="00AD0E44" w:rsidRDefault="00AD0E44" w:rsidP="00AD0E44">
      <w:pPr>
        <w:pStyle w:val="a9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Категорія замовника – </w:t>
      </w:r>
      <w:r w:rsidR="00CC7044" w:rsidRPr="00CC7044">
        <w:rPr>
          <w:rFonts w:ascii="Times New Roman" w:eastAsia="Times New Roman" w:hAnsi="Times New Roman"/>
          <w:sz w:val="28"/>
          <w:szCs w:val="28"/>
          <w:lang w:eastAsia="ru-RU"/>
        </w:rPr>
        <w:t>Юридична особа, яка забезпечує потреби держави або територіальної громади</w:t>
      </w:r>
      <w:r w:rsidRPr="00AD0E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65C3FC" w14:textId="77777777" w:rsidR="00D33CC7" w:rsidRPr="00AD0E44" w:rsidRDefault="00D33CC7" w:rsidP="00AD0E44">
      <w:pPr>
        <w:pStyle w:val="a9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459B49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2CE4782B" w14:textId="679A9591" w:rsidR="00AD0E44" w:rsidRDefault="00AD0E44" w:rsidP="0079366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E44">
        <w:rPr>
          <w:rFonts w:ascii="Times New Roman" w:hAnsi="Times New Roman"/>
          <w:sz w:val="28"/>
          <w:szCs w:val="28"/>
          <w:lang w:eastAsia="ru-RU"/>
        </w:rPr>
        <w:tab/>
      </w:r>
      <w:r w:rsidR="00695852" w:rsidRPr="00695852">
        <w:rPr>
          <w:rFonts w:ascii="Times New Roman" w:hAnsi="Times New Roman"/>
          <w:sz w:val="28"/>
          <w:szCs w:val="28"/>
          <w:lang w:eastAsia="ru-RU"/>
        </w:rPr>
        <w:t xml:space="preserve">Дизельне паливо </w:t>
      </w:r>
      <w:r w:rsidR="009B6C85" w:rsidRPr="009B6C85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9B6C85" w:rsidRPr="009B6C85">
        <w:rPr>
          <w:rFonts w:ascii="Times New Roman" w:hAnsi="Times New Roman"/>
          <w:sz w:val="28"/>
          <w:szCs w:val="28"/>
          <w:lang w:eastAsia="ru-RU"/>
        </w:rPr>
        <w:t>скретч</w:t>
      </w:r>
      <w:proofErr w:type="spellEnd"/>
      <w:r w:rsidR="009B6C85" w:rsidRPr="009B6C85">
        <w:rPr>
          <w:rFonts w:ascii="Times New Roman" w:hAnsi="Times New Roman"/>
          <w:sz w:val="28"/>
          <w:szCs w:val="28"/>
          <w:lang w:eastAsia="ru-RU"/>
        </w:rPr>
        <w:t>-картки/талони), код ДК 021:2015: 09130000-9 Нафта і дистиляти</w:t>
      </w:r>
      <w:r w:rsidR="009B6C85">
        <w:rPr>
          <w:rFonts w:ascii="Times New Roman" w:hAnsi="Times New Roman"/>
          <w:sz w:val="28"/>
          <w:szCs w:val="28"/>
          <w:lang w:eastAsia="ru-RU"/>
        </w:rPr>
        <w:t>.</w:t>
      </w:r>
    </w:p>
    <w:p w14:paraId="4D786B61" w14:textId="77777777" w:rsidR="00D33CC7" w:rsidRPr="00AD0E44" w:rsidRDefault="00D33CC7" w:rsidP="00AD0E44">
      <w:pPr>
        <w:pStyle w:val="a9"/>
        <w:tabs>
          <w:tab w:val="left" w:pos="851"/>
        </w:tabs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E2E7E1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</w:p>
    <w:p w14:paraId="1D31D4B0" w14:textId="2EE11289" w:rsidR="00A644DE" w:rsidRDefault="00355CCC" w:rsidP="00AD0E44">
      <w:pPr>
        <w:pStyle w:val="a9"/>
        <w:tabs>
          <w:tab w:val="left" w:pos="0"/>
        </w:tabs>
        <w:spacing w:after="12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5CCC">
        <w:rPr>
          <w:rFonts w:ascii="Times New Roman" w:eastAsia="Times New Roman" w:hAnsi="Times New Roman"/>
          <w:bCs/>
          <w:sz w:val="28"/>
          <w:szCs w:val="28"/>
          <w:lang w:eastAsia="ru-RU"/>
        </w:rPr>
        <w:t>UA-2026-01-16-005311-a</w:t>
      </w:r>
    </w:p>
    <w:p w14:paraId="6E968B42" w14:textId="77777777" w:rsidR="00355CCC" w:rsidRPr="00AD0E44" w:rsidRDefault="00355CCC" w:rsidP="00AD0E44">
      <w:pPr>
        <w:pStyle w:val="a9"/>
        <w:tabs>
          <w:tab w:val="left" w:pos="0"/>
        </w:tabs>
        <w:spacing w:after="12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22BAA13" w14:textId="6DDE9CEE" w:rsidR="00AD0E44" w:rsidRPr="0060647B" w:rsidRDefault="00AD0E44" w:rsidP="00AD0E44">
      <w:pPr>
        <w:pStyle w:val="a9"/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</w:t>
      </w:r>
      <w:r w:rsidR="00B20F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Pr="00AD0E44">
        <w:rPr>
          <w:rFonts w:ascii="Times New Roman" w:hAnsi="Times New Roman"/>
          <w:sz w:val="28"/>
          <w:szCs w:val="28"/>
        </w:rPr>
        <w:t xml:space="preserve"> </w:t>
      </w:r>
    </w:p>
    <w:p w14:paraId="65A477B4" w14:textId="03953925" w:rsidR="00C06013" w:rsidRDefault="00C06013" w:rsidP="00B9390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</w:t>
      </w:r>
      <w:r w:rsidRPr="00C06013">
        <w:rPr>
          <w:rFonts w:ascii="Times New Roman" w:eastAsia="Calibri" w:hAnsi="Times New Roman"/>
          <w:sz w:val="28"/>
          <w:szCs w:val="28"/>
        </w:rPr>
        <w:t xml:space="preserve">Технічні та якісні характеристики предмета закупівлі визначені відповідно </w:t>
      </w:r>
      <w:r w:rsidR="003F113F">
        <w:rPr>
          <w:rFonts w:ascii="Times New Roman" w:eastAsia="Calibri" w:hAnsi="Times New Roman"/>
          <w:sz w:val="28"/>
          <w:szCs w:val="28"/>
        </w:rPr>
        <w:t xml:space="preserve">до </w:t>
      </w:r>
      <w:r w:rsidRPr="00C06013">
        <w:rPr>
          <w:rFonts w:ascii="Times New Roman" w:eastAsia="Calibri" w:hAnsi="Times New Roman"/>
          <w:sz w:val="28"/>
          <w:szCs w:val="28"/>
        </w:rPr>
        <w:t>вимог нормативних документів у цій сфері.</w:t>
      </w:r>
    </w:p>
    <w:p w14:paraId="75E3923D" w14:textId="6FB2C92C" w:rsidR="00B93903" w:rsidRDefault="00B93903" w:rsidP="00B9390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</w:t>
      </w:r>
      <w:r w:rsidR="000A5C5F">
        <w:rPr>
          <w:rFonts w:ascii="Times New Roman" w:eastAsia="Calibri" w:hAnsi="Times New Roman"/>
          <w:sz w:val="28"/>
          <w:szCs w:val="28"/>
        </w:rPr>
        <w:t>Предмет закупівлі</w:t>
      </w:r>
      <w:r w:rsidRPr="00B93903">
        <w:rPr>
          <w:rFonts w:ascii="Times New Roman" w:eastAsia="Calibri" w:hAnsi="Times New Roman"/>
          <w:sz w:val="28"/>
          <w:szCs w:val="28"/>
        </w:rPr>
        <w:t xml:space="preserve"> </w:t>
      </w:r>
      <w:r w:rsidR="00C6553C" w:rsidRPr="00C6553C">
        <w:rPr>
          <w:rFonts w:ascii="Times New Roman" w:eastAsia="Calibri" w:hAnsi="Times New Roman"/>
          <w:sz w:val="28"/>
          <w:szCs w:val="28"/>
        </w:rPr>
        <w:t xml:space="preserve">за своїми характеристиками і показниками повинен відповідати </w:t>
      </w:r>
      <w:r w:rsidR="00695852" w:rsidRPr="00695852">
        <w:rPr>
          <w:rFonts w:ascii="Times New Roman" w:eastAsia="Calibri" w:hAnsi="Times New Roman"/>
          <w:sz w:val="28"/>
          <w:szCs w:val="28"/>
        </w:rPr>
        <w:t>ДСТУ 7688:2015 «Паливо дизельне Євро. Технічні умови» та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№ 927</w:t>
      </w:r>
      <w:r w:rsidR="00695852">
        <w:rPr>
          <w:rFonts w:ascii="Times New Roman" w:eastAsia="Calibri" w:hAnsi="Times New Roman"/>
          <w:sz w:val="28"/>
          <w:szCs w:val="28"/>
        </w:rPr>
        <w:t>.</w:t>
      </w:r>
    </w:p>
    <w:p w14:paraId="657695A8" w14:textId="77777777" w:rsidR="006A5828" w:rsidRPr="00C06013" w:rsidRDefault="006A5828" w:rsidP="00B9390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7B874FB" w14:textId="4384A632" w:rsidR="0060647B" w:rsidRPr="00AD0E44" w:rsidRDefault="0060647B" w:rsidP="0060647B">
      <w:pPr>
        <w:pStyle w:val="a9"/>
        <w:tabs>
          <w:tab w:val="left" w:pos="0"/>
        </w:tabs>
        <w:spacing w:after="120" w:line="240" w:lineRule="auto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60647B">
        <w:rPr>
          <w:rFonts w:ascii="Times New Roman" w:eastAsia="Calibri" w:hAnsi="Times New Roman"/>
          <w:b/>
          <w:bCs/>
          <w:sz w:val="28"/>
          <w:szCs w:val="28"/>
        </w:rPr>
        <w:t>5</w:t>
      </w:r>
      <w:r w:rsidRPr="0060647B">
        <w:rPr>
          <w:rFonts w:ascii="Times New Roman" w:eastAsia="Calibri" w:hAnsi="Times New Roman"/>
          <w:sz w:val="28"/>
          <w:szCs w:val="28"/>
        </w:rPr>
        <w:t>.</w:t>
      </w:r>
      <w:r w:rsidRPr="0060647B">
        <w:rPr>
          <w:rFonts w:ascii="Times New Roman" w:eastAsia="Calibri" w:hAnsi="Times New Roman"/>
          <w:b/>
          <w:bCs/>
          <w:sz w:val="28"/>
          <w:szCs w:val="28"/>
        </w:rPr>
        <w:tab/>
      </w:r>
      <w:r w:rsidR="00B20F36">
        <w:rPr>
          <w:rFonts w:ascii="Times New Roman" w:eastAsia="Calibri" w:hAnsi="Times New Roman"/>
          <w:b/>
          <w:bCs/>
          <w:sz w:val="28"/>
          <w:szCs w:val="28"/>
        </w:rPr>
        <w:t>О</w:t>
      </w:r>
      <w:r w:rsidRPr="0060647B">
        <w:rPr>
          <w:rFonts w:ascii="Times New Roman" w:eastAsia="Calibri" w:hAnsi="Times New Roman"/>
          <w:b/>
          <w:bCs/>
          <w:sz w:val="28"/>
          <w:szCs w:val="28"/>
        </w:rPr>
        <w:t>чікувана вартість предмета закупівлі</w:t>
      </w:r>
      <w:r w:rsidR="004A365F">
        <w:rPr>
          <w:rFonts w:ascii="Times New Roman" w:eastAsia="Calibri" w:hAnsi="Times New Roman"/>
          <w:b/>
          <w:bCs/>
          <w:sz w:val="28"/>
          <w:szCs w:val="28"/>
        </w:rPr>
        <w:t xml:space="preserve"> та </w:t>
      </w:r>
      <w:r w:rsidR="004A365F" w:rsidRPr="004A365F">
        <w:rPr>
          <w:rFonts w:ascii="Times New Roman" w:eastAsia="Calibri" w:hAnsi="Times New Roman"/>
          <w:b/>
          <w:bCs/>
          <w:sz w:val="28"/>
          <w:szCs w:val="28"/>
        </w:rPr>
        <w:t>розміру бюджетного призначення</w:t>
      </w:r>
      <w:r w:rsidR="004A365F">
        <w:rPr>
          <w:rFonts w:ascii="Times New Roman" w:eastAsia="Calibri" w:hAnsi="Times New Roman"/>
          <w:b/>
          <w:bCs/>
          <w:sz w:val="28"/>
          <w:szCs w:val="28"/>
        </w:rPr>
        <w:t>.</w:t>
      </w:r>
    </w:p>
    <w:p w14:paraId="25FFFBC1" w14:textId="668E1C41" w:rsidR="00B20F36" w:rsidRDefault="00D634C9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0F3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36" w:rsidRPr="00B20F36">
        <w:rPr>
          <w:rFonts w:ascii="Times New Roman" w:hAnsi="Times New Roman" w:cs="Times New Roman"/>
          <w:sz w:val="28"/>
          <w:szCs w:val="28"/>
        </w:rPr>
        <w:t>Розрахунок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0F36" w:rsidRPr="00B20F36">
        <w:rPr>
          <w:rFonts w:ascii="Times New Roman" w:hAnsi="Times New Roman" w:cs="Times New Roman"/>
          <w:sz w:val="28"/>
          <w:szCs w:val="28"/>
        </w:rPr>
        <w:t>було складено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7652" w:rsidRPr="00087652">
        <w:rPr>
          <w:rFonts w:ascii="Times New Roman" w:hAnsi="Times New Roman" w:cs="Times New Roman"/>
          <w:sz w:val="28"/>
          <w:szCs w:val="28"/>
        </w:rPr>
        <w:t>згідно з діючими ринковими цінами, з урахуванням офіційних статистичних даних Мінфіну (https://index.minfin.com.ua/markets/fuel) станом на дату оголошення закупівлі</w:t>
      </w:r>
      <w:r w:rsidR="00087652">
        <w:rPr>
          <w:rFonts w:ascii="Times New Roman" w:hAnsi="Times New Roman" w:cs="Times New Roman"/>
          <w:sz w:val="28"/>
          <w:szCs w:val="28"/>
        </w:rPr>
        <w:t xml:space="preserve"> та з </w:t>
      </w:r>
      <w:r w:rsidR="00087652" w:rsidRPr="00087652">
        <w:rPr>
          <w:rFonts w:ascii="Times New Roman" w:hAnsi="Times New Roman" w:cs="Times New Roman"/>
          <w:sz w:val="28"/>
          <w:szCs w:val="28"/>
        </w:rPr>
        <w:t xml:space="preserve">урахуванням рекомендацій Примірної методики </w:t>
      </w:r>
      <w:r w:rsidR="00087652" w:rsidRPr="00087652">
        <w:rPr>
          <w:rFonts w:ascii="Times New Roman" w:hAnsi="Times New Roman" w:cs="Times New Roman"/>
          <w:sz w:val="28"/>
          <w:szCs w:val="28"/>
        </w:rPr>
        <w:lastRenderedPageBreak/>
        <w:t>визначення очікуваної вартості предмета закупівлі, затвердженої наказом Мінекономіки від 18.02.2020 № 275 (зі змінами)</w:t>
      </w:r>
      <w:r w:rsidR="000876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B39C77" w14:textId="53148D48" w:rsidR="00022ACF" w:rsidRDefault="00022ACF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22ACF">
        <w:rPr>
          <w:rFonts w:ascii="Times New Roman" w:hAnsi="Times New Roman" w:cs="Times New Roman"/>
          <w:sz w:val="28"/>
          <w:szCs w:val="28"/>
        </w:rPr>
        <w:t>Середньоринкова</w:t>
      </w:r>
      <w:proofErr w:type="spellEnd"/>
      <w:r w:rsidRPr="00022ACF">
        <w:rPr>
          <w:rFonts w:ascii="Times New Roman" w:hAnsi="Times New Roman" w:cs="Times New Roman"/>
          <w:sz w:val="28"/>
          <w:szCs w:val="28"/>
        </w:rPr>
        <w:t xml:space="preserve"> ціна в Харківській обл., на момент оголошення,  за один літр </w:t>
      </w:r>
      <w:r w:rsidR="00695852">
        <w:rPr>
          <w:rFonts w:ascii="Times New Roman" w:hAnsi="Times New Roman" w:cs="Times New Roman"/>
          <w:sz w:val="28"/>
          <w:szCs w:val="28"/>
        </w:rPr>
        <w:t>дизельного палива</w:t>
      </w:r>
      <w:r w:rsidRPr="00022ACF">
        <w:rPr>
          <w:rFonts w:ascii="Times New Roman" w:hAnsi="Times New Roman" w:cs="Times New Roman"/>
          <w:sz w:val="28"/>
          <w:szCs w:val="28"/>
        </w:rPr>
        <w:t xml:space="preserve"> становила </w:t>
      </w:r>
      <w:r w:rsidR="00B97E7B" w:rsidRPr="00B97E7B">
        <w:rPr>
          <w:rFonts w:ascii="Times New Roman" w:hAnsi="Times New Roman" w:cs="Times New Roman"/>
          <w:sz w:val="28"/>
          <w:szCs w:val="28"/>
        </w:rPr>
        <w:t xml:space="preserve">58,19 </w:t>
      </w:r>
      <w:r w:rsidRPr="00022ACF">
        <w:rPr>
          <w:rFonts w:ascii="Times New Roman" w:hAnsi="Times New Roman" w:cs="Times New Roman"/>
          <w:sz w:val="28"/>
          <w:szCs w:val="28"/>
        </w:rPr>
        <w:t>грн.</w:t>
      </w:r>
    </w:p>
    <w:p w14:paraId="1630C588" w14:textId="77777777" w:rsidR="0022557D" w:rsidRDefault="0022557D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AB4AA" w14:textId="04B081D5" w:rsidR="00E715AB" w:rsidRDefault="00533D60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D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718DB1" wp14:editId="65AA3B9B">
            <wp:extent cx="5940425" cy="29343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B9F10" w14:textId="7AFDE18A" w:rsidR="00022ACF" w:rsidRDefault="00022ACF" w:rsidP="00B20F3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72130BF" w14:textId="77777777" w:rsidR="00FF58EB" w:rsidRDefault="00FF58EB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58972" w14:textId="4BA36B11" w:rsidR="00022ACF" w:rsidRPr="00176A80" w:rsidRDefault="00E715AB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A80">
        <w:rPr>
          <w:rFonts w:ascii="Times New Roman" w:hAnsi="Times New Roman" w:cs="Times New Roman"/>
          <w:sz w:val="28"/>
          <w:szCs w:val="28"/>
        </w:rPr>
        <w:t xml:space="preserve">   Для  спрощення обчислень застосов</w:t>
      </w:r>
      <w:r w:rsidR="007D5E30" w:rsidRPr="00176A80">
        <w:rPr>
          <w:rFonts w:ascii="Times New Roman" w:hAnsi="Times New Roman" w:cs="Times New Roman"/>
          <w:sz w:val="28"/>
          <w:szCs w:val="28"/>
        </w:rPr>
        <w:t>али</w:t>
      </w:r>
      <w:r w:rsidRPr="00176A80">
        <w:rPr>
          <w:rFonts w:ascii="Times New Roman" w:hAnsi="Times New Roman" w:cs="Times New Roman"/>
          <w:sz w:val="28"/>
          <w:szCs w:val="28"/>
        </w:rPr>
        <w:t xml:space="preserve"> округлення до 58,</w:t>
      </w:r>
      <w:r w:rsidR="00501BFF" w:rsidRPr="00176A80">
        <w:rPr>
          <w:rFonts w:ascii="Times New Roman" w:hAnsi="Times New Roman" w:cs="Times New Roman"/>
          <w:sz w:val="28"/>
          <w:szCs w:val="28"/>
        </w:rPr>
        <w:t>20</w:t>
      </w:r>
      <w:r w:rsidRPr="00176A80">
        <w:rPr>
          <w:rFonts w:ascii="Times New Roman" w:hAnsi="Times New Roman" w:cs="Times New Roman"/>
          <w:sz w:val="28"/>
          <w:szCs w:val="28"/>
        </w:rPr>
        <w:t xml:space="preserve"> грн за один літр </w:t>
      </w:r>
      <w:r w:rsidR="00176A80">
        <w:rPr>
          <w:rFonts w:ascii="Times New Roman" w:hAnsi="Times New Roman" w:cs="Times New Roman"/>
          <w:sz w:val="28"/>
          <w:szCs w:val="28"/>
        </w:rPr>
        <w:t>дизельного палива</w:t>
      </w:r>
      <w:r w:rsidRPr="00176A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21DCA9" w14:textId="0043A4AF" w:rsidR="002C1BB1" w:rsidRPr="00176A80" w:rsidRDefault="00087652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85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4A365F" w:rsidRPr="00695852">
        <w:rPr>
          <w:rFonts w:ascii="Times New Roman" w:hAnsi="Times New Roman" w:cs="Times New Roman"/>
          <w:sz w:val="28"/>
          <w:szCs w:val="28"/>
        </w:rPr>
        <w:t>На підставі затверджен</w:t>
      </w:r>
      <w:r w:rsidR="002969BA" w:rsidRPr="00695852">
        <w:rPr>
          <w:rFonts w:ascii="Times New Roman" w:hAnsi="Times New Roman" w:cs="Times New Roman"/>
          <w:sz w:val="28"/>
          <w:szCs w:val="28"/>
        </w:rPr>
        <w:t>ої Регіональної програми підготовки громадян до національного спротиву на 2025-2028 роки та затвердженого</w:t>
      </w:r>
      <w:r w:rsidR="004A365F" w:rsidRPr="00695852">
        <w:rPr>
          <w:rFonts w:ascii="Times New Roman" w:hAnsi="Times New Roman" w:cs="Times New Roman"/>
          <w:sz w:val="28"/>
          <w:szCs w:val="28"/>
        </w:rPr>
        <w:t xml:space="preserve"> кошторису на 202</w:t>
      </w:r>
      <w:r w:rsidR="00695852" w:rsidRPr="00695852">
        <w:rPr>
          <w:rFonts w:ascii="Times New Roman" w:hAnsi="Times New Roman" w:cs="Times New Roman"/>
          <w:sz w:val="28"/>
          <w:szCs w:val="28"/>
        </w:rPr>
        <w:t>6</w:t>
      </w:r>
      <w:r w:rsidR="004A365F" w:rsidRPr="00695852">
        <w:rPr>
          <w:rFonts w:ascii="Times New Roman" w:hAnsi="Times New Roman" w:cs="Times New Roman"/>
          <w:sz w:val="28"/>
          <w:szCs w:val="28"/>
        </w:rPr>
        <w:t xml:space="preserve"> рік, у межах</w:t>
      </w:r>
      <w:r w:rsidR="002C1BB1" w:rsidRPr="00695852">
        <w:rPr>
          <w:rFonts w:ascii="Times New Roman" w:hAnsi="Times New Roman" w:cs="Times New Roman"/>
          <w:sz w:val="28"/>
          <w:szCs w:val="28"/>
        </w:rPr>
        <w:t xml:space="preserve"> його</w:t>
      </w:r>
      <w:r w:rsidR="004A365F" w:rsidRPr="00695852">
        <w:rPr>
          <w:rFonts w:ascii="Times New Roman" w:hAnsi="Times New Roman" w:cs="Times New Roman"/>
          <w:sz w:val="28"/>
          <w:szCs w:val="28"/>
        </w:rPr>
        <w:t xml:space="preserve"> видатків</w:t>
      </w:r>
      <w:r w:rsidR="004A365F" w:rsidRPr="00F85A65">
        <w:rPr>
          <w:rFonts w:ascii="Times New Roman" w:hAnsi="Times New Roman" w:cs="Times New Roman"/>
          <w:sz w:val="28"/>
          <w:szCs w:val="28"/>
        </w:rPr>
        <w:t>,</w:t>
      </w:r>
      <w:r w:rsidR="002C1BB1" w:rsidRPr="00F85A65">
        <w:t xml:space="preserve"> </w:t>
      </w:r>
      <w:r w:rsidR="002C1BB1" w:rsidRPr="00F85A65">
        <w:rPr>
          <w:rFonts w:ascii="Times New Roman" w:hAnsi="Times New Roman" w:cs="Times New Roman"/>
          <w:sz w:val="28"/>
          <w:szCs w:val="28"/>
        </w:rPr>
        <w:t>очікувану вартість щодо закупівлі</w:t>
      </w:r>
      <w:r w:rsidR="00695852" w:rsidRPr="00F85A65">
        <w:t xml:space="preserve"> </w:t>
      </w:r>
      <w:r w:rsidR="00C2561B" w:rsidRPr="00C2561B">
        <w:rPr>
          <w:i/>
          <w:iCs/>
        </w:rPr>
        <w:t>«</w:t>
      </w:r>
      <w:r w:rsidR="00C2561B" w:rsidRPr="00C2561B">
        <w:rPr>
          <w:rFonts w:ascii="Times New Roman" w:hAnsi="Times New Roman" w:cs="Times New Roman"/>
          <w:i/>
          <w:iCs/>
          <w:sz w:val="28"/>
          <w:szCs w:val="28"/>
        </w:rPr>
        <w:t>Дизельне паливо (</w:t>
      </w:r>
      <w:proofErr w:type="spellStart"/>
      <w:r w:rsidR="00C2561B" w:rsidRPr="00C2561B">
        <w:rPr>
          <w:rFonts w:ascii="Times New Roman" w:hAnsi="Times New Roman" w:cs="Times New Roman"/>
          <w:i/>
          <w:iCs/>
          <w:sz w:val="28"/>
          <w:szCs w:val="28"/>
        </w:rPr>
        <w:t>скретч</w:t>
      </w:r>
      <w:proofErr w:type="spellEnd"/>
      <w:r w:rsidR="00C2561B" w:rsidRPr="00C2561B">
        <w:rPr>
          <w:rFonts w:ascii="Times New Roman" w:hAnsi="Times New Roman" w:cs="Times New Roman"/>
          <w:i/>
          <w:iCs/>
          <w:sz w:val="28"/>
          <w:szCs w:val="28"/>
        </w:rPr>
        <w:t xml:space="preserve">-картки/талони), код ДК 021:2015: 09130000-9 Нафта і дистиляти» </w:t>
      </w:r>
      <w:r w:rsidR="002C1BB1" w:rsidRPr="00176A80">
        <w:rPr>
          <w:rFonts w:ascii="Times New Roman" w:hAnsi="Times New Roman" w:cs="Times New Roman"/>
          <w:sz w:val="28"/>
          <w:szCs w:val="28"/>
        </w:rPr>
        <w:t xml:space="preserve">було визначено в сумі – </w:t>
      </w:r>
      <w:r w:rsidR="00176A80" w:rsidRPr="00176A80">
        <w:rPr>
          <w:rFonts w:ascii="Times New Roman" w:hAnsi="Times New Roman" w:cs="Times New Roman"/>
          <w:sz w:val="28"/>
          <w:szCs w:val="28"/>
        </w:rPr>
        <w:t>122802</w:t>
      </w:r>
      <w:r w:rsidR="00E715AB" w:rsidRPr="00176A80">
        <w:rPr>
          <w:rFonts w:ascii="Times New Roman" w:hAnsi="Times New Roman" w:cs="Times New Roman"/>
          <w:sz w:val="28"/>
          <w:szCs w:val="28"/>
        </w:rPr>
        <w:t>,00</w:t>
      </w:r>
      <w:r w:rsidR="002C1BB1" w:rsidRPr="00176A80">
        <w:rPr>
          <w:rFonts w:ascii="Times New Roman" w:hAnsi="Times New Roman" w:cs="Times New Roman"/>
          <w:sz w:val="28"/>
          <w:szCs w:val="28"/>
        </w:rPr>
        <w:t xml:space="preserve"> грн з ПДВ.</w:t>
      </w:r>
    </w:p>
    <w:p w14:paraId="211FD5EE" w14:textId="77777777" w:rsidR="002C1BB1" w:rsidRPr="00176A80" w:rsidRDefault="002C1BB1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14E67" w14:textId="3BFD8A5C" w:rsidR="002C1BB1" w:rsidRPr="00176A80" w:rsidRDefault="00063A5C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A80">
        <w:rPr>
          <w:rFonts w:ascii="Times New Roman" w:hAnsi="Times New Roman" w:cs="Times New Roman"/>
          <w:sz w:val="28"/>
          <w:szCs w:val="28"/>
        </w:rPr>
        <w:t>2</w:t>
      </w:r>
      <w:r w:rsidR="00176A80" w:rsidRPr="00176A80">
        <w:rPr>
          <w:rFonts w:ascii="Times New Roman" w:hAnsi="Times New Roman" w:cs="Times New Roman"/>
          <w:sz w:val="28"/>
          <w:szCs w:val="28"/>
        </w:rPr>
        <w:t>110</w:t>
      </w:r>
      <w:r w:rsidRPr="00176A80">
        <w:rPr>
          <w:rFonts w:ascii="Times New Roman" w:hAnsi="Times New Roman" w:cs="Times New Roman"/>
          <w:sz w:val="28"/>
          <w:szCs w:val="28"/>
        </w:rPr>
        <w:t xml:space="preserve"> літрів</w:t>
      </w:r>
      <w:r w:rsidR="00022ACF" w:rsidRPr="00176A80">
        <w:rPr>
          <w:rFonts w:ascii="Times New Roman" w:hAnsi="Times New Roman" w:cs="Times New Roman"/>
          <w:sz w:val="28"/>
          <w:szCs w:val="28"/>
        </w:rPr>
        <w:t xml:space="preserve"> * </w:t>
      </w:r>
      <w:r w:rsidRPr="00176A80">
        <w:rPr>
          <w:rFonts w:ascii="Times New Roman" w:hAnsi="Times New Roman" w:cs="Times New Roman"/>
          <w:sz w:val="28"/>
          <w:szCs w:val="28"/>
        </w:rPr>
        <w:t>58,</w:t>
      </w:r>
      <w:r w:rsidR="00176A80" w:rsidRPr="00176A80">
        <w:rPr>
          <w:rFonts w:ascii="Times New Roman" w:hAnsi="Times New Roman" w:cs="Times New Roman"/>
          <w:sz w:val="28"/>
          <w:szCs w:val="28"/>
        </w:rPr>
        <w:t>2</w:t>
      </w:r>
      <w:r w:rsidRPr="00176A80">
        <w:rPr>
          <w:rFonts w:ascii="Times New Roman" w:hAnsi="Times New Roman" w:cs="Times New Roman"/>
          <w:sz w:val="28"/>
          <w:szCs w:val="28"/>
        </w:rPr>
        <w:t>0 грн</w:t>
      </w:r>
      <w:r w:rsidR="00022ACF" w:rsidRPr="00176A80">
        <w:rPr>
          <w:rFonts w:ascii="Times New Roman" w:hAnsi="Times New Roman" w:cs="Times New Roman"/>
          <w:sz w:val="28"/>
          <w:szCs w:val="28"/>
        </w:rPr>
        <w:t xml:space="preserve"> = </w:t>
      </w:r>
      <w:r w:rsidR="00176A80" w:rsidRPr="00176A80">
        <w:rPr>
          <w:rFonts w:ascii="Times New Roman" w:hAnsi="Times New Roman" w:cs="Times New Roman"/>
          <w:sz w:val="28"/>
          <w:szCs w:val="28"/>
        </w:rPr>
        <w:t>122802,</w:t>
      </w:r>
      <w:r w:rsidRPr="00176A80">
        <w:rPr>
          <w:rFonts w:ascii="Times New Roman" w:hAnsi="Times New Roman" w:cs="Times New Roman"/>
          <w:sz w:val="28"/>
          <w:szCs w:val="28"/>
        </w:rPr>
        <w:t>00</w:t>
      </w:r>
      <w:r w:rsidR="00022ACF" w:rsidRPr="00176A80">
        <w:rPr>
          <w:rFonts w:ascii="Times New Roman" w:hAnsi="Times New Roman" w:cs="Times New Roman"/>
          <w:sz w:val="28"/>
          <w:szCs w:val="28"/>
        </w:rPr>
        <w:t xml:space="preserve"> грн з ПДВ.</w:t>
      </w:r>
    </w:p>
    <w:p w14:paraId="1CD2F109" w14:textId="304A81CC" w:rsidR="00B20F36" w:rsidRDefault="004A365F" w:rsidP="002C1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5D76A" w14:textId="77777777" w:rsidR="004A365F" w:rsidRPr="00AA6D7E" w:rsidRDefault="004A365F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365F" w:rsidRPr="00AA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658078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19"/>
    <w:rsid w:val="00022ACF"/>
    <w:rsid w:val="00063A5C"/>
    <w:rsid w:val="00076D58"/>
    <w:rsid w:val="00087652"/>
    <w:rsid w:val="00093692"/>
    <w:rsid w:val="00096F58"/>
    <w:rsid w:val="000A5C5F"/>
    <w:rsid w:val="00127568"/>
    <w:rsid w:val="00176A80"/>
    <w:rsid w:val="001A2913"/>
    <w:rsid w:val="00211E98"/>
    <w:rsid w:val="0022557D"/>
    <w:rsid w:val="00234610"/>
    <w:rsid w:val="00285A01"/>
    <w:rsid w:val="002969BA"/>
    <w:rsid w:val="002C1BB1"/>
    <w:rsid w:val="00307ED6"/>
    <w:rsid w:val="003338F7"/>
    <w:rsid w:val="00355CCC"/>
    <w:rsid w:val="003B764A"/>
    <w:rsid w:val="003C4CE7"/>
    <w:rsid w:val="003F113F"/>
    <w:rsid w:val="003F2872"/>
    <w:rsid w:val="003F45C8"/>
    <w:rsid w:val="004926D0"/>
    <w:rsid w:val="004A365F"/>
    <w:rsid w:val="004B07F0"/>
    <w:rsid w:val="004E4085"/>
    <w:rsid w:val="00501BFF"/>
    <w:rsid w:val="00533D60"/>
    <w:rsid w:val="005361A1"/>
    <w:rsid w:val="00556C7E"/>
    <w:rsid w:val="005819E4"/>
    <w:rsid w:val="005F11F1"/>
    <w:rsid w:val="0060647B"/>
    <w:rsid w:val="00621EC2"/>
    <w:rsid w:val="006251AA"/>
    <w:rsid w:val="006275C5"/>
    <w:rsid w:val="00660CFF"/>
    <w:rsid w:val="006620EC"/>
    <w:rsid w:val="00684844"/>
    <w:rsid w:val="00695852"/>
    <w:rsid w:val="006A5828"/>
    <w:rsid w:val="006D0CFB"/>
    <w:rsid w:val="006E15B3"/>
    <w:rsid w:val="00793660"/>
    <w:rsid w:val="007B263D"/>
    <w:rsid w:val="007B5485"/>
    <w:rsid w:val="007D5E30"/>
    <w:rsid w:val="00880C93"/>
    <w:rsid w:val="008F48AA"/>
    <w:rsid w:val="00937F57"/>
    <w:rsid w:val="00952C2D"/>
    <w:rsid w:val="00971D19"/>
    <w:rsid w:val="00992DD1"/>
    <w:rsid w:val="009B6C85"/>
    <w:rsid w:val="009C272C"/>
    <w:rsid w:val="00A05BB7"/>
    <w:rsid w:val="00A644DE"/>
    <w:rsid w:val="00A80CF0"/>
    <w:rsid w:val="00AA6D7E"/>
    <w:rsid w:val="00AC51E4"/>
    <w:rsid w:val="00AD0E44"/>
    <w:rsid w:val="00AF24F9"/>
    <w:rsid w:val="00B20F36"/>
    <w:rsid w:val="00B93903"/>
    <w:rsid w:val="00B97E7B"/>
    <w:rsid w:val="00C00F41"/>
    <w:rsid w:val="00C06013"/>
    <w:rsid w:val="00C23022"/>
    <w:rsid w:val="00C2561B"/>
    <w:rsid w:val="00C53B66"/>
    <w:rsid w:val="00C5495F"/>
    <w:rsid w:val="00C6553C"/>
    <w:rsid w:val="00CC7044"/>
    <w:rsid w:val="00D06EAC"/>
    <w:rsid w:val="00D26CD7"/>
    <w:rsid w:val="00D33CC7"/>
    <w:rsid w:val="00D5665F"/>
    <w:rsid w:val="00D634C9"/>
    <w:rsid w:val="00DE0B7B"/>
    <w:rsid w:val="00E37951"/>
    <w:rsid w:val="00E7027B"/>
    <w:rsid w:val="00E715AB"/>
    <w:rsid w:val="00F65C66"/>
    <w:rsid w:val="00F846D0"/>
    <w:rsid w:val="00F85A65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4A67"/>
  <w15:chartTrackingRefBased/>
  <w15:docId w15:val="{E6B0A7B3-B242-46D4-85B7-20784C02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1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D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1D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1D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1D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1D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1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1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1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1D1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99"/>
    <w:qFormat/>
    <w:rsid w:val="00971D1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1D1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1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971D1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71D19"/>
    <w:rPr>
      <w:b/>
      <w:bCs/>
      <w:smallCaps/>
      <w:color w:val="0F4761" w:themeColor="accent1" w:themeShade="BF"/>
      <w:spacing w:val="5"/>
    </w:rPr>
  </w:style>
  <w:style w:type="character" w:customStyle="1" w:styleId="aa">
    <w:name w:val="Абзац списку Знак"/>
    <w:link w:val="a9"/>
    <w:uiPriority w:val="99"/>
    <w:locked/>
    <w:rsid w:val="00AD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82</cp:revision>
  <dcterms:created xsi:type="dcterms:W3CDTF">2025-09-19T11:00:00Z</dcterms:created>
  <dcterms:modified xsi:type="dcterms:W3CDTF">2026-01-16T10:35:00Z</dcterms:modified>
</cp:coreProperties>
</file>