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EBD" w:rsidRPr="009233BF" w:rsidRDefault="00986EBD" w:rsidP="00986EB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</w:t>
      </w: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C4AF56A" wp14:editId="52B5A61E">
            <wp:extent cx="506095" cy="664210"/>
            <wp:effectExtent l="0" t="0" r="8255" b="2540"/>
            <wp:docPr id="12309553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BD" w:rsidRPr="009233BF" w:rsidRDefault="00986EBD" w:rsidP="00986E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86EBD" w:rsidRPr="009233BF" w:rsidRDefault="00986EBD" w:rsidP="00986E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986EBD" w:rsidRPr="009233BF" w:rsidRDefault="00986EBD" w:rsidP="00986E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86EBD" w:rsidRPr="009233BF" w:rsidRDefault="00986EBD" w:rsidP="00986E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  <w:t xml:space="preserve">постійна комісія з питань </w:t>
      </w: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  <w:t xml:space="preserve">інформаційної політики, зв’язків з громадськістю </w:t>
      </w: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  <w:t>та цифрової трансформації</w:t>
      </w: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:rsidR="00986EBD" w:rsidRPr="009233BF" w:rsidRDefault="00986EBD" w:rsidP="00986EBD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вул. Сумська, 64, м. Харків 61002, </w:t>
      </w:r>
      <w:proofErr w:type="spellStart"/>
      <w:r w:rsidRPr="009233B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тел</w:t>
      </w:r>
      <w:proofErr w:type="spellEnd"/>
      <w:r w:rsidRPr="009233B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 700-53-28,  e-</w:t>
      </w:r>
      <w:proofErr w:type="spellStart"/>
      <w:r w:rsidRPr="009233B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mail</w:t>
      </w:r>
      <w:proofErr w:type="spellEnd"/>
      <w:r w:rsidRPr="009233B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: </w:t>
      </w:r>
      <w:hyperlink r:id="rId7" w:history="1">
        <w:r w:rsidRPr="009233BF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sc13-or@ukr.net</w:t>
        </w:r>
      </w:hyperlink>
    </w:p>
    <w:p w:rsidR="00986EBD" w:rsidRPr="009233BF" w:rsidRDefault="00986EBD" w:rsidP="00986EBD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986EBD" w:rsidRPr="00DA259C" w:rsidRDefault="00986EBD" w:rsidP="00986EBD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№ 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Pr="00DA25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ПРОЄКТ</w:t>
      </w:r>
    </w:p>
    <w:p w:rsidR="00986EBD" w:rsidRPr="009233BF" w:rsidRDefault="00986EBD" w:rsidP="00986EBD">
      <w:pPr>
        <w:keepNext/>
        <w:tabs>
          <w:tab w:val="left" w:pos="0"/>
        </w:tabs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233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986EBD" w:rsidRPr="0094377B" w:rsidRDefault="00986EBD" w:rsidP="00986EBD">
      <w:pPr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  <w:r w:rsidRPr="009233BF">
        <w:rPr>
          <w:rFonts w:ascii="Times New Roman" w:eastAsia="Calibri" w:hAnsi="Times New Roman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Pr="0094377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від 27 лютого 2026 року</w:t>
      </w:r>
    </w:p>
    <w:p w:rsidR="00986EBD" w:rsidRPr="0094377B" w:rsidRDefault="00986EBD" w:rsidP="00986E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  <w:r w:rsidRPr="00943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</w:t>
      </w:r>
      <w:r w:rsidRPr="0094377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12.00</w:t>
      </w:r>
    </w:p>
    <w:p w:rsidR="00986EBD" w:rsidRPr="009233BF" w:rsidRDefault="00986EBD" w:rsidP="00986EBD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:rsidR="00986EBD" w:rsidRPr="00C03FE3" w:rsidRDefault="00986EBD" w:rsidP="00986EB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233B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</w:t>
      </w:r>
      <w:r w:rsidRPr="009233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  ДЕННИЙ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86EBD" w:rsidRPr="009233BF" w:rsidRDefault="00986EBD" w:rsidP="00986EB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засідання постійної комісії</w:t>
      </w:r>
    </w:p>
    <w:p w:rsidR="00986EBD" w:rsidRPr="009233BF" w:rsidRDefault="00986EBD" w:rsidP="00986EBD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233BF">
        <w:rPr>
          <w:rFonts w:ascii="Times New Roman" w:eastAsia="Calibri" w:hAnsi="Times New Roman" w:cs="Times New Roman"/>
          <w:bCs/>
          <w:i/>
          <w:spacing w:val="5"/>
          <w:sz w:val="28"/>
          <w:szCs w:val="28"/>
          <w:lang w:eastAsia="ru-RU"/>
        </w:rPr>
        <w:t xml:space="preserve"> </w:t>
      </w:r>
      <w:r w:rsidRPr="00923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233BF">
        <w:rPr>
          <w:rFonts w:ascii="Times New Roman" w:eastAsia="Calibri" w:hAnsi="Times New Roman" w:cs="Times New Roman"/>
          <w:i/>
          <w:iCs/>
          <w:spacing w:val="5"/>
          <w:sz w:val="28"/>
          <w:szCs w:val="28"/>
          <w:lang w:eastAsia="ru-RU"/>
        </w:rPr>
        <w:t xml:space="preserve">                                                                    </w:t>
      </w:r>
    </w:p>
    <w:p w:rsidR="00986EBD" w:rsidRPr="00B3362D" w:rsidRDefault="00986EBD" w:rsidP="00986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</w:t>
      </w:r>
      <w:r w:rsidRPr="00B3362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Про </w:t>
      </w:r>
      <w:proofErr w:type="spellStart"/>
      <w:r w:rsidRPr="00B3362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B3362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розпорядження голови обласної ради</w:t>
      </w:r>
      <w:r w:rsidRPr="00B3362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«Про виконання   обов</w:t>
      </w:r>
      <w:r w:rsidRPr="00B3362D">
        <w:rPr>
          <w:rFonts w:ascii="Times New Roman" w:eastAsia="Calibri" w:hAnsi="Times New Roman" w:cs="Times New Roman"/>
          <w:caps/>
          <w:color w:val="000000"/>
          <w:kern w:val="0"/>
          <w:sz w:val="28"/>
          <w:szCs w:val="28"/>
          <w14:ligatures w14:val="none"/>
        </w:rPr>
        <w:t>’</w:t>
      </w:r>
      <w:r w:rsidRPr="00B3362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язків директора </w:t>
      </w:r>
      <w:r w:rsidRPr="00B3362D">
        <w:rPr>
          <w:rFonts w:ascii="Times New Roman" w:eastAsia="Calibri" w:hAnsi="Times New Roman" w:cs="Times New Roman"/>
          <w:b/>
          <w:i/>
          <w:color w:val="000000"/>
          <w:spacing w:val="5"/>
          <w:kern w:val="0"/>
          <w:sz w:val="28"/>
          <w:szCs w:val="28"/>
          <w14:ligatures w14:val="none"/>
        </w:rPr>
        <w:t>КОМУНАЛЬНОГО ПІДПРИЄМСТВА «РЕГІОНАЛЬНИЙ ІНФОРМАЦІЙНИЙ ЦЕНТР» ХАРКІВСЬКОЇ ОБЛАСНОЇ РАДИ».</w:t>
      </w:r>
    </w:p>
    <w:p w:rsidR="00986EBD" w:rsidRPr="009233BF" w:rsidRDefault="00986EBD" w:rsidP="00986E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986EBD" w:rsidRDefault="00986EBD" w:rsidP="00986EBD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           </w:t>
      </w:r>
      <w:r w:rsidRPr="009233BF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 </w:t>
      </w:r>
      <w:r w:rsidRPr="009233BF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9233BF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КОВАЛЬОВА Олена Михайлівна – </w:t>
      </w:r>
      <w:r w:rsidRPr="003526E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начальник управління з питань комунальної власності виконавчого апарату обласної ради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</w:t>
      </w:r>
    </w:p>
    <w:p w:rsidR="00986EBD" w:rsidRPr="009233BF" w:rsidRDefault="00986EBD" w:rsidP="00986EBD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</w:pPr>
    </w:p>
    <w:p w:rsidR="00986EBD" w:rsidRDefault="00986EBD" w:rsidP="00986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6B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</w:t>
      </w:r>
      <w:r w:rsidRPr="0007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6B8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Про </w:t>
      </w:r>
      <w:proofErr w:type="spellStart"/>
      <w:r w:rsidRPr="000726B8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0726B8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Pr="000726B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726B8">
        <w:rPr>
          <w:rFonts w:ascii="Times New Roman" w:hAnsi="Times New Roman" w:cs="Times New Roman"/>
          <w:b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726B8">
        <w:rPr>
          <w:rFonts w:ascii="Times New Roman" w:hAnsi="Times New Roman" w:cs="Times New Roman"/>
          <w:b/>
          <w:sz w:val="28"/>
          <w:szCs w:val="28"/>
        </w:rPr>
        <w:t>від 10 червня 2021 року № 140-VIII (зі змінами)»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2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EBD" w:rsidRDefault="00986EBD" w:rsidP="00986EBD">
      <w:pPr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9233BF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9233BF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65729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Департаменту стратегічних комунікацій Харківської обласної державної (військової) адміністрації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986EBD" w:rsidRDefault="00986EBD" w:rsidP="00986EBD">
      <w:pPr>
        <w:pStyle w:val="11"/>
        <w:ind w:firstLine="0"/>
        <w:rPr>
          <w:rFonts w:ascii="Arial Black" w:hAnsi="Arial Black"/>
          <w:b/>
          <w:i/>
          <w:iCs/>
          <w:sz w:val="32"/>
          <w:szCs w:val="32"/>
          <w:lang w:val="ru-RU"/>
        </w:rPr>
      </w:pPr>
    </w:p>
    <w:p w:rsidR="00986EBD" w:rsidRPr="00D74EE7" w:rsidRDefault="00986EBD" w:rsidP="00986EBD">
      <w:pPr>
        <w:pStyle w:val="11"/>
        <w:ind w:firstLine="0"/>
        <w:rPr>
          <w:b/>
          <w:color w:val="000000"/>
          <w:szCs w:val="28"/>
          <w:lang w:val="ru-RU" w:eastAsia="ru-RU"/>
        </w:rPr>
      </w:pPr>
      <w:r>
        <w:rPr>
          <w:b/>
          <w:szCs w:val="28"/>
          <w:lang w:val="ru-RU"/>
        </w:rPr>
        <w:t>3.</w:t>
      </w:r>
      <w:r w:rsidR="00DA259C">
        <w:rPr>
          <w:b/>
          <w:szCs w:val="28"/>
          <w:lang w:val="ru-RU"/>
        </w:rPr>
        <w:t xml:space="preserve"> </w:t>
      </w:r>
      <w:r w:rsidRPr="000726B8">
        <w:rPr>
          <w:rFonts w:eastAsia="Calibri"/>
          <w:i/>
          <w:iCs/>
          <w:color w:val="000000"/>
          <w:szCs w:val="28"/>
        </w:rPr>
        <w:t xml:space="preserve">Про </w:t>
      </w:r>
      <w:proofErr w:type="spellStart"/>
      <w:r w:rsidRPr="000726B8">
        <w:rPr>
          <w:rFonts w:eastAsia="Calibri"/>
          <w:i/>
          <w:iCs/>
          <w:color w:val="000000"/>
          <w:szCs w:val="28"/>
        </w:rPr>
        <w:t>проєкт</w:t>
      </w:r>
      <w:proofErr w:type="spellEnd"/>
      <w:r w:rsidRPr="000726B8">
        <w:rPr>
          <w:rFonts w:eastAsia="Calibri"/>
          <w:i/>
          <w:iCs/>
          <w:color w:val="000000"/>
          <w:szCs w:val="28"/>
        </w:rPr>
        <w:t xml:space="preserve"> рішення обласної ради</w:t>
      </w:r>
      <w:r w:rsidRPr="000726B8">
        <w:rPr>
          <w:rFonts w:eastAsia="Calibri"/>
          <w:b/>
          <w:bCs/>
          <w:color w:val="000000"/>
          <w:szCs w:val="28"/>
        </w:rPr>
        <w:t xml:space="preserve"> </w:t>
      </w:r>
      <w:r>
        <w:rPr>
          <w:rFonts w:eastAsia="Calibri"/>
          <w:b/>
          <w:bCs/>
          <w:color w:val="000000"/>
          <w:szCs w:val="28"/>
        </w:rPr>
        <w:t>«</w:t>
      </w:r>
      <w:r w:rsidRPr="00D74EE7">
        <w:rPr>
          <w:b/>
          <w:szCs w:val="28"/>
          <w:lang w:val="ru-RU"/>
        </w:rPr>
        <w:t xml:space="preserve">Про </w:t>
      </w:r>
      <w:proofErr w:type="spellStart"/>
      <w:r w:rsidRPr="00D74EE7">
        <w:rPr>
          <w:b/>
          <w:szCs w:val="28"/>
          <w:lang w:val="ru-RU"/>
        </w:rPr>
        <w:t>виконання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Програми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розвитку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інформаційного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простору </w:t>
      </w:r>
      <w:proofErr w:type="spellStart"/>
      <w:r w:rsidRPr="00D74EE7">
        <w:rPr>
          <w:b/>
          <w:color w:val="000000"/>
          <w:szCs w:val="28"/>
          <w:lang w:val="ru-RU" w:eastAsia="ru-RU"/>
        </w:rPr>
        <w:t>Харківської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області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на 2021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 w:eastAsia="ru-RU"/>
        </w:rPr>
        <w:t>–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/>
        </w:rPr>
        <w:t>2025 роки</w:t>
      </w:r>
      <w:r w:rsidRPr="00D74EE7">
        <w:rPr>
          <w:b/>
          <w:szCs w:val="28"/>
          <w:lang w:val="ru-RU"/>
        </w:rPr>
        <w:t xml:space="preserve">, </w:t>
      </w:r>
      <w:proofErr w:type="spellStart"/>
      <w:r w:rsidRPr="00D74EE7">
        <w:rPr>
          <w:b/>
          <w:szCs w:val="28"/>
          <w:lang w:val="ru-RU"/>
        </w:rPr>
        <w:lastRenderedPageBreak/>
        <w:t>затвердженої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рішенням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обласної</w:t>
      </w:r>
      <w:proofErr w:type="spellEnd"/>
      <w:r w:rsidRPr="00D74EE7">
        <w:rPr>
          <w:b/>
          <w:szCs w:val="28"/>
          <w:lang w:val="ru-RU"/>
        </w:rPr>
        <w:t xml:space="preserve"> ради </w:t>
      </w:r>
      <w:proofErr w:type="spellStart"/>
      <w:r w:rsidRPr="00D74EE7">
        <w:rPr>
          <w:b/>
          <w:szCs w:val="28"/>
          <w:lang w:val="ru-RU"/>
        </w:rPr>
        <w:t>від</w:t>
      </w:r>
      <w:proofErr w:type="spellEnd"/>
      <w:r w:rsidRPr="00D74EE7">
        <w:rPr>
          <w:b/>
          <w:szCs w:val="28"/>
          <w:lang w:val="ru-RU"/>
        </w:rPr>
        <w:t xml:space="preserve"> 11 березня 2021 року № 75-</w:t>
      </w:r>
      <w:r w:rsidRPr="00D74EE7">
        <w:rPr>
          <w:b/>
          <w:szCs w:val="28"/>
          <w:lang w:val="en-US"/>
        </w:rPr>
        <w:t>VIII</w:t>
      </w:r>
      <w:r w:rsidRPr="00D74EE7">
        <w:rPr>
          <w:b/>
          <w:szCs w:val="28"/>
          <w:lang w:val="ru-RU"/>
        </w:rPr>
        <w:t xml:space="preserve"> (</w:t>
      </w:r>
      <w:proofErr w:type="spellStart"/>
      <w:r w:rsidRPr="00D74EE7">
        <w:rPr>
          <w:b/>
          <w:szCs w:val="28"/>
          <w:lang w:val="ru-RU"/>
        </w:rPr>
        <w:t>зі</w:t>
      </w:r>
      <w:proofErr w:type="spellEnd"/>
      <w:r w:rsidRPr="00D74EE7">
        <w:rPr>
          <w:b/>
          <w:szCs w:val="28"/>
          <w:lang w:val="ru-RU"/>
        </w:rPr>
        <w:t xml:space="preserve"> змінами)</w:t>
      </w:r>
      <w:r>
        <w:rPr>
          <w:b/>
          <w:szCs w:val="28"/>
          <w:lang w:val="ru-RU"/>
        </w:rPr>
        <w:t>.</w:t>
      </w:r>
      <w:r w:rsidRPr="00D74EE7">
        <w:rPr>
          <w:b/>
          <w:szCs w:val="28"/>
          <w:lang w:val="ru-RU"/>
        </w:rPr>
        <w:t xml:space="preserve"> </w:t>
      </w:r>
    </w:p>
    <w:p w:rsidR="00986EBD" w:rsidRDefault="00986EBD" w:rsidP="00986EBD">
      <w:pPr>
        <w:spacing w:after="0" w:line="240" w:lineRule="auto"/>
        <w:ind w:left="3544" w:hanging="3544"/>
        <w:jc w:val="both"/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3BF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9233BF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65729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Департаменту стратегічних комунікацій Харківської обласної державної (військової) адміністрації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986EBD" w:rsidRPr="000726B8" w:rsidRDefault="00986EBD" w:rsidP="00986E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BD" w:rsidRPr="00033751" w:rsidRDefault="00986EBD" w:rsidP="00986EBD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6D22">
        <w:rPr>
          <w:rFonts w:ascii="Times New Roman" w:hAnsi="Times New Roman" w:cs="Times New Roman"/>
          <w:b/>
          <w:sz w:val="28"/>
          <w:szCs w:val="28"/>
        </w:rPr>
        <w:t>.</w:t>
      </w:r>
      <w:r w:rsidRPr="00776D22">
        <w:rPr>
          <w:rFonts w:eastAsia="Times New Roman" w:cs="Times New Roman"/>
          <w:szCs w:val="28"/>
          <w:lang w:eastAsia="ru-RU"/>
        </w:rPr>
        <w:t xml:space="preserve"> </w:t>
      </w:r>
      <w:r w:rsidRPr="004A3AC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Про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</w:t>
      </w:r>
      <w:r w:rsidRPr="0003375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віт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03375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постійної комісії обласної ради з питань інформаційної політики, </w:t>
      </w:r>
    </w:p>
    <w:p w:rsidR="00986EBD" w:rsidRPr="00033751" w:rsidRDefault="00986EBD" w:rsidP="00986EBD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proofErr w:type="spellStart"/>
      <w:r w:rsidRPr="0003375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03375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ії</w:t>
      </w:r>
      <w:r w:rsidRPr="0003375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про роботу за  2025 рік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</w:t>
      </w:r>
    </w:p>
    <w:p w:rsidR="00986EBD" w:rsidRPr="00033751" w:rsidRDefault="00986EBD" w:rsidP="00986EBD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:rsidR="00986EBD" w:rsidRPr="003878A4" w:rsidRDefault="00986EBD" w:rsidP="00986EBD">
      <w:pPr>
        <w:tabs>
          <w:tab w:val="left" w:pos="993"/>
        </w:tabs>
        <w:spacing w:after="0" w:line="254" w:lineRule="auto"/>
        <w:ind w:left="3402" w:hanging="3402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71E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71E02" w:rsidRPr="00471E02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Інформує:</w:t>
      </w:r>
      <w:r w:rsidRPr="00471E02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471E02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ЖУКОВ Сергій Миколайович – </w:t>
      </w:r>
      <w:r w:rsidRPr="003878A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голова                                                                                                     </w:t>
      </w:r>
      <w:r w:rsidRPr="003878A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постійної комісії обласної ради з</w:t>
      </w:r>
      <w:r w:rsidR="00FD0B8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3878A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питань інформаційної політики, </w:t>
      </w:r>
      <w:proofErr w:type="spellStart"/>
      <w:r w:rsidRPr="003878A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зв’язків</w:t>
      </w:r>
      <w:proofErr w:type="spellEnd"/>
      <w:r w:rsidRPr="003878A4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:rsidR="00986EBD" w:rsidRPr="000726B8" w:rsidRDefault="00986EBD" w:rsidP="00986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BD" w:rsidRDefault="00986EBD" w:rsidP="00986E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Різне.</w:t>
      </w:r>
    </w:p>
    <w:p w:rsidR="00986EBD" w:rsidRPr="000726B8" w:rsidRDefault="00986EBD" w:rsidP="00986E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EBD" w:rsidRPr="00506A4C" w:rsidRDefault="00986EBD" w:rsidP="00986EBD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Голова постійної комісії обласної ради</w:t>
      </w:r>
    </w:p>
    <w:p w:rsidR="00986EBD" w:rsidRPr="009233BF" w:rsidRDefault="00986EBD" w:rsidP="00986EBD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   питань інформаційної політики, </w:t>
      </w:r>
    </w:p>
    <w:p w:rsidR="00986EBD" w:rsidRPr="009233BF" w:rsidRDefault="00986EBD" w:rsidP="00986EBD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зв’язків</w:t>
      </w:r>
      <w:proofErr w:type="spellEnd"/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з громадськістю та цифрової </w:t>
      </w:r>
    </w:p>
    <w:p w:rsidR="00986EBD" w:rsidRPr="009233BF" w:rsidRDefault="00986EBD" w:rsidP="00986EBD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трансформації</w:t>
      </w:r>
      <w:r w:rsidRPr="009233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</w:t>
      </w:r>
      <w:r w:rsidRPr="009233B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9233B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9233B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        Сергій ЖУКОВ</w:t>
      </w:r>
    </w:p>
    <w:p w:rsidR="00986EBD" w:rsidRPr="009233BF" w:rsidRDefault="00986EBD" w:rsidP="00986EBD">
      <w:pPr>
        <w:spacing w:after="0" w:line="25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86EBD" w:rsidRDefault="00986EBD"/>
    <w:p w:rsidR="00664E35" w:rsidRDefault="00664E35"/>
    <w:sectPr w:rsidR="00664E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0667"/>
    <w:multiLevelType w:val="hybridMultilevel"/>
    <w:tmpl w:val="2398D458"/>
    <w:lvl w:ilvl="0" w:tplc="D298A9A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1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BD"/>
    <w:rsid w:val="00424D6B"/>
    <w:rsid w:val="00471E02"/>
    <w:rsid w:val="00664E35"/>
    <w:rsid w:val="007A2997"/>
    <w:rsid w:val="007D44DE"/>
    <w:rsid w:val="00986EBD"/>
    <w:rsid w:val="00B55FA3"/>
    <w:rsid w:val="00C62E8B"/>
    <w:rsid w:val="00CC1566"/>
    <w:rsid w:val="00DA259C"/>
    <w:rsid w:val="00E66C01"/>
    <w:rsid w:val="00EE14A4"/>
    <w:rsid w:val="00F81B90"/>
    <w:rsid w:val="00FD0B84"/>
    <w:rsid w:val="00F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C6A7F-7E78-4F48-AD71-A5B08C82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BD"/>
  </w:style>
  <w:style w:type="paragraph" w:styleId="1">
    <w:name w:val="heading 1"/>
    <w:basedOn w:val="a"/>
    <w:next w:val="a"/>
    <w:link w:val="10"/>
    <w:uiPriority w:val="9"/>
    <w:qFormat/>
    <w:rsid w:val="0098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E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E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E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E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EBD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uiPriority w:val="99"/>
    <w:rsid w:val="00986EB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c">
    <w:name w:val="Hyperlink"/>
    <w:basedOn w:val="a0"/>
    <w:uiPriority w:val="99"/>
    <w:unhideWhenUsed/>
    <w:rsid w:val="007A29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E4C8-8169-4881-BFCB-688E8A3F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12</cp:revision>
  <cp:lastPrinted>2026-02-25T13:02:00Z</cp:lastPrinted>
  <dcterms:created xsi:type="dcterms:W3CDTF">2026-02-25T08:56:00Z</dcterms:created>
  <dcterms:modified xsi:type="dcterms:W3CDTF">2026-02-27T06:50:00Z</dcterms:modified>
</cp:coreProperties>
</file>