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5CF84950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 xml:space="preserve">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7D7A5D6F" w:rsidR="00031A3E" w:rsidRPr="007645EF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7645EF" w:rsidRPr="007645EF">
        <w:rPr>
          <w:rFonts w:ascii="Times New Roman" w:hAnsi="Times New Roman"/>
          <w:b/>
          <w:i/>
          <w:sz w:val="28"/>
        </w:rPr>
        <w:t>9</w:t>
      </w:r>
      <w:r w:rsidR="008C7AF3">
        <w:rPr>
          <w:rFonts w:ascii="Times New Roman" w:hAnsi="Times New Roman"/>
          <w:b/>
          <w:i/>
          <w:sz w:val="28"/>
        </w:rPr>
        <w:t>5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7405A90F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8C7AF3">
        <w:rPr>
          <w:rFonts w:ascii="Times New Roman" w:hAnsi="Times New Roman"/>
          <w:b/>
          <w:i/>
          <w:sz w:val="28"/>
          <w:szCs w:val="28"/>
          <w:lang w:val="uk-UA"/>
        </w:rPr>
        <w:t>17 листопада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13209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26CF7CC3" w14:textId="77777777" w:rsidR="007645EF" w:rsidRPr="002F4879" w:rsidRDefault="007645EF" w:rsidP="007645E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відеозв’язку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у режимі відеоконференції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03DDBDF9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6FBB331E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Світлана БОРОВСЬКА,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8C7AF3">
        <w:rPr>
          <w:rFonts w:ascii="Times New Roman" w:hAnsi="Times New Roman"/>
          <w:b/>
          <w:i/>
          <w:sz w:val="28"/>
          <w:lang w:val="uk-UA"/>
        </w:rPr>
        <w:t>,</w:t>
      </w:r>
      <w:r w:rsidR="008C7AF3" w:rsidRPr="008C7AF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C7AF3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CEF2759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5752C69F" w14:textId="223E8B76" w:rsidR="00031A3E" w:rsidRPr="00E75213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  <w:r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 w:rsidRPr="00BB3A4F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="008C7AF3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8C7AF3" w:rsidRPr="00EE35C1">
        <w:rPr>
          <w:rFonts w:ascii="Times New Roman" w:hAnsi="Times New Roman"/>
          <w:sz w:val="28"/>
          <w:lang w:val="uk-UA"/>
        </w:rPr>
        <w:t>секретар</w:t>
      </w:r>
      <w:r w:rsidR="008C7AF3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C7AF3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8C7AF3">
        <w:rPr>
          <w:rFonts w:ascii="Times New Roman" w:hAnsi="Times New Roman"/>
          <w:sz w:val="28"/>
          <w:lang w:val="uk-UA"/>
        </w:rPr>
        <w:t>,</w:t>
      </w:r>
      <w:r w:rsidR="008C7AF3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C7AF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Олександр ЛЕЛЮК</w:t>
      </w:r>
      <w:r w:rsidR="008C7AF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="008C7AF3"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8C7AF3">
        <w:rPr>
          <w:rFonts w:ascii="Times New Roman" w:hAnsi="Times New Roman"/>
          <w:b/>
          <w:i/>
          <w:sz w:val="28"/>
          <w:lang w:val="uk-UA"/>
        </w:rPr>
        <w:t>,</w:t>
      </w:r>
      <w:r w:rsidR="008C7AF3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8C7AF3">
        <w:rPr>
          <w:rFonts w:ascii="Times New Roman" w:hAnsi="Times New Roman"/>
          <w:b/>
          <w:i/>
          <w:sz w:val="28"/>
          <w:lang w:val="uk-UA"/>
        </w:rPr>
        <w:t>.</w:t>
      </w:r>
      <w:r w:rsidR="007645EF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301CEBC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4E66A62C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589F6ADB" w14:textId="4634BA53" w:rsidR="00D737A8" w:rsidRPr="007D2C02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787C6A71" w14:textId="77777777" w:rsidR="000D77F8" w:rsidRPr="000D77F8" w:rsidRDefault="000D77F8" w:rsidP="007645EF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:rsidRPr="007645EF" w14:paraId="49CD61A8" w14:textId="77777777">
        <w:tc>
          <w:tcPr>
            <w:tcW w:w="3261" w:type="dxa"/>
          </w:tcPr>
          <w:p w14:paraId="62BE11ED" w14:textId="77777777" w:rsidR="008C7AF3" w:rsidRPr="007D2C02" w:rsidRDefault="008C7AF3" w:rsidP="008C7AF3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14:paraId="44E7B048" w14:textId="30C29BB9" w:rsidR="00013209" w:rsidRPr="00B62879" w:rsidRDefault="008C7AF3" w:rsidP="008C7AF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  <w:p w14:paraId="6817B5A9" w14:textId="77777777" w:rsidR="00BB3A4F" w:rsidRPr="00B62879" w:rsidRDefault="00BB3A4F" w:rsidP="00980B54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</w:p>
          <w:p w14:paraId="0C803651" w14:textId="77777777" w:rsidR="007645EF" w:rsidRPr="00B62879" w:rsidRDefault="007645EF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2DB066F7" w:rsidR="00031A3E" w:rsidRPr="00B62879" w:rsidRDefault="007645EF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09494F29" w14:textId="4FEDA385" w:rsidR="008C7AF3" w:rsidRPr="008C7AF3" w:rsidRDefault="008C7AF3" w:rsidP="008C7AF3">
            <w:pPr>
              <w:pStyle w:val="a5"/>
              <w:numPr>
                <w:ilvl w:val="0"/>
                <w:numId w:val="93"/>
              </w:numPr>
              <w:suppressAutoHyphens/>
              <w:spacing w:after="0"/>
              <w:ind w:left="64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8C7AF3">
              <w:rPr>
                <w:sz w:val="28"/>
                <w:szCs w:val="28"/>
                <w:lang w:val="uk-UA"/>
              </w:rPr>
              <w:t>директор Департаменту охорони здоров’я Харківської обласної військової адміністрації</w:t>
            </w:r>
          </w:p>
          <w:p w14:paraId="27FA5E54" w14:textId="49A2E573" w:rsidR="00013209" w:rsidRPr="008C7AF3" w:rsidRDefault="00013209" w:rsidP="008C7AF3">
            <w:pPr>
              <w:suppressAutoHyphens/>
              <w:spacing w:after="0"/>
              <w:ind w:left="36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C7AF3">
              <w:rPr>
                <w:sz w:val="28"/>
                <w:szCs w:val="28"/>
              </w:rPr>
              <w:t>  </w:t>
            </w:r>
          </w:p>
          <w:p w14:paraId="46389C10" w14:textId="77777777" w:rsidR="007645EF" w:rsidRPr="00B62879" w:rsidRDefault="007645EF" w:rsidP="007645EF">
            <w:pPr>
              <w:pStyle w:val="a5"/>
              <w:numPr>
                <w:ilvl w:val="0"/>
                <w:numId w:val="88"/>
              </w:numPr>
              <w:tabs>
                <w:tab w:val="left" w:pos="205"/>
              </w:tabs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B62879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62879">
              <w:rPr>
                <w:sz w:val="28"/>
              </w:rPr>
              <w:t xml:space="preserve">начальник </w:t>
            </w:r>
            <w:proofErr w:type="spellStart"/>
            <w:r w:rsidRPr="00B62879">
              <w:rPr>
                <w:sz w:val="28"/>
              </w:rPr>
              <w:t>управління</w:t>
            </w:r>
            <w:proofErr w:type="spellEnd"/>
            <w:r w:rsidRPr="00B62879">
              <w:rPr>
                <w:sz w:val="28"/>
              </w:rPr>
              <w:t xml:space="preserve"> з </w:t>
            </w:r>
            <w:proofErr w:type="spellStart"/>
            <w:r w:rsidRPr="00B62879">
              <w:rPr>
                <w:sz w:val="28"/>
              </w:rPr>
              <w:t>організаційних</w:t>
            </w:r>
            <w:proofErr w:type="spellEnd"/>
            <w:r w:rsidRPr="00B62879">
              <w:rPr>
                <w:sz w:val="28"/>
              </w:rPr>
              <w:t xml:space="preserve"> </w:t>
            </w:r>
            <w:proofErr w:type="spellStart"/>
            <w:r w:rsidRPr="00B62879">
              <w:rPr>
                <w:sz w:val="28"/>
              </w:rPr>
              <w:t>питань</w:t>
            </w:r>
            <w:proofErr w:type="spellEnd"/>
            <w:r w:rsidRPr="00B62879">
              <w:rPr>
                <w:sz w:val="28"/>
              </w:rPr>
              <w:t xml:space="preserve"> </w:t>
            </w:r>
            <w:proofErr w:type="spellStart"/>
            <w:r w:rsidRPr="00B62879">
              <w:rPr>
                <w:sz w:val="28"/>
              </w:rPr>
              <w:t>діяльності</w:t>
            </w:r>
            <w:proofErr w:type="spellEnd"/>
            <w:r w:rsidRPr="00B62879">
              <w:rPr>
                <w:sz w:val="28"/>
              </w:rPr>
              <w:t xml:space="preserve"> ради</w:t>
            </w:r>
            <w:r w:rsidRPr="00B62879">
              <w:rPr>
                <w:sz w:val="28"/>
                <w:lang w:val="uk-UA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92C7691" w14:textId="707EA97A" w:rsidR="00031A3E" w:rsidRPr="00B62879" w:rsidRDefault="00031A3E" w:rsidP="00BB3A4F">
            <w:pPr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F4B5420" w14:textId="77777777">
        <w:tc>
          <w:tcPr>
            <w:tcW w:w="3261" w:type="dxa"/>
          </w:tcPr>
          <w:p w14:paraId="75611A8E" w14:textId="5241D766" w:rsidR="00031A3E" w:rsidRDefault="008C7AF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ШЕВЧУК </w:t>
            </w:r>
            <w:proofErr w:type="spellStart"/>
            <w:proofErr w:type="gramStart"/>
            <w:r>
              <w:rPr>
                <w:b/>
                <w:bCs/>
                <w:i/>
                <w:sz w:val="28"/>
                <w:szCs w:val="28"/>
              </w:rPr>
              <w:t>Віталій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56329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F3B2F">
              <w:rPr>
                <w:b/>
                <w:bCs/>
                <w:i/>
                <w:sz w:val="28"/>
                <w:szCs w:val="28"/>
              </w:rPr>
              <w:t>Вікторович</w:t>
            </w:r>
            <w:proofErr w:type="spellEnd"/>
            <w:proofErr w:type="gramEnd"/>
          </w:p>
        </w:tc>
        <w:tc>
          <w:tcPr>
            <w:tcW w:w="6378" w:type="dxa"/>
          </w:tcPr>
          <w:p w14:paraId="487F1B69" w14:textId="1C1AA795" w:rsidR="00031A3E" w:rsidRDefault="008C7AF3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="00630434">
              <w:rPr>
                <w:sz w:val="28"/>
              </w:rPr>
              <w:t xml:space="preserve">, </w:t>
            </w:r>
            <w:r w:rsidR="00630434" w:rsidRPr="00630434">
              <w:rPr>
                <w:sz w:val="28"/>
                <w:szCs w:val="28"/>
              </w:rPr>
              <w:t xml:space="preserve">начальник </w:t>
            </w:r>
            <w:proofErr w:type="spellStart"/>
            <w:r w:rsidR="00630434" w:rsidRPr="00630434">
              <w:rPr>
                <w:sz w:val="28"/>
                <w:szCs w:val="28"/>
              </w:rPr>
              <w:t>відділу</w:t>
            </w:r>
            <w:proofErr w:type="spellEnd"/>
            <w:r w:rsidR="00630434" w:rsidRPr="00630434">
              <w:rPr>
                <w:sz w:val="28"/>
                <w:szCs w:val="28"/>
              </w:rPr>
              <w:t xml:space="preserve"> правового </w:t>
            </w:r>
            <w:proofErr w:type="spellStart"/>
            <w:r w:rsidR="00630434" w:rsidRPr="00630434">
              <w:rPr>
                <w:sz w:val="28"/>
                <w:szCs w:val="28"/>
              </w:rPr>
              <w:t>представництва</w:t>
            </w:r>
            <w:proofErr w:type="spellEnd"/>
            <w:r w:rsidR="00BF76A7" w:rsidRPr="00630434">
              <w:rPr>
                <w:sz w:val="28"/>
                <w:szCs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9B5D156" w14:textId="50745161" w:rsidR="00250DDA" w:rsidRDefault="00013209" w:rsidP="00CC6F6E">
            <w:pPr>
              <w:suppressAutoHyphens/>
              <w:spacing w:after="0"/>
              <w:ind w:firstLine="103"/>
              <w:jc w:val="center"/>
              <w:rPr>
                <w:i/>
                <w:color w:val="000000"/>
                <w:sz w:val="28"/>
                <w:szCs w:val="28"/>
              </w:rPr>
            </w:pPr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КОВАЛЬОВА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Олена</w:t>
            </w:r>
            <w:proofErr w:type="spellEnd"/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Михайлівна</w:t>
            </w:r>
            <w:proofErr w:type="spellEnd"/>
            <w:r w:rsidRPr="00981AB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32B4F24F" w14:textId="77777777" w:rsidR="008C7AF3" w:rsidRDefault="008C7AF3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1CA5DA69" w14:textId="2521DCA0" w:rsidR="00A03402" w:rsidRPr="008C7AF3" w:rsidRDefault="008C7AF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</w:rPr>
            </w:pPr>
            <w:r w:rsidRPr="008C7AF3"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lastRenderedPageBreak/>
              <w:t xml:space="preserve">СКОРОМНИЙ </w:t>
            </w:r>
            <w:proofErr w:type="spellStart"/>
            <w:r w:rsidRPr="008C7AF3"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t>Вячеслав</w:t>
            </w:r>
            <w:proofErr w:type="spellEnd"/>
            <w:r w:rsidRPr="008C7AF3"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0356010B" w:rsidR="00031A3E" w:rsidRDefault="008C7AF3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D0F1229" w14:textId="019ABCB3" w:rsidR="00A03402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претендент на посаду виконуюч</w:t>
            </w:r>
            <w:r w:rsidR="008C7AF3">
              <w:rPr>
                <w:sz w:val="28"/>
                <w:lang w:val="uk-UA"/>
              </w:rPr>
              <w:t>ого</w:t>
            </w:r>
            <w:r>
              <w:rPr>
                <w:sz w:val="28"/>
                <w:lang w:val="uk-UA"/>
              </w:rPr>
              <w:t xml:space="preserve"> обов’язки </w:t>
            </w:r>
            <w:r w:rsidR="008C7AF3" w:rsidRPr="00C50DAF">
              <w:rPr>
                <w:spacing w:val="-6"/>
                <w:sz w:val="28"/>
                <w:szCs w:val="28"/>
                <w:lang w:val="uk-UA"/>
              </w:rPr>
              <w:t xml:space="preserve">генерального директора </w:t>
            </w:r>
            <w:r w:rsidR="008C7AF3" w:rsidRPr="00C50DAF">
              <w:rPr>
                <w:rFonts w:eastAsia="Calibri Light"/>
                <w:sz w:val="28"/>
                <w:szCs w:val="28"/>
                <w:lang w:val="uk-UA"/>
              </w:rPr>
              <w:t>КОМУНАЛЬНОГО НЕКОМЕРЦІЙНОГО ПІДПРИЄМСТВА ХАРКІВСЬКОЇ ОБЛАСНОЇ РАДИ «ХАРКІВСЬКА КЛІНІЧНА БАГАТОПРОФІЛЬНА ЗАЛІЗНИЧНА ЛІКАРНЯ»</w:t>
            </w:r>
            <w:r w:rsidR="00963BE8">
              <w:rPr>
                <w:sz w:val="28"/>
                <w:lang w:val="uk-UA"/>
              </w:rPr>
              <w:t>.</w:t>
            </w:r>
          </w:p>
          <w:p w14:paraId="26388ECE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5B0B5730" w14:textId="0BC0F5D3" w:rsidR="00980B54" w:rsidRDefault="003E5C37" w:rsidP="007645EF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193CA39" w14:textId="77777777" w:rsidR="00630434" w:rsidRPr="00324119" w:rsidRDefault="00630434" w:rsidP="0063043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Людмила ГАСАН 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7DC1E6D6" w14:textId="77777777" w:rsidR="00630434" w:rsidRDefault="00630434" w:rsidP="0063043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14:paraId="12C1A2CB" w14:textId="77777777" w:rsidR="00630434" w:rsidRPr="005C319C" w:rsidRDefault="00630434" w:rsidP="0063043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5C319C"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8242E4" w:rsidRDefault="00820CA0" w:rsidP="008242E4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7B26E062" w14:textId="77777777" w:rsidR="00630434" w:rsidRPr="00630434" w:rsidRDefault="00630434" w:rsidP="00630434">
      <w:pPr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30434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630434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30434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«</w:t>
      </w:r>
      <w:r w:rsidRPr="00630434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призначення виконуючим обов’язки генерального</w:t>
      </w:r>
      <w:r w:rsidRPr="00630434">
        <w:rPr>
          <w:rFonts w:ascii="Times New Roman" w:hAnsi="Times New Roman"/>
          <w:bCs/>
          <w:sz w:val="28"/>
          <w:szCs w:val="28"/>
          <w:lang w:val="uk-UA"/>
        </w:rPr>
        <w:t xml:space="preserve"> директора </w:t>
      </w:r>
      <w:r w:rsidRPr="0063043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КОМУНАЛЬНОГО НЕКОМЕРЦІЙНОГО ПІДПРИЄМСТВА ХАРКІВСЬКОЇ ОБЛАСНОЇ РАДИ "ХАРКІВСЬКА  КЛІНІЧНА БАГАТОПРОФІЛЬНА ЗАЛІЗНИЧНА ЛІКАРНЯ"» </w:t>
      </w:r>
      <w:r w:rsidRPr="00630434">
        <w:rPr>
          <w:rFonts w:ascii="Times New Roman" w:hAnsi="Times New Roman"/>
          <w:sz w:val="28"/>
          <w:szCs w:val="28"/>
          <w:lang w:val="uk-UA"/>
        </w:rPr>
        <w:t>(</w:t>
      </w:r>
      <w:r w:rsidRPr="0063043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Pr="0063043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63043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30434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№ВД- 750-25  від 07.11.2025)</w:t>
      </w:r>
      <w:r w:rsidRPr="0063043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D7B156D" w14:textId="77777777" w:rsidR="00630434" w:rsidRPr="00630434" w:rsidRDefault="00630434" w:rsidP="00630434">
      <w:pPr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30434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630434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30434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«</w:t>
      </w:r>
      <w:r w:rsidRPr="00630434">
        <w:rPr>
          <w:rFonts w:ascii="Times New Roman" w:hAnsi="Times New Roman"/>
          <w:sz w:val="28"/>
          <w:szCs w:val="28"/>
          <w:lang w:val="uk-UA"/>
        </w:rPr>
        <w:t>Про внесення змін до персонального складу комісії з припинення КОМУНАЛЬНОГО НЕКОМЕРЦІЙНОГО ПІДПРИЄМСТВА ХАРКІВСЬКОЇ</w:t>
      </w:r>
      <w:r w:rsidRPr="00630434">
        <w:rPr>
          <w:rFonts w:ascii="Times New Roman" w:hAnsi="Times New Roman"/>
          <w:sz w:val="28"/>
          <w:szCs w:val="28"/>
        </w:rPr>
        <w:t> </w:t>
      </w:r>
      <w:r w:rsidRPr="00630434">
        <w:rPr>
          <w:rFonts w:ascii="Times New Roman" w:hAnsi="Times New Roman"/>
          <w:sz w:val="28"/>
          <w:szCs w:val="28"/>
          <w:lang w:val="uk-UA"/>
        </w:rPr>
        <w:t>ОБЛАСНОЇ РАДИ «ОБЛАСНА КЛІНІЧНА НАРКОЛОГІЧНА ЛІКАРНЯ» та КОМУНАЛЬНОГО НЕКОМЕРЦІЙНОГО ПІДПРИЄМСТВА ХАРКІВСЬКОЇ</w:t>
      </w:r>
      <w:r w:rsidRPr="00630434">
        <w:rPr>
          <w:rFonts w:ascii="Times New Roman" w:hAnsi="Times New Roman"/>
          <w:sz w:val="28"/>
          <w:szCs w:val="28"/>
        </w:rPr>
        <w:t> </w:t>
      </w:r>
      <w:r w:rsidRPr="00630434">
        <w:rPr>
          <w:rFonts w:ascii="Times New Roman" w:hAnsi="Times New Roman"/>
          <w:sz w:val="28"/>
          <w:szCs w:val="28"/>
          <w:lang w:val="uk-UA"/>
        </w:rPr>
        <w:t>ОБЛАСНОЇ РАДИ «ОБЛАСНИЙ ПСИХОНЕВРОЛОГІЧНИЙ ДИСПАНСЕР № 3» шляхом приєднання до</w:t>
      </w:r>
      <w:r w:rsidRPr="00630434">
        <w:rPr>
          <w:rFonts w:ascii="Times New Roman" w:hAnsi="Times New Roman"/>
          <w:sz w:val="28"/>
          <w:szCs w:val="28"/>
        </w:rPr>
        <w:t> </w:t>
      </w:r>
      <w:r w:rsidRPr="00630434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</w:t>
      </w:r>
      <w:r w:rsidRPr="00630434">
        <w:rPr>
          <w:rFonts w:ascii="Times New Roman" w:hAnsi="Times New Roman"/>
          <w:sz w:val="28"/>
          <w:szCs w:val="28"/>
        </w:rPr>
        <w:t> </w:t>
      </w:r>
      <w:r w:rsidRPr="00630434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Pr="00630434">
        <w:rPr>
          <w:rFonts w:ascii="Times New Roman" w:hAnsi="Times New Roman"/>
          <w:sz w:val="28"/>
          <w:szCs w:val="28"/>
        </w:rPr>
        <w:t> </w:t>
      </w:r>
      <w:r w:rsidRPr="00630434">
        <w:rPr>
          <w:rFonts w:ascii="Times New Roman" w:hAnsi="Times New Roman"/>
          <w:sz w:val="28"/>
          <w:szCs w:val="28"/>
          <w:lang w:val="uk-UA"/>
        </w:rPr>
        <w:t>«ОБЛАСНА КЛІНІЧНА ПСИХІАТРИЧНА ЛІКАРНЯ № 3», затвердженого рішенням обласної ради від 26 червня 2025 року № 1224-</w:t>
      </w:r>
      <w:r w:rsidRPr="00630434">
        <w:rPr>
          <w:rFonts w:ascii="Times New Roman" w:hAnsi="Times New Roman"/>
          <w:sz w:val="28"/>
          <w:szCs w:val="28"/>
        </w:rPr>
        <w:t>VIII</w:t>
      </w:r>
      <w:r w:rsidRPr="00630434">
        <w:rPr>
          <w:rFonts w:ascii="Times New Roman" w:hAnsi="Times New Roman"/>
          <w:sz w:val="28"/>
          <w:szCs w:val="28"/>
          <w:lang w:val="uk-UA"/>
        </w:rPr>
        <w:t>»</w:t>
      </w:r>
      <w:r w:rsidRPr="0063043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30434">
        <w:rPr>
          <w:rFonts w:ascii="Times New Roman" w:hAnsi="Times New Roman"/>
          <w:sz w:val="28"/>
          <w:szCs w:val="28"/>
          <w:lang w:val="uk-UA"/>
        </w:rPr>
        <w:t>(</w:t>
      </w:r>
      <w:r w:rsidRPr="0063043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Pr="0063043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63043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30434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№ВД- 751-25  від 07.11.2025)</w:t>
      </w:r>
      <w:r w:rsidRPr="0063043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5F1B9F6" w14:textId="77777777" w:rsidR="00630434" w:rsidRPr="00630434" w:rsidRDefault="00630434" w:rsidP="00630434">
      <w:pPr>
        <w:pStyle w:val="a5"/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63043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30434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змін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30434">
        <w:rPr>
          <w:rFonts w:ascii="Times New Roman" w:hAnsi="Times New Roman"/>
          <w:sz w:val="28"/>
          <w:szCs w:val="28"/>
        </w:rPr>
        <w:t>контрактів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0434">
        <w:rPr>
          <w:rFonts w:ascii="Times New Roman" w:hAnsi="Times New Roman"/>
          <w:sz w:val="28"/>
          <w:szCs w:val="28"/>
        </w:rPr>
        <w:t>укладених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із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ЛИСАК </w:t>
      </w:r>
      <w:proofErr w:type="spellStart"/>
      <w:r w:rsidRPr="00630434">
        <w:rPr>
          <w:rFonts w:ascii="Times New Roman" w:hAnsi="Times New Roman"/>
          <w:sz w:val="28"/>
          <w:szCs w:val="28"/>
        </w:rPr>
        <w:t>Наталією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Володимирівною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0434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КОМУНАЛЬНОГО ЗАКЛАДУ «ЧУГУЇВСЬКИЙ АКАДЕМІЧНИЙ ЛІЦЕЙ “СИНЕРГІЯ”» ХАРКІВСЬКОЇ ОБЛАСНОЇ РАДИ та Михайленко Галиною </w:t>
      </w:r>
      <w:proofErr w:type="spellStart"/>
      <w:r w:rsidRPr="00630434">
        <w:rPr>
          <w:rFonts w:ascii="Times New Roman" w:hAnsi="Times New Roman"/>
          <w:sz w:val="28"/>
          <w:szCs w:val="28"/>
        </w:rPr>
        <w:t>Володимирівною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0434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КОМУНАЛЬНОГО ЗАКЛАДУ «ХАРКІВСЬКИЙ АКАДЕМІЧНИЙ ЛІЦЕЙ “ІНТЕЛ 13”» ХАРКІВСЬКОЇ ОБЛАСНОЇ РАДИ (</w:t>
      </w:r>
      <w:proofErr w:type="spellStart"/>
      <w:r w:rsidRPr="00630434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№ВД- 738-25  </w:t>
      </w:r>
      <w:proofErr w:type="spellStart"/>
      <w:r w:rsidRPr="0063043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 03.11.2025).</w:t>
      </w:r>
    </w:p>
    <w:p w14:paraId="7577D127" w14:textId="299A3D13" w:rsidR="00630434" w:rsidRPr="00630434" w:rsidRDefault="00630434" w:rsidP="00630434">
      <w:pPr>
        <w:pStyle w:val="a5"/>
        <w:numPr>
          <w:ilvl w:val="0"/>
          <w:numId w:val="67"/>
        </w:numPr>
        <w:spacing w:after="0" w:line="240" w:lineRule="auto"/>
        <w:ind w:left="142" w:right="34" w:firstLine="567"/>
        <w:jc w:val="both"/>
        <w:rPr>
          <w:rFonts w:ascii="Times New Roman" w:hAnsi="Times New Roman"/>
          <w:sz w:val="28"/>
          <w:szCs w:val="28"/>
        </w:rPr>
      </w:pPr>
      <w:r w:rsidRPr="0063043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30434">
        <w:rPr>
          <w:rFonts w:ascii="Times New Roman" w:hAnsi="Times New Roman"/>
          <w:sz w:val="28"/>
          <w:szCs w:val="28"/>
        </w:rPr>
        <w:t>подовження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 w:rsidRPr="00630434">
        <w:rPr>
          <w:rFonts w:ascii="Times New Roman" w:hAnsi="Times New Roman"/>
          <w:sz w:val="28"/>
          <w:szCs w:val="28"/>
        </w:rPr>
        <w:t>оренди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№ 172 Н </w:t>
      </w:r>
      <w:proofErr w:type="spellStart"/>
      <w:r w:rsidRPr="0063043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630434">
        <w:rPr>
          <w:rFonts w:ascii="Times New Roman" w:hAnsi="Times New Roman"/>
          <w:sz w:val="28"/>
          <w:szCs w:val="28"/>
        </w:rPr>
        <w:t>від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30434">
        <w:rPr>
          <w:rFonts w:ascii="Times New Roman" w:hAnsi="Times New Roman"/>
          <w:sz w:val="28"/>
          <w:szCs w:val="28"/>
        </w:rPr>
        <w:t>20 лютого 2012 року (</w:t>
      </w:r>
      <w:proofErr w:type="spellStart"/>
      <w:r w:rsidRPr="00630434">
        <w:rPr>
          <w:rFonts w:ascii="Times New Roman" w:hAnsi="Times New Roman"/>
          <w:sz w:val="28"/>
          <w:szCs w:val="28"/>
        </w:rPr>
        <w:t>зі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змінами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630434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між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обласною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радою, </w:t>
      </w:r>
      <w:proofErr w:type="spellStart"/>
      <w:r w:rsidRPr="00630434">
        <w:rPr>
          <w:rFonts w:ascii="Times New Roman" w:hAnsi="Times New Roman"/>
          <w:sz w:val="28"/>
          <w:szCs w:val="28"/>
        </w:rPr>
        <w:t>фізичною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особою – </w:t>
      </w:r>
      <w:proofErr w:type="spellStart"/>
      <w:r w:rsidRPr="00630434">
        <w:rPr>
          <w:rFonts w:ascii="Times New Roman" w:hAnsi="Times New Roman"/>
          <w:sz w:val="28"/>
          <w:szCs w:val="28"/>
        </w:rPr>
        <w:t>підприємцем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Анацьким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Олександром </w:t>
      </w:r>
      <w:proofErr w:type="spellStart"/>
      <w:r w:rsidRPr="00630434">
        <w:rPr>
          <w:rFonts w:ascii="Times New Roman" w:hAnsi="Times New Roman"/>
          <w:sz w:val="28"/>
          <w:szCs w:val="28"/>
        </w:rPr>
        <w:t>Івановичем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та КОМУНАЛЬНИМ ЗАКЛАДОМ “КОМПЛЕКСНА ДИТЯЧО-ЮНАЦЬКА </w:t>
      </w:r>
      <w:r w:rsidRPr="00630434">
        <w:rPr>
          <w:rFonts w:ascii="Times New Roman" w:hAnsi="Times New Roman"/>
          <w:sz w:val="28"/>
          <w:szCs w:val="28"/>
        </w:rPr>
        <w:lastRenderedPageBreak/>
        <w:t>СПОРТИВНА ШКОЛА «ХТЗ»” ХАРКІВСЬКОЇ ОБЛАСНОЇ РАДИ (</w:t>
      </w:r>
      <w:proofErr w:type="spellStart"/>
      <w:r w:rsidRPr="00630434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№ВД- 740-25  </w:t>
      </w:r>
      <w:proofErr w:type="spellStart"/>
      <w:r w:rsidRPr="0063043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 05.11.2025).</w:t>
      </w:r>
    </w:p>
    <w:p w14:paraId="109FCD9E" w14:textId="77777777" w:rsidR="00630434" w:rsidRPr="00630434" w:rsidRDefault="00630434" w:rsidP="00630434">
      <w:pPr>
        <w:pStyle w:val="a5"/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63043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подовження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договорів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оренди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r w:rsidRPr="00630434">
        <w:rPr>
          <w:rFonts w:ascii="Times New Roman" w:hAnsi="Times New Roman"/>
          <w:sz w:val="28"/>
          <w:szCs w:val="28"/>
        </w:rPr>
        <w:t xml:space="preserve">№ 3711 Н </w:t>
      </w:r>
      <w:proofErr w:type="spellStart"/>
      <w:r w:rsidRPr="0063043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630434">
        <w:rPr>
          <w:rFonts w:ascii="Times New Roman" w:hAnsi="Times New Roman"/>
          <w:sz w:val="28"/>
          <w:szCs w:val="28"/>
        </w:rPr>
        <w:t>від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15 грудня 2008 року (</w:t>
      </w:r>
      <w:proofErr w:type="spellStart"/>
      <w:r w:rsidRPr="00630434">
        <w:rPr>
          <w:rFonts w:ascii="Times New Roman" w:hAnsi="Times New Roman"/>
          <w:sz w:val="28"/>
          <w:szCs w:val="28"/>
        </w:rPr>
        <w:t>зі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змінами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630434">
        <w:rPr>
          <w:rFonts w:ascii="Times New Roman" w:hAnsi="Times New Roman"/>
          <w:sz w:val="28"/>
          <w:szCs w:val="28"/>
        </w:rPr>
        <w:t>від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30 листопада 2015 року (</w:t>
      </w:r>
      <w:proofErr w:type="spellStart"/>
      <w:r w:rsidRPr="00630434">
        <w:rPr>
          <w:rFonts w:ascii="Times New Roman" w:hAnsi="Times New Roman"/>
          <w:sz w:val="28"/>
          <w:szCs w:val="28"/>
        </w:rPr>
        <w:t>зі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змінами</w:t>
      </w:r>
      <w:proofErr w:type="spellEnd"/>
      <w:r w:rsidRPr="00630434">
        <w:rPr>
          <w:rFonts w:ascii="Times New Roman" w:hAnsi="Times New Roman"/>
          <w:sz w:val="28"/>
          <w:szCs w:val="28"/>
        </w:rPr>
        <w:t>)</w:t>
      </w:r>
      <w:r w:rsidRPr="0063043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обліковуються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на балансах КНП ХОР «ОБЛАСНИЙ КЛІНІЧНИЙ ПЕРИНАТАЛЬНИЙ ЦЕНТР» та КНП ХОР «ОБЛАСНИЙ ЦЕНТР СЛУЖБИ КРОВІ»</w:t>
      </w:r>
      <w:r w:rsidRPr="00630434">
        <w:rPr>
          <w:rFonts w:ascii="Times New Roman" w:hAnsi="Times New Roman"/>
          <w:bCs/>
          <w:sz w:val="28"/>
          <w:szCs w:val="28"/>
        </w:rPr>
        <w:t xml:space="preserve">, за результатами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аукціону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630434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№ВД- 762-25  </w:t>
      </w:r>
      <w:proofErr w:type="spellStart"/>
      <w:r w:rsidRPr="0063043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 14.11.2025</w:t>
      </w:r>
      <w:r w:rsidRPr="00630434">
        <w:rPr>
          <w:rFonts w:ascii="Times New Roman" w:hAnsi="Times New Roman"/>
          <w:bCs/>
          <w:sz w:val="28"/>
          <w:szCs w:val="28"/>
        </w:rPr>
        <w:t>).</w:t>
      </w:r>
    </w:p>
    <w:p w14:paraId="5D9FD108" w14:textId="77777777" w:rsidR="00630434" w:rsidRPr="00630434" w:rsidRDefault="00630434" w:rsidP="00630434">
      <w:pPr>
        <w:pStyle w:val="a5"/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63043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30434">
        <w:rPr>
          <w:rFonts w:ascii="Times New Roman" w:hAnsi="Times New Roman"/>
          <w:sz w:val="28"/>
          <w:szCs w:val="28"/>
        </w:rPr>
        <w:t>питання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щодо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3043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додаткових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630434">
        <w:rPr>
          <w:rFonts w:ascii="Times New Roman" w:hAnsi="Times New Roman"/>
          <w:sz w:val="28"/>
          <w:szCs w:val="28"/>
        </w:rPr>
        <w:t>оренди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30434">
        <w:rPr>
          <w:rFonts w:ascii="Times New Roman" w:hAnsi="Times New Roman"/>
          <w:sz w:val="28"/>
          <w:szCs w:val="28"/>
        </w:rPr>
        <w:t>проведенні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аукціону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30434">
        <w:rPr>
          <w:rFonts w:ascii="Times New Roman" w:hAnsi="Times New Roman"/>
          <w:sz w:val="28"/>
          <w:szCs w:val="28"/>
        </w:rPr>
        <w:t>подовження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оренди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№ 779-Н </w:t>
      </w:r>
      <w:proofErr w:type="spellStart"/>
      <w:r w:rsidRPr="00630434">
        <w:rPr>
          <w:rFonts w:ascii="Times New Roman" w:hAnsi="Times New Roman"/>
          <w:sz w:val="28"/>
          <w:szCs w:val="28"/>
        </w:rPr>
        <w:t>від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11 липня 2004 року (</w:t>
      </w:r>
      <w:proofErr w:type="spellStart"/>
      <w:r w:rsidRPr="00630434">
        <w:rPr>
          <w:rFonts w:ascii="Times New Roman" w:hAnsi="Times New Roman"/>
          <w:sz w:val="28"/>
          <w:szCs w:val="28"/>
        </w:rPr>
        <w:t>зі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змінами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) та  № 2186-Н </w:t>
      </w:r>
      <w:proofErr w:type="spellStart"/>
      <w:r w:rsidRPr="00630434">
        <w:rPr>
          <w:rFonts w:ascii="Times New Roman" w:hAnsi="Times New Roman"/>
          <w:sz w:val="28"/>
          <w:szCs w:val="28"/>
        </w:rPr>
        <w:t>від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630434">
        <w:rPr>
          <w:rFonts w:ascii="Times New Roman" w:hAnsi="Times New Roman"/>
          <w:sz w:val="28"/>
          <w:szCs w:val="28"/>
        </w:rPr>
        <w:t>січня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2006 року (</w:t>
      </w:r>
      <w:proofErr w:type="spellStart"/>
      <w:r w:rsidRPr="00630434">
        <w:rPr>
          <w:rFonts w:ascii="Times New Roman" w:hAnsi="Times New Roman"/>
          <w:sz w:val="28"/>
          <w:szCs w:val="28"/>
        </w:rPr>
        <w:t>зі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змінами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30434">
        <w:rPr>
          <w:rFonts w:ascii="Times New Roman" w:hAnsi="Times New Roman"/>
          <w:sz w:val="28"/>
          <w:szCs w:val="28"/>
        </w:rPr>
        <w:t>або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оренди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30434">
        <w:rPr>
          <w:rFonts w:ascii="Times New Roman" w:hAnsi="Times New Roman"/>
          <w:sz w:val="28"/>
          <w:szCs w:val="28"/>
        </w:rPr>
        <w:t>новими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орендарями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30434">
        <w:rPr>
          <w:rFonts w:ascii="Times New Roman" w:hAnsi="Times New Roman"/>
          <w:sz w:val="28"/>
          <w:szCs w:val="28"/>
        </w:rPr>
        <w:t>пропозицією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sz w:val="28"/>
          <w:szCs w:val="28"/>
        </w:rPr>
        <w:t>балансоутримувача</w:t>
      </w:r>
      <w:proofErr w:type="spellEnd"/>
      <w:r w:rsidRPr="00630434">
        <w:rPr>
          <w:rFonts w:ascii="Times New Roman" w:hAnsi="Times New Roman"/>
          <w:sz w:val="28"/>
          <w:szCs w:val="28"/>
        </w:rPr>
        <w:t xml:space="preserve"> майна - КНП ХОР«ЦЕНТР ПРОТЕЗУВАННЯ ТА РЕАБІЛІТАЦІЇ» (</w:t>
      </w:r>
      <w:proofErr w:type="spellStart"/>
      <w:r w:rsidRPr="00630434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№ВД- 728-25  </w:t>
      </w:r>
      <w:proofErr w:type="spellStart"/>
      <w:r w:rsidRPr="0063043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 30.10.2025).</w:t>
      </w:r>
    </w:p>
    <w:p w14:paraId="5723074E" w14:textId="77777777" w:rsidR="00630434" w:rsidRPr="00630434" w:rsidRDefault="00630434" w:rsidP="00630434">
      <w:pPr>
        <w:pStyle w:val="a5"/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63043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висновків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суб’єкта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оціночної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діяльності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незалежну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оцінку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вартості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майна,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Cs/>
          <w:sz w:val="28"/>
          <w:szCs w:val="28"/>
        </w:rPr>
        <w:t>обліковується</w:t>
      </w:r>
      <w:proofErr w:type="spellEnd"/>
      <w:r w:rsidRPr="00630434">
        <w:rPr>
          <w:rFonts w:ascii="Times New Roman" w:hAnsi="Times New Roman"/>
          <w:bCs/>
          <w:sz w:val="28"/>
          <w:szCs w:val="28"/>
        </w:rPr>
        <w:t xml:space="preserve"> на балансах КНП ХОР «ОБЛАСНА КЛІНІЧНА ЛІКАРНЯ», КНП ХОР «ОБЛАСНИЙ КАРДІОЛОГІЧНИЙ ЦЕНТР» та КП ХОР «ЗНАХІДКА» </w:t>
      </w:r>
      <w:r w:rsidRPr="00630434">
        <w:rPr>
          <w:rFonts w:ascii="Times New Roman" w:hAnsi="Times New Roman"/>
          <w:sz w:val="28"/>
          <w:szCs w:val="28"/>
        </w:rPr>
        <w:t>(</w:t>
      </w:r>
      <w:proofErr w:type="spellStart"/>
      <w:r w:rsidRPr="00630434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63043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630434">
        <w:rPr>
          <w:rFonts w:ascii="Times New Roman" w:hAnsi="Times New Roman"/>
          <w:bCs/>
          <w:sz w:val="28"/>
          <w:szCs w:val="28"/>
        </w:rPr>
        <w:t xml:space="preserve"> </w:t>
      </w:r>
      <w:r w:rsidRPr="00630434">
        <w:rPr>
          <w:rFonts w:ascii="Times New Roman" w:hAnsi="Times New Roman"/>
          <w:bCs/>
          <w:i/>
          <w:iCs/>
          <w:sz w:val="28"/>
          <w:szCs w:val="28"/>
        </w:rPr>
        <w:t>№ВД- 763-</w:t>
      </w:r>
      <w:proofErr w:type="gramStart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Pr="0063043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630434">
        <w:rPr>
          <w:rFonts w:ascii="Times New Roman" w:hAnsi="Times New Roman"/>
          <w:bCs/>
          <w:i/>
          <w:iCs/>
          <w:sz w:val="28"/>
          <w:szCs w:val="28"/>
        </w:rPr>
        <w:t xml:space="preserve"> 14.11.2025).</w:t>
      </w:r>
    </w:p>
    <w:p w14:paraId="75DC2EA6" w14:textId="77777777" w:rsidR="00630434" w:rsidRPr="00630434" w:rsidRDefault="00630434" w:rsidP="00630434">
      <w:pPr>
        <w:spacing w:after="0" w:line="240" w:lineRule="auto"/>
        <w:ind w:left="567" w:right="3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3043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63043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(п.1-7):</w:t>
      </w:r>
      <w:r w:rsidRPr="00630434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63043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63043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63043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630434">
        <w:rPr>
          <w:rFonts w:ascii="Times New Roman" w:hAnsi="Times New Roman"/>
          <w:color w:val="000000"/>
          <w:sz w:val="28"/>
          <w:szCs w:val="28"/>
        </w:rPr>
        <w:t>–  начальник</w:t>
      </w:r>
      <w:proofErr w:type="gramEnd"/>
      <w:r w:rsidRPr="00630434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630434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630434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630434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6304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6304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6304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6304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6304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3043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630434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AF6850D" w14:textId="77777777" w:rsidR="00630434" w:rsidRPr="00630434" w:rsidRDefault="00630434" w:rsidP="00630434">
      <w:pPr>
        <w:spacing w:after="0" w:line="240" w:lineRule="auto"/>
        <w:ind w:right="34"/>
        <w:jc w:val="both"/>
        <w:rPr>
          <w:rFonts w:ascii="Times New Roman" w:hAnsi="Times New Roman"/>
          <w:i/>
          <w:sz w:val="28"/>
          <w:szCs w:val="28"/>
        </w:rPr>
      </w:pPr>
      <w:r w:rsidRPr="00630434">
        <w:rPr>
          <w:rFonts w:ascii="Times New Roman" w:hAnsi="Times New Roman"/>
          <w:sz w:val="28"/>
          <w:szCs w:val="28"/>
        </w:rPr>
        <w:t xml:space="preserve"> </w:t>
      </w:r>
      <w:r w:rsidRPr="0063043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</w:t>
      </w:r>
    </w:p>
    <w:p w14:paraId="220B7B5B" w14:textId="3F37F64F" w:rsidR="008242E4" w:rsidRPr="00630434" w:rsidRDefault="00630434" w:rsidP="00630434">
      <w:pPr>
        <w:pStyle w:val="a5"/>
        <w:numPr>
          <w:ilvl w:val="0"/>
          <w:numId w:val="67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proofErr w:type="spellStart"/>
      <w:r w:rsidRPr="00630434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630434">
        <w:rPr>
          <w:rFonts w:ascii="Times New Roman" w:hAnsi="Times New Roman"/>
          <w:color w:val="000000"/>
          <w:sz w:val="28"/>
          <w:szCs w:val="28"/>
        </w:rPr>
        <w:t>.</w:t>
      </w:r>
      <w:r w:rsidR="008242E4" w:rsidRPr="00630434">
        <w:rPr>
          <w:rFonts w:ascii="Times New Roman" w:hAnsi="Times New Roman"/>
          <w:sz w:val="28"/>
          <w:szCs w:val="28"/>
        </w:rPr>
        <w:t xml:space="preserve"> </w:t>
      </w:r>
    </w:p>
    <w:p w14:paraId="0252C90E" w14:textId="77777777" w:rsidR="002B4A96" w:rsidRPr="00515AEA" w:rsidRDefault="002B4A96" w:rsidP="002B4A9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E9AD64D" w14:textId="3B0BC289" w:rsidR="00820CA0" w:rsidRPr="00543CA4" w:rsidRDefault="00630434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20CA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6FEA2A86" w14:textId="77777777" w:rsidR="0097452B" w:rsidRPr="00653859" w:rsidRDefault="0097452B" w:rsidP="00881178">
      <w:pPr>
        <w:spacing w:after="0" w:line="240" w:lineRule="auto"/>
        <w:ind w:left="142" w:right="34"/>
        <w:jc w:val="both"/>
        <w:rPr>
          <w:rFonts w:ascii="Times New Roman" w:hAnsi="Times New Roman"/>
          <w:sz w:val="28"/>
          <w:szCs w:val="28"/>
        </w:rPr>
      </w:pPr>
    </w:p>
    <w:p w14:paraId="4324AFAC" w14:textId="77777777" w:rsidR="0071703D" w:rsidRPr="00C618CC" w:rsidRDefault="0071703D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lang w:val="uk-UA"/>
        </w:rPr>
      </w:pPr>
    </w:p>
    <w:p w14:paraId="5C392F0A" w14:textId="1818C072" w:rsidR="00276151" w:rsidRPr="00062EC9" w:rsidRDefault="00276151" w:rsidP="007F2C18">
      <w:pPr>
        <w:pStyle w:val="a5"/>
        <w:numPr>
          <w:ilvl w:val="0"/>
          <w:numId w:val="91"/>
        </w:numPr>
        <w:tabs>
          <w:tab w:val="left" w:pos="142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 w:rsidRPr="00276151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AB2B2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Pr="00AB2B26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Pr="00AB2B26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 ради</w:t>
      </w:r>
      <w:r w:rsidRPr="00AB2B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062EC9" w:rsidRPr="00062EC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призначення виконуючим обов’язки генерального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директора </w:t>
      </w:r>
      <w:r w:rsidR="00062EC9" w:rsidRPr="00062EC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"ХАРКІВСЬКА  КЛІНІЧНА БАГАТОПРОФІЛЬНА ЗАЛІЗНИЧНА ЛІКАРНЯ"»</w:t>
      </w:r>
      <w:r w:rsidR="00062EC9" w:rsidRPr="00062EC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062EC9" w:rsidRPr="00062EC9">
        <w:rPr>
          <w:rFonts w:ascii="Times New Roman" w:hAnsi="Times New Roman"/>
          <w:sz w:val="28"/>
          <w:szCs w:val="28"/>
          <w:lang w:val="uk-UA"/>
        </w:rPr>
        <w:t>(</w:t>
      </w:r>
      <w:r w:rsidR="00062EC9"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="00062EC9" w:rsidRPr="00062EC9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062EC9" w:rsidRPr="00062E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62EC9"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№ВД- 750-25  від 07.11.2025)</w:t>
      </w:r>
      <w:r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069AA8DB" w14:textId="77777777" w:rsidR="00276151" w:rsidRPr="000A5F3A" w:rsidRDefault="00276151" w:rsidP="00276151">
      <w:pPr>
        <w:shd w:val="clear" w:color="auto" w:fill="FFFFFF"/>
        <w:tabs>
          <w:tab w:val="left" w:pos="284"/>
          <w:tab w:val="left" w:pos="420"/>
          <w:tab w:val="left" w:pos="1134"/>
          <w:tab w:val="left" w:pos="1701"/>
          <w:tab w:val="left" w:pos="2127"/>
        </w:tabs>
        <w:spacing w:after="0" w:line="240" w:lineRule="auto"/>
        <w:ind w:left="284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0A5F3A">
        <w:rPr>
          <w:rFonts w:ascii="Times New Roman" w:hAnsi="Times New Roman"/>
          <w:sz w:val="28"/>
          <w:u w:val="single"/>
          <w:lang w:val="uk-UA"/>
        </w:rPr>
        <w:t>:</w:t>
      </w:r>
      <w:r w:rsidRPr="000A5F3A">
        <w:rPr>
          <w:rFonts w:ascii="Times New Roman" w:hAnsi="Times New Roman"/>
          <w:sz w:val="28"/>
          <w:lang w:val="uk-UA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A5F3A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764C99FF" w14:textId="77777777" w:rsidR="00276151" w:rsidRPr="000A5F3A" w:rsidRDefault="00276151" w:rsidP="00C618C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73BCB910" w14:textId="588DDB94" w:rsidR="00276151" w:rsidRPr="00EE79D3" w:rsidRDefault="00276151" w:rsidP="00C618CC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</w:t>
      </w:r>
      <w:r w:rsidRPr="00A117FE">
        <w:rPr>
          <w:rFonts w:ascii="Times New Roman" w:hAnsi="Times New Roman"/>
          <w:sz w:val="28"/>
          <w:szCs w:val="28"/>
          <w:lang w:val="uk-UA"/>
        </w:rPr>
        <w:lastRenderedPageBreak/>
        <w:t xml:space="preserve">обласної ради </w:t>
      </w:r>
      <w:r w:rsidR="00AB2B26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6B7AF1">
        <w:rPr>
          <w:rFonts w:ascii="Times New Roman" w:hAnsi="Times New Roman"/>
          <w:sz w:val="28"/>
          <w:szCs w:val="28"/>
          <w:lang w:val="uk-UA"/>
        </w:rPr>
        <w:t>заяв</w:t>
      </w:r>
      <w:r w:rsidR="00AB2B26"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62EC9" w:rsidRPr="00C50DAF">
        <w:rPr>
          <w:rFonts w:ascii="Times New Roman" w:hAnsi="Times New Roman"/>
          <w:spacing w:val="-6"/>
          <w:sz w:val="28"/>
          <w:szCs w:val="28"/>
          <w:lang w:val="uk-UA"/>
        </w:rPr>
        <w:t xml:space="preserve">Скоромного </w:t>
      </w:r>
      <w:proofErr w:type="spellStart"/>
      <w:r w:rsidR="00062EC9" w:rsidRPr="00C50DAF">
        <w:rPr>
          <w:rFonts w:ascii="Times New Roman" w:hAnsi="Times New Roman"/>
          <w:spacing w:val="-6"/>
          <w:sz w:val="28"/>
          <w:szCs w:val="28"/>
          <w:lang w:val="uk-UA"/>
        </w:rPr>
        <w:t>Вячеслава</w:t>
      </w:r>
      <w:proofErr w:type="spellEnd"/>
      <w:r w:rsidR="00062EC9" w:rsidRPr="00C50DAF">
        <w:rPr>
          <w:rFonts w:ascii="Times New Roman" w:hAnsi="Times New Roman"/>
          <w:spacing w:val="-6"/>
          <w:sz w:val="28"/>
          <w:szCs w:val="28"/>
          <w:lang w:val="uk-UA"/>
        </w:rPr>
        <w:t xml:space="preserve"> Олександровича</w:t>
      </w:r>
      <w:r w:rsidR="00062EC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B2B26">
        <w:rPr>
          <w:rFonts w:ascii="Times New Roman" w:hAnsi="Times New Roman"/>
          <w:spacing w:val="-6"/>
          <w:sz w:val="28"/>
          <w:szCs w:val="28"/>
          <w:lang w:val="uk-UA"/>
        </w:rPr>
        <w:t xml:space="preserve">щодо призначення його виконуючим обов’язки </w:t>
      </w:r>
      <w:r w:rsidR="00062EC9">
        <w:rPr>
          <w:rFonts w:ascii="Times New Roman" w:hAnsi="Times New Roman"/>
          <w:spacing w:val="-6"/>
          <w:sz w:val="28"/>
          <w:szCs w:val="28"/>
          <w:lang w:val="uk-UA"/>
        </w:rPr>
        <w:t xml:space="preserve">генерального </w:t>
      </w:r>
      <w:r w:rsidR="00AB2B26">
        <w:rPr>
          <w:rFonts w:ascii="Times New Roman" w:hAnsi="Times New Roman"/>
          <w:spacing w:val="-6"/>
          <w:sz w:val="28"/>
          <w:szCs w:val="28"/>
          <w:lang w:val="uk-UA"/>
        </w:rPr>
        <w:t>директора зазначеного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A148B48" w14:textId="77777777" w:rsidR="00276151" w:rsidRPr="00653859" w:rsidRDefault="00276151" w:rsidP="00C618CC">
      <w:pPr>
        <w:suppressAutoHyphens/>
        <w:spacing w:after="0" w:line="240" w:lineRule="auto"/>
        <w:ind w:firstLine="567"/>
        <w:jc w:val="both"/>
        <w:rPr>
          <w:sz w:val="16"/>
          <w:szCs w:val="16"/>
          <w:lang w:val="uk-UA"/>
        </w:rPr>
      </w:pPr>
    </w:p>
    <w:p w14:paraId="7130155B" w14:textId="7006F2FD" w:rsidR="00276151" w:rsidRPr="00611E1F" w:rsidRDefault="00276151" w:rsidP="00C618C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sz w:val="28"/>
          <w:lang w:val="uk-UA"/>
        </w:rPr>
        <w:t xml:space="preserve"> та </w:t>
      </w:r>
      <w:r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Pr="00B819A0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>уючого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2EC9">
        <w:rPr>
          <w:rFonts w:ascii="Times New Roman" w:hAnsi="Times New Roman"/>
          <w:sz w:val="28"/>
          <w:szCs w:val="28"/>
          <w:lang w:val="uk-UA"/>
        </w:rPr>
        <w:t xml:space="preserve">генерального </w:t>
      </w:r>
      <w:r w:rsidRPr="00611E1F">
        <w:rPr>
          <w:rFonts w:ascii="Times New Roman" w:hAnsi="Times New Roman"/>
          <w:sz w:val="28"/>
          <w:lang w:val="uk-UA"/>
        </w:rPr>
        <w:t>директор</w:t>
      </w:r>
      <w:r>
        <w:rPr>
          <w:rFonts w:ascii="Times New Roman" w:hAnsi="Times New Roman"/>
          <w:sz w:val="28"/>
          <w:lang w:val="uk-UA"/>
        </w:rPr>
        <w:t xml:space="preserve">а </w:t>
      </w:r>
      <w:r w:rsidR="00062EC9">
        <w:rPr>
          <w:rFonts w:ascii="Times New Roman" w:hAnsi="Times New Roman"/>
          <w:sz w:val="28"/>
          <w:lang w:val="uk-UA"/>
        </w:rPr>
        <w:t>Підприємства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5CB039D8" w14:textId="77777777" w:rsidR="00276151" w:rsidRPr="00653859" w:rsidRDefault="00276151" w:rsidP="0027615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FA801FC" w14:textId="77777777" w:rsidR="00276151" w:rsidRDefault="00276151" w:rsidP="0027615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1B611DAE" w14:textId="77777777" w:rsidR="00276151" w:rsidRDefault="00276151" w:rsidP="0027615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77BC5CDF" w14:textId="77777777" w:rsidR="00276151" w:rsidRDefault="00276151" w:rsidP="0027615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043CDDA" w14:textId="77777777" w:rsidR="00276151" w:rsidRPr="00820EF4" w:rsidRDefault="00276151" w:rsidP="00276151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6E39DBA" w14:textId="77777777" w:rsidR="00062EC9" w:rsidRPr="00C50DAF" w:rsidRDefault="00276151" w:rsidP="00062EC9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062EC9" w:rsidRPr="006D661F">
        <w:rPr>
          <w:rFonts w:ascii="Times New Roman" w:hAnsi="Times New Roman"/>
          <w:sz w:val="28"/>
          <w:szCs w:val="28"/>
          <w:lang w:val="uk-UA"/>
        </w:rPr>
        <w:t xml:space="preserve">Погодити покладання виконання обов’язків </w:t>
      </w:r>
      <w:r w:rsidR="00062EC9" w:rsidRPr="00C50DAF">
        <w:rPr>
          <w:rFonts w:ascii="Times New Roman" w:hAnsi="Times New Roman"/>
          <w:spacing w:val="-6"/>
          <w:sz w:val="28"/>
          <w:szCs w:val="28"/>
          <w:lang w:val="uk-UA"/>
        </w:rPr>
        <w:t xml:space="preserve">генерального директора </w:t>
      </w:r>
      <w:r w:rsidR="00062EC9" w:rsidRPr="00C50DAF">
        <w:rPr>
          <w:rFonts w:ascii="Times New Roman" w:eastAsia="Calibri Light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«ХАРКІВСЬКА КЛІНІЧНА БАГАТОПРОФІЛЬНА ЗАЛІЗНИЧНА ЛІКАРНЯ»</w:t>
      </w:r>
      <w:r w:rsidR="00062EC9" w:rsidRPr="00C50DAF">
        <w:rPr>
          <w:rFonts w:ascii="Times New Roman" w:eastAsia="Calibri Light" w:hAnsi="Times New Roman"/>
          <w:b/>
          <w:bCs/>
          <w:sz w:val="28"/>
          <w:szCs w:val="28"/>
          <w:lang w:val="uk-UA"/>
        </w:rPr>
        <w:t xml:space="preserve"> </w:t>
      </w:r>
      <w:r w:rsidR="00062EC9" w:rsidRPr="00C50DAF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062EC9" w:rsidRPr="00C50DAF">
        <w:rPr>
          <w:rFonts w:ascii="Times New Roman" w:hAnsi="Times New Roman"/>
          <w:spacing w:val="-6"/>
          <w:sz w:val="28"/>
          <w:szCs w:val="28"/>
          <w:lang w:val="uk-UA"/>
        </w:rPr>
        <w:t xml:space="preserve">СКОРОМНОГО </w:t>
      </w:r>
      <w:proofErr w:type="spellStart"/>
      <w:r w:rsidR="00062EC9" w:rsidRPr="00C50DAF">
        <w:rPr>
          <w:rFonts w:ascii="Times New Roman" w:hAnsi="Times New Roman"/>
          <w:spacing w:val="-6"/>
          <w:sz w:val="28"/>
          <w:szCs w:val="28"/>
          <w:lang w:val="uk-UA"/>
        </w:rPr>
        <w:t>Вячеслава</w:t>
      </w:r>
      <w:proofErr w:type="spellEnd"/>
      <w:r w:rsidR="00062EC9" w:rsidRPr="00C50DAF">
        <w:rPr>
          <w:rFonts w:ascii="Times New Roman" w:hAnsi="Times New Roman"/>
          <w:spacing w:val="-6"/>
          <w:sz w:val="28"/>
          <w:szCs w:val="28"/>
          <w:lang w:val="uk-UA"/>
        </w:rPr>
        <w:t xml:space="preserve"> Олександровича</w:t>
      </w:r>
      <w:r w:rsidR="00062EC9" w:rsidRPr="00C50DAF">
        <w:rPr>
          <w:rFonts w:ascii="Times New Roman" w:hAnsi="Times New Roman"/>
          <w:sz w:val="28"/>
          <w:szCs w:val="28"/>
          <w:lang w:val="uk-UA"/>
        </w:rPr>
        <w:t xml:space="preserve"> строком на 2 місяці.</w:t>
      </w:r>
    </w:p>
    <w:p w14:paraId="35269D19" w14:textId="77777777" w:rsidR="00062EC9" w:rsidRPr="000C1E80" w:rsidRDefault="00062EC9" w:rsidP="00062EC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 w:rsidRPr="006D661F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</w:t>
      </w:r>
      <w:r w:rsidRPr="000C1E80">
        <w:rPr>
          <w:rFonts w:ascii="Times New Roman" w:hAnsi="Times New Roman"/>
          <w:sz w:val="28"/>
          <w:szCs w:val="28"/>
          <w:lang w:val="uk-UA"/>
        </w:rPr>
        <w:t>.</w:t>
      </w:r>
    </w:p>
    <w:p w14:paraId="25658839" w14:textId="77777777" w:rsidR="00062EC9" w:rsidRPr="00882947" w:rsidRDefault="00062EC9" w:rsidP="00062EC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3CBB00C" w14:textId="4327B8C4" w:rsidR="003D27B3" w:rsidRDefault="00062EC9" w:rsidP="00062EC9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214373530"/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"/>
      <w:r w:rsidR="00276151">
        <w:rPr>
          <w:rFonts w:ascii="Times New Roman" w:hAnsi="Times New Roman"/>
          <w:sz w:val="28"/>
          <w:szCs w:val="28"/>
          <w:lang w:val="uk-UA"/>
        </w:rPr>
        <w:t>.</w:t>
      </w:r>
    </w:p>
    <w:p w14:paraId="33A0A5DA" w14:textId="77777777" w:rsidR="00276151" w:rsidRPr="00C618CC" w:rsidRDefault="00276151" w:rsidP="00276151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8E888B" w14:textId="4209E4C2" w:rsidR="00276151" w:rsidRPr="00062EC9" w:rsidRDefault="00276151" w:rsidP="00C618CC">
      <w:pPr>
        <w:pStyle w:val="a5"/>
        <w:numPr>
          <w:ilvl w:val="0"/>
          <w:numId w:val="91"/>
        </w:numPr>
        <w:tabs>
          <w:tab w:val="left" w:pos="142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618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A93" w:rsidRPr="00C618CC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C618CC"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</w:t>
      </w:r>
      <w:proofErr w:type="spellStart"/>
      <w:r w:rsidR="00C618CC"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проєкт</w:t>
      </w:r>
      <w:proofErr w:type="spellEnd"/>
      <w:r w:rsidR="00C618CC"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розпорядження голови обласної ради</w:t>
      </w:r>
      <w:r w:rsidR="00C618CC" w:rsidRPr="00062EC9">
        <w:rPr>
          <w:iCs/>
          <w:sz w:val="28"/>
          <w:szCs w:val="28"/>
          <w:lang w:val="uk-UA"/>
        </w:rPr>
        <w:t xml:space="preserve"> </w:t>
      </w:r>
      <w:r w:rsidR="00C618CC"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bookmarkStart w:id="2" w:name="_Hlk214374758"/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внесення змін до персонального складу комісії з припинення КОМУНАЛЬНОГО НЕКОМЕРЦІЙНОГО ПІДПРИЄМСТВА ХАРКІВСЬКОЇ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 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ОБЛАСНОЇ РАДИ «ОБЛАСНА КЛІНІЧНА НАРКОЛОГІЧНА ЛІКАРНЯ» та КОМУНАЛЬНОГО НЕКОМЕРЦІЙНОГО ПІДПРИЄМСТВА ХАРКІВСЬКОЇ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 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ОБЛАСНОЇ РАДИ «ОБЛАСНИЙ ПСИХОНЕВРОЛОГІЧНИЙ ДИСПАНСЕР № 3»</w:t>
      </w:r>
      <w:bookmarkEnd w:id="2"/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 xml:space="preserve"> шляхом приєднання до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 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КОМУНАЛЬНОГО НЕКОМЕРЦІЙНОГО ПІДПРИЄМСТВА ХАРКІВСЬКОЇ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 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ОБЛАСНОЇ РАДИ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 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«ОБЛАСНА КЛІНІЧНА ПСИХІАТРИЧНА ЛІКАРНЯ № 3», затвердженого рішенням обласної ради від 26 червня 2025 року № 1224-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VIII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062EC9" w:rsidRPr="00062E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62EC9" w:rsidRPr="00062EC9">
        <w:rPr>
          <w:rFonts w:ascii="Times New Roman" w:hAnsi="Times New Roman"/>
          <w:sz w:val="28"/>
          <w:szCs w:val="28"/>
          <w:lang w:val="uk-UA"/>
        </w:rPr>
        <w:t>(</w:t>
      </w:r>
      <w:r w:rsidR="00062EC9"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="00062EC9" w:rsidRPr="00062EC9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062EC9" w:rsidRPr="00062E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62EC9"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№ВД- 751-25  від 07.11.2025)</w:t>
      </w:r>
      <w:r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312EE68B" w14:textId="11945BEF" w:rsidR="0085778F" w:rsidRPr="0085778F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069C5C90" w14:textId="77777777" w:rsidR="0085778F" w:rsidRPr="00201406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3E91FA2B" w14:textId="2BA784F2" w:rsidR="00276151" w:rsidRPr="004F2639" w:rsidRDefault="00945A93" w:rsidP="002761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85778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85778F">
        <w:rPr>
          <w:rFonts w:ascii="Times New Roman" w:hAnsi="Times New Roman"/>
          <w:sz w:val="28"/>
          <w:szCs w:val="28"/>
          <w:lang w:val="uk-UA"/>
        </w:rPr>
        <w:t>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 w:rsidR="002F2970"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="00C618CC"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="00C618CC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AB700D">
        <w:rPr>
          <w:rFonts w:ascii="Times New Roman" w:hAnsi="Times New Roman"/>
          <w:sz w:val="28"/>
          <w:szCs w:val="28"/>
          <w:lang w:val="uk-UA"/>
        </w:rPr>
        <w:t xml:space="preserve">на підставі заяв Кириченко Тетяни Сергіївни та Сніжка Олександра Олександровича щодо </w:t>
      </w:r>
      <w:r w:rsidR="00AB700D" w:rsidRPr="00FC0B36">
        <w:rPr>
          <w:rFonts w:ascii="Times New Roman" w:hAnsi="Times New Roman"/>
          <w:sz w:val="28"/>
          <w:szCs w:val="28"/>
          <w:lang w:val="uk-UA"/>
        </w:rPr>
        <w:t>внесення змін до персонального складу комісії з припинення КНП ХОР «ОБЛАСНА КЛІНІЧНА НАРКОЛОГІЧНА ЛІКАРНЯ» та КНП ХОР «ОБЛАСНИЙ ПСИХОНЕВРОЛОГІЧНИЙ ДИСПАНСЕР № 3»</w:t>
      </w:r>
      <w:r w:rsidR="00AB70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151"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5D727534" w14:textId="18B54445" w:rsidR="00945A93" w:rsidRPr="00B54BF8" w:rsidRDefault="00945A93" w:rsidP="0085778F">
      <w:pPr>
        <w:tabs>
          <w:tab w:val="left" w:pos="567"/>
        </w:tabs>
        <w:spacing w:after="0" w:line="240" w:lineRule="auto"/>
        <w:ind w:right="-15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14:paraId="3A094416" w14:textId="77777777" w:rsidR="00945A93" w:rsidRPr="00201406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1085DF3B" w14:textId="0485DBFB" w:rsidR="00945A93" w:rsidRPr="00D30E2E" w:rsidRDefault="002F2970" w:rsidP="00984640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ab/>
      </w:r>
      <w:r w:rsidR="00945A93" w:rsidRPr="00D30E2E">
        <w:rPr>
          <w:sz w:val="28"/>
          <w:szCs w:val="28"/>
        </w:rPr>
        <w:t>Депутати поставили низку запитань доповідач</w:t>
      </w:r>
      <w:r w:rsidR="00D30E2E" w:rsidRPr="00D30E2E">
        <w:rPr>
          <w:sz w:val="28"/>
          <w:szCs w:val="28"/>
        </w:rPr>
        <w:t>ці</w:t>
      </w:r>
      <w:r w:rsidR="00945A93" w:rsidRPr="00D30E2E">
        <w:rPr>
          <w:sz w:val="28"/>
          <w:szCs w:val="28"/>
        </w:rPr>
        <w:t xml:space="preserve">, на які отримали відповідь та 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60E7EAA3" w:rsidR="002F2970" w:rsidRPr="00C35B00" w:rsidRDefault="002F2970" w:rsidP="002F2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ГАСАН, Ростислав ЛІТВІНОВ</w:t>
      </w:r>
      <w:r w:rsidR="00C35B00">
        <w:rPr>
          <w:rFonts w:ascii="Times New Roman" w:hAnsi="Times New Roman"/>
          <w:bCs/>
          <w:iCs/>
          <w:sz w:val="28"/>
          <w:lang w:val="uk-UA"/>
        </w:rPr>
        <w:t>.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37052F7" w14:textId="77777777" w:rsidR="00AB700D" w:rsidRPr="00EC0DD4" w:rsidRDefault="00945A93" w:rsidP="00AB700D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="00C618C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AB700D" w:rsidRPr="006D661F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proofErr w:type="spellStart"/>
      <w:r w:rsidR="00AB700D" w:rsidRPr="008E0AE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AB700D"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700D"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</w:t>
      </w:r>
      <w:r w:rsidR="00AB700D" w:rsidRPr="00EC0DD4">
        <w:rPr>
          <w:rFonts w:ascii="Times New Roman" w:hAnsi="Times New Roman"/>
          <w:bCs/>
          <w:sz w:val="28"/>
          <w:szCs w:val="28"/>
          <w:lang w:val="uk-UA" w:eastAsia="uk-UA"/>
        </w:rPr>
        <w:t xml:space="preserve">ради </w:t>
      </w:r>
      <w:r w:rsidR="00AB700D" w:rsidRPr="00EC0DD4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Про внесення змін до персонального складу комісії з припинення КОМУНАЛЬНОГО НЕКОМЕРЦІЙНОГО ПІДПРИЄМСТВА ХАРКІВСЬКОЇ</w:t>
      </w:r>
      <w:r w:rsidR="00AB700D" w:rsidRPr="00EC0DD4">
        <w:rPr>
          <w:rFonts w:ascii="Times New Roman" w:hAnsi="Times New Roman"/>
          <w:bCs/>
          <w:sz w:val="28"/>
          <w:szCs w:val="28"/>
        </w:rPr>
        <w:t> 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ОБЛАСНОЇ РАДИ «ОБЛАСНА КЛІНІЧНА НАРКОЛОГІЧНА ЛІКАРНЯ» та КОМУНАЛЬНОГО НЕКОМЕРЦІЙНОГО ПІДПРИЄМСТВА ХАРКІВСЬКОЇ</w:t>
      </w:r>
      <w:r w:rsidR="00AB700D" w:rsidRPr="00EC0DD4">
        <w:rPr>
          <w:rFonts w:ascii="Times New Roman" w:hAnsi="Times New Roman"/>
          <w:bCs/>
          <w:sz w:val="28"/>
          <w:szCs w:val="28"/>
        </w:rPr>
        <w:t> 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ОБЛАСНОЇ РАДИ «ОБЛАСНИЙ ПСИХОНЕВРОЛОГІЧНИЙ ДИСПАНСЕР № 3» шляхом приєднання до</w:t>
      </w:r>
      <w:r w:rsidR="00AB700D" w:rsidRPr="00EC0DD4">
        <w:rPr>
          <w:rFonts w:ascii="Times New Roman" w:hAnsi="Times New Roman"/>
          <w:bCs/>
          <w:sz w:val="28"/>
          <w:szCs w:val="28"/>
        </w:rPr>
        <w:t> 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КОМУНАЛЬНОГО НЕКОМЕРЦІЙНОГО ПІДПРИЄМСТВА ХАРКІВСЬКОЇ</w:t>
      </w:r>
      <w:r w:rsidR="00AB700D" w:rsidRPr="00EC0DD4">
        <w:rPr>
          <w:rFonts w:ascii="Times New Roman" w:hAnsi="Times New Roman"/>
          <w:bCs/>
          <w:sz w:val="28"/>
          <w:szCs w:val="28"/>
        </w:rPr>
        <w:t> 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="00AB700D" w:rsidRPr="00EC0DD4">
        <w:rPr>
          <w:rFonts w:ascii="Times New Roman" w:hAnsi="Times New Roman"/>
          <w:bCs/>
          <w:sz w:val="28"/>
          <w:szCs w:val="28"/>
        </w:rPr>
        <w:t> 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«ОБЛАСНА КЛІНІЧНА ПСИХІАТРИЧНА ЛІКАРНЯ № 3», затвердженого рішенням обласної ради від 26 червня 2025 року № 1224-</w:t>
      </w:r>
      <w:r w:rsidR="00AB700D" w:rsidRPr="00EC0DD4">
        <w:rPr>
          <w:rFonts w:ascii="Times New Roman" w:hAnsi="Times New Roman"/>
          <w:bCs/>
          <w:sz w:val="28"/>
          <w:szCs w:val="28"/>
        </w:rPr>
        <w:t>VIII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472BA3BF" w14:textId="77777777" w:rsidR="00AB700D" w:rsidRPr="00EC0DD4" w:rsidRDefault="00AB700D" w:rsidP="00AB700D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4DAB52A3" w14:textId="7035C44E" w:rsidR="00945A93" w:rsidRDefault="00AB700D" w:rsidP="00AB700D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45A93">
        <w:rPr>
          <w:rFonts w:ascii="Times New Roman" w:hAnsi="Times New Roman"/>
          <w:sz w:val="28"/>
          <w:szCs w:val="28"/>
          <w:lang w:val="uk-UA"/>
        </w:rPr>
        <w:t>.</w:t>
      </w:r>
    </w:p>
    <w:p w14:paraId="7B406DEB" w14:textId="77777777" w:rsidR="00AB700D" w:rsidRPr="00E05A1D" w:rsidRDefault="00AB700D" w:rsidP="00AB700D">
      <w:pPr>
        <w:spacing w:after="0" w:line="240" w:lineRule="auto"/>
        <w:ind w:right="-9"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8915CC0" w14:textId="77777777" w:rsidR="00C35B00" w:rsidRPr="004D6519" w:rsidRDefault="00C35B00" w:rsidP="002761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B61E6F7" w14:textId="5DD1147A" w:rsidR="00276151" w:rsidRPr="009F3C3C" w:rsidRDefault="00D30E2E" w:rsidP="009F3C3C">
      <w:pPr>
        <w:pStyle w:val="a5"/>
        <w:numPr>
          <w:ilvl w:val="0"/>
          <w:numId w:val="91"/>
        </w:numPr>
        <w:tabs>
          <w:tab w:val="left" w:pos="142"/>
          <w:tab w:val="left" w:pos="709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 w:rsidRPr="00C618CC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</w:rPr>
        <w:t>контрактів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</w:rPr>
        <w:t>укладених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 ЛИСАК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</w:rPr>
        <w:t>Наталією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</w:rPr>
        <w:t>Володимирівною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</w:rPr>
        <w:t>керівником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 КОМУНАЛЬНОГО ЗАКЛАДУ «ЧУГУЇВСЬКИЙ АКАДЕМІЧНИЙ ЛІЦЕЙ “СИНЕРГІЯ”» ХАРКІВСЬКОЇ ОБЛАСНОЇ РАДИ та Михайленко Галиною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</w:rPr>
        <w:t>Володимирівною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</w:rPr>
        <w:t>керівником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</w:rPr>
        <w:t xml:space="preserve"> КОМУНАЛЬНОГО ЗАКЛАДУ «ХАРКІВСЬКИЙ АКАДЕМІЧНИЙ ЛІЦЕЙ “ІНТЕЛ 13”» ХАРКІВСЬКОЇ ОБЛАСНОЇ РАДИ</w:t>
      </w:r>
      <w:r w:rsidR="00E05A1D" w:rsidRPr="00E05A1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05A1D" w:rsidRPr="00E05A1D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="00E05A1D" w:rsidRPr="00E05A1D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="00E05A1D" w:rsidRPr="00E05A1D">
        <w:rPr>
          <w:rFonts w:ascii="Times New Roman" w:hAnsi="Times New Roman"/>
          <w:bCs/>
          <w:sz w:val="28"/>
          <w:szCs w:val="28"/>
        </w:rPr>
        <w:t xml:space="preserve"> </w:t>
      </w:r>
      <w:r w:rsidR="00E05A1D" w:rsidRPr="00E05A1D">
        <w:rPr>
          <w:rFonts w:ascii="Times New Roman" w:hAnsi="Times New Roman"/>
          <w:bCs/>
          <w:i/>
          <w:iCs/>
          <w:sz w:val="28"/>
          <w:szCs w:val="28"/>
        </w:rPr>
        <w:t xml:space="preserve">№ВД- 738-25  </w:t>
      </w:r>
      <w:proofErr w:type="spellStart"/>
      <w:r w:rsidR="00E05A1D" w:rsidRPr="00E05A1D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="00E05A1D" w:rsidRPr="00E05A1D">
        <w:rPr>
          <w:rFonts w:ascii="Times New Roman" w:hAnsi="Times New Roman"/>
          <w:bCs/>
          <w:i/>
          <w:iCs/>
          <w:sz w:val="28"/>
          <w:szCs w:val="28"/>
        </w:rPr>
        <w:t xml:space="preserve"> 03.11.2025)</w:t>
      </w:r>
      <w:r w:rsidR="009F3C3C" w:rsidRPr="00E05A1D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0CCF14FF" w14:textId="398976B6" w:rsidR="00D30E2E" w:rsidRPr="00D30E2E" w:rsidRDefault="00D30E2E" w:rsidP="00D30E2E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 w:rsidR="0027615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F6537ED" w14:textId="77777777" w:rsidR="00D30E2E" w:rsidRPr="00201406" w:rsidRDefault="00D30E2E" w:rsidP="00D30E2E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691F6F43" w14:textId="5EB9FA6A" w:rsidR="00D30E2E" w:rsidRPr="00D30E2E" w:rsidRDefault="00D30E2E" w:rsidP="00D30E2E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="005D683B"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="005D683B"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5D683B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>звернен</w:t>
      </w:r>
      <w:r w:rsidR="00E05A1D">
        <w:rPr>
          <w:rFonts w:ascii="Times New Roman" w:hAnsi="Times New Roman"/>
          <w:sz w:val="28"/>
          <w:szCs w:val="28"/>
          <w:lang w:val="uk-UA"/>
        </w:rPr>
        <w:t>ь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 xml:space="preserve"> від керівників</w:t>
      </w:r>
      <w:r w:rsidR="00E05A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>КОМУНАЛЬНОГО ЗАКЛАДУ «ХАРКІВСЬКИЙ АКАДЕМІЧНИЙ ЛІЦЕЙ</w:t>
      </w:r>
      <w:r w:rsidR="00E05A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 xml:space="preserve">“ІНТЕЛ 13”» ХАРКІВСЬКОЇ ОБЛАСНОЇ РАДИ </w:t>
      </w:r>
      <w:r w:rsidR="00E05A1D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>КОМУНАЛЬНОГО ЗАКЛАДУ «ЧУГУЇВСЬКИЙ АКАДЕМІЧНИЙ ЛІЦЕЙ</w:t>
      </w:r>
      <w:r w:rsidR="00E05A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>“СИНЕРГІЯ”» ХАРКІВСЬКОЇ ОБЛАСНОЇ РАДИ</w:t>
      </w:r>
      <w:r w:rsidR="00E05A1D">
        <w:rPr>
          <w:rFonts w:ascii="Times New Roman" w:hAnsi="Times New Roman"/>
          <w:sz w:val="28"/>
          <w:szCs w:val="28"/>
          <w:lang w:val="uk-UA"/>
        </w:rPr>
        <w:t>,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>- стосовно внесення змін до контракт</w:t>
      </w:r>
      <w:r w:rsidR="00E05A1D">
        <w:rPr>
          <w:rFonts w:ascii="Times New Roman" w:hAnsi="Times New Roman"/>
          <w:sz w:val="28"/>
          <w:szCs w:val="28"/>
          <w:lang w:val="uk-UA"/>
        </w:rPr>
        <w:t>ів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>, укладен</w:t>
      </w:r>
      <w:r w:rsidR="00E05A1D">
        <w:rPr>
          <w:rFonts w:ascii="Times New Roman" w:hAnsi="Times New Roman"/>
          <w:sz w:val="28"/>
          <w:szCs w:val="28"/>
          <w:lang w:val="uk-UA"/>
        </w:rPr>
        <w:t>их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 xml:space="preserve"> з Харківською обласною</w:t>
      </w:r>
      <w:r w:rsidR="00E05A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>радою, у частині окремих абзаців пункту 2.2 розділу 2 та оплати праці керівник</w:t>
      </w:r>
      <w:r w:rsidR="00E05A1D">
        <w:rPr>
          <w:rFonts w:ascii="Times New Roman" w:hAnsi="Times New Roman"/>
          <w:sz w:val="28"/>
          <w:szCs w:val="28"/>
          <w:lang w:val="uk-UA"/>
        </w:rPr>
        <w:t>ів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E05A1D">
        <w:rPr>
          <w:rFonts w:ascii="Times New Roman" w:hAnsi="Times New Roman"/>
          <w:sz w:val="28"/>
          <w:szCs w:val="28"/>
          <w:lang w:val="uk-UA"/>
        </w:rPr>
        <w:t>ів</w:t>
      </w:r>
      <w:r w:rsidR="00E05A1D" w:rsidRPr="00EC0DD4">
        <w:rPr>
          <w:rFonts w:ascii="Times New Roman" w:hAnsi="Times New Roman"/>
          <w:sz w:val="28"/>
          <w:szCs w:val="28"/>
          <w:lang w:val="uk-UA"/>
        </w:rPr>
        <w:t xml:space="preserve"> - розділ 4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5FC5A64" w14:textId="77777777" w:rsidR="00D30E2E" w:rsidRPr="00201406" w:rsidRDefault="00D30E2E" w:rsidP="00D30E2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6D24B499" w14:textId="28056019" w:rsidR="00D30E2E" w:rsidRPr="00D30E2E" w:rsidRDefault="00D30E2E" w:rsidP="00D30E2E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34313E9B" w14:textId="77777777" w:rsidR="00D30E2E" w:rsidRPr="002F2970" w:rsidRDefault="00D30E2E" w:rsidP="00D30E2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03B7EDF" w14:textId="6AEB46E3" w:rsidR="00D30E2E" w:rsidRPr="00C35B00" w:rsidRDefault="00D30E2E" w:rsidP="00D30E2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657F248D" w14:textId="77777777" w:rsidR="00D30E2E" w:rsidRPr="00201406" w:rsidRDefault="00D30E2E" w:rsidP="00D30E2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59AA1282" w14:textId="77777777" w:rsidR="00D30E2E" w:rsidRDefault="00D30E2E" w:rsidP="00D30E2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C94E488" w14:textId="77777777" w:rsidR="00D30E2E" w:rsidRPr="00CC46D7" w:rsidRDefault="00D30E2E" w:rsidP="00D30E2E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21A1559" w14:textId="77777777" w:rsidR="00E05A1D" w:rsidRDefault="00D30E2E" w:rsidP="00E05A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3" w:name="_Hlk185865248"/>
      <w:r w:rsidR="00E05A1D"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E05A1D" w:rsidRPr="00E32BFD">
        <w:rPr>
          <w:rFonts w:ascii="Times New Roman" w:hAnsi="Times New Roman"/>
          <w:sz w:val="28"/>
          <w:szCs w:val="28"/>
        </w:rPr>
        <w:t>внесення</w:t>
      </w:r>
      <w:proofErr w:type="spellEnd"/>
      <w:r w:rsidR="00E05A1D" w:rsidRPr="00E32B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A1D" w:rsidRPr="00E32BFD">
        <w:rPr>
          <w:rFonts w:ascii="Times New Roman" w:hAnsi="Times New Roman"/>
          <w:sz w:val="28"/>
          <w:szCs w:val="28"/>
        </w:rPr>
        <w:t>змін</w:t>
      </w:r>
      <w:proofErr w:type="spellEnd"/>
      <w:r w:rsidR="00E05A1D" w:rsidRPr="00E32BFD">
        <w:rPr>
          <w:rFonts w:ascii="Times New Roman" w:hAnsi="Times New Roman"/>
          <w:sz w:val="28"/>
          <w:szCs w:val="28"/>
        </w:rPr>
        <w:t xml:space="preserve"> до контракту </w:t>
      </w:r>
      <w:r w:rsidR="00E05A1D" w:rsidRPr="00034E61">
        <w:rPr>
          <w:rFonts w:ascii="Times New Roman" w:hAnsi="Times New Roman"/>
          <w:sz w:val="28"/>
          <w:szCs w:val="28"/>
        </w:rPr>
        <w:t xml:space="preserve">№ 398 </w:t>
      </w:r>
      <w:proofErr w:type="spellStart"/>
      <w:r w:rsidR="00E05A1D" w:rsidRPr="00034E61">
        <w:rPr>
          <w:rFonts w:ascii="Times New Roman" w:hAnsi="Times New Roman"/>
          <w:sz w:val="28"/>
          <w:szCs w:val="28"/>
        </w:rPr>
        <w:t>від</w:t>
      </w:r>
      <w:proofErr w:type="spellEnd"/>
      <w:r w:rsidR="00E05A1D" w:rsidRPr="00034E61">
        <w:rPr>
          <w:rFonts w:ascii="Times New Roman" w:hAnsi="Times New Roman"/>
          <w:sz w:val="28"/>
          <w:szCs w:val="28"/>
        </w:rPr>
        <w:t xml:space="preserve"> 21 вересня 2022</w:t>
      </w:r>
      <w:r w:rsidR="00E05A1D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E05A1D" w:rsidRPr="00294F9D">
        <w:rPr>
          <w:rFonts w:ascii="Times New Roman" w:hAnsi="Times New Roman"/>
          <w:sz w:val="28"/>
          <w:szCs w:val="28"/>
          <w:lang w:val="uk-UA"/>
        </w:rPr>
        <w:t>(зі змінами)</w:t>
      </w:r>
      <w:r w:rsidR="00E05A1D" w:rsidRPr="00E32B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05A1D" w:rsidRPr="00E32BFD">
        <w:rPr>
          <w:rFonts w:ascii="Times New Roman" w:hAnsi="Times New Roman"/>
          <w:sz w:val="28"/>
          <w:szCs w:val="28"/>
        </w:rPr>
        <w:t>укладеного</w:t>
      </w:r>
      <w:proofErr w:type="spellEnd"/>
      <w:r w:rsidR="00E05A1D" w:rsidRPr="00E32B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A1D" w:rsidRPr="00E32BFD">
        <w:rPr>
          <w:rFonts w:ascii="Times New Roman" w:hAnsi="Times New Roman"/>
          <w:sz w:val="28"/>
          <w:szCs w:val="28"/>
        </w:rPr>
        <w:t>із</w:t>
      </w:r>
      <w:proofErr w:type="spellEnd"/>
      <w:r w:rsidR="00E05A1D" w:rsidRPr="00E32BFD">
        <w:rPr>
          <w:rFonts w:ascii="Times New Roman" w:hAnsi="Times New Roman"/>
          <w:sz w:val="28"/>
          <w:szCs w:val="28"/>
        </w:rPr>
        <w:t xml:space="preserve"> </w:t>
      </w:r>
      <w:r w:rsidR="00E05A1D" w:rsidRPr="00034E61">
        <w:rPr>
          <w:rFonts w:ascii="Times New Roman" w:hAnsi="Times New Roman"/>
          <w:sz w:val="28"/>
          <w:szCs w:val="28"/>
        </w:rPr>
        <w:t xml:space="preserve">Михайленко Галиною </w:t>
      </w:r>
      <w:proofErr w:type="spellStart"/>
      <w:r w:rsidR="00E05A1D" w:rsidRPr="00034E61">
        <w:rPr>
          <w:rFonts w:ascii="Times New Roman" w:hAnsi="Times New Roman"/>
          <w:sz w:val="28"/>
          <w:szCs w:val="28"/>
        </w:rPr>
        <w:t>Володимирівною</w:t>
      </w:r>
      <w:proofErr w:type="spellEnd"/>
      <w:r w:rsidR="00E05A1D" w:rsidRPr="00034E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05A1D" w:rsidRPr="00034E61">
        <w:rPr>
          <w:rFonts w:ascii="Times New Roman" w:hAnsi="Times New Roman"/>
          <w:sz w:val="28"/>
          <w:szCs w:val="28"/>
        </w:rPr>
        <w:t>керівником</w:t>
      </w:r>
      <w:proofErr w:type="spellEnd"/>
      <w:r w:rsidR="00E05A1D" w:rsidRPr="00034E61">
        <w:rPr>
          <w:rFonts w:ascii="Times New Roman" w:hAnsi="Times New Roman"/>
          <w:sz w:val="28"/>
          <w:szCs w:val="28"/>
        </w:rPr>
        <w:t xml:space="preserve"> КОМУНАЛЬНОГО ЗАКЛАДУ «ХАРКІВСЬКИЙ АКАДЕМІЧНИЙ ЛІЦЕЙ “ІНТЕЛ 13”» ХАРКІВСЬКОЇ ОБЛАСНОЇ РАДИ</w:t>
      </w:r>
      <w:r w:rsidR="00E05A1D" w:rsidRPr="00034E61">
        <w:rPr>
          <w:rFonts w:ascii="Times New Roman" w:hAnsi="Times New Roman"/>
          <w:sz w:val="28"/>
          <w:szCs w:val="28"/>
          <w:lang w:val="uk-UA"/>
        </w:rPr>
        <w:t>.</w:t>
      </w:r>
    </w:p>
    <w:p w14:paraId="4DB1D405" w14:textId="4190394F" w:rsidR="00E05A1D" w:rsidRPr="00034E61" w:rsidRDefault="00E05A1D" w:rsidP="00E05A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34E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E32BFD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E32B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BFD">
        <w:rPr>
          <w:rFonts w:ascii="Times New Roman" w:hAnsi="Times New Roman"/>
          <w:sz w:val="28"/>
          <w:szCs w:val="28"/>
        </w:rPr>
        <w:t>змін</w:t>
      </w:r>
      <w:proofErr w:type="spellEnd"/>
      <w:r w:rsidRPr="00E32BFD">
        <w:rPr>
          <w:rFonts w:ascii="Times New Roman" w:hAnsi="Times New Roman"/>
          <w:sz w:val="28"/>
          <w:szCs w:val="28"/>
        </w:rPr>
        <w:t xml:space="preserve"> до контракту </w:t>
      </w:r>
      <w:r w:rsidRPr="00034E61">
        <w:rPr>
          <w:rFonts w:ascii="Times New Roman" w:hAnsi="Times New Roman"/>
          <w:sz w:val="28"/>
          <w:szCs w:val="28"/>
        </w:rPr>
        <w:t xml:space="preserve">№ 378 </w:t>
      </w:r>
      <w:proofErr w:type="spellStart"/>
      <w:r w:rsidRPr="00034E61">
        <w:rPr>
          <w:rFonts w:ascii="Times New Roman" w:hAnsi="Times New Roman"/>
          <w:sz w:val="28"/>
          <w:szCs w:val="28"/>
        </w:rPr>
        <w:t>від</w:t>
      </w:r>
      <w:proofErr w:type="spellEnd"/>
      <w:r w:rsidRPr="00034E61">
        <w:rPr>
          <w:rFonts w:ascii="Times New Roman" w:hAnsi="Times New Roman"/>
          <w:sz w:val="28"/>
          <w:szCs w:val="28"/>
        </w:rPr>
        <w:t xml:space="preserve"> 18 березня 2021 року</w:t>
      </w:r>
      <w:r w:rsidR="00043A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3A1E" w:rsidRPr="00294F9D">
        <w:rPr>
          <w:rFonts w:ascii="Times New Roman" w:hAnsi="Times New Roman"/>
          <w:sz w:val="28"/>
          <w:szCs w:val="28"/>
          <w:lang w:val="uk-UA"/>
        </w:rPr>
        <w:t>(зі змінами)</w:t>
      </w:r>
      <w:r w:rsidRPr="00E32B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2BFD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E32B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BFD"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4E61">
        <w:rPr>
          <w:rFonts w:ascii="Times New Roman" w:hAnsi="Times New Roman"/>
          <w:sz w:val="28"/>
          <w:szCs w:val="28"/>
        </w:rPr>
        <w:t>ЛИСАК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4E61">
        <w:rPr>
          <w:rFonts w:ascii="Times New Roman" w:hAnsi="Times New Roman"/>
          <w:sz w:val="28"/>
          <w:szCs w:val="28"/>
        </w:rPr>
        <w:t>Наталією</w:t>
      </w:r>
      <w:proofErr w:type="spellEnd"/>
      <w:r w:rsidRPr="00034E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E61">
        <w:rPr>
          <w:rFonts w:ascii="Times New Roman" w:hAnsi="Times New Roman"/>
          <w:sz w:val="28"/>
          <w:szCs w:val="28"/>
        </w:rPr>
        <w:t>Володимирівною</w:t>
      </w:r>
      <w:proofErr w:type="spellEnd"/>
      <w:r w:rsidRPr="00034E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4E61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034E61">
        <w:rPr>
          <w:rFonts w:ascii="Times New Roman" w:hAnsi="Times New Roman"/>
          <w:sz w:val="28"/>
          <w:szCs w:val="28"/>
        </w:rPr>
        <w:t xml:space="preserve"> КОМУНАЛЬНОГО ЗАКЛАДУ «ЧУГУЇВСЬКИЙ АКАДЕМІЧНИЙ ЛІЦЕЙ “СИНЕРГІЯ”» ХАРКІВСЬКОЇ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A1F91BE" w14:textId="77777777" w:rsidR="00E05A1D" w:rsidRPr="004F2639" w:rsidRDefault="00E05A1D" w:rsidP="00E0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3"/>
    <w:p w14:paraId="4AFB438D" w14:textId="6826FC44" w:rsidR="00D30E2E" w:rsidRPr="00945A93" w:rsidRDefault="00E05A1D" w:rsidP="00E05A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30E2E">
        <w:rPr>
          <w:rFonts w:ascii="Times New Roman" w:hAnsi="Times New Roman"/>
          <w:sz w:val="28"/>
          <w:szCs w:val="28"/>
          <w:lang w:val="uk-UA"/>
        </w:rPr>
        <w:t>.</w:t>
      </w:r>
    </w:p>
    <w:p w14:paraId="56A3CC1F" w14:textId="77777777" w:rsidR="005D683B" w:rsidRPr="005D683B" w:rsidRDefault="005D683B" w:rsidP="005D683B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lang w:val="uk-UA"/>
        </w:rPr>
      </w:pPr>
    </w:p>
    <w:p w14:paraId="6C175A55" w14:textId="18EEF313" w:rsidR="009F3C3C" w:rsidRPr="009F3C3C" w:rsidRDefault="009F3C3C" w:rsidP="009F3C3C">
      <w:pPr>
        <w:pStyle w:val="a5"/>
        <w:numPr>
          <w:ilvl w:val="0"/>
          <w:numId w:val="91"/>
        </w:numPr>
        <w:tabs>
          <w:tab w:val="left" w:pos="142"/>
          <w:tab w:val="left" w:pos="709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 w:rsidRPr="00C618CC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E05A1D" w:rsidRPr="00E05A1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подовження договору оренди № 172 Н комунального майна від 20 лютого 2012 року (зі змінами), укладеного між Харківською обласною радою, фізичною особою – підприємцем </w:t>
      </w:r>
      <w:proofErr w:type="spellStart"/>
      <w:r w:rsidR="00E05A1D" w:rsidRPr="00E05A1D">
        <w:rPr>
          <w:rFonts w:ascii="Times New Roman" w:hAnsi="Times New Roman"/>
          <w:b/>
          <w:bCs/>
          <w:sz w:val="28"/>
          <w:szCs w:val="28"/>
          <w:lang w:val="uk-UA"/>
        </w:rPr>
        <w:t>Анацьким</w:t>
      </w:r>
      <w:proofErr w:type="spellEnd"/>
      <w:r w:rsidR="00E05A1D" w:rsidRPr="00E05A1D">
        <w:rPr>
          <w:rFonts w:ascii="Times New Roman" w:hAnsi="Times New Roman"/>
          <w:b/>
          <w:bCs/>
          <w:sz w:val="28"/>
          <w:szCs w:val="28"/>
          <w:lang w:val="uk-UA"/>
        </w:rPr>
        <w:t xml:space="preserve"> Олександром Івановичем та КОМУНАЛЬНИМ ЗАКЛАДОМ “КОМПЛЕКСНА ДИТЯЧО-ЮНАЦЬКА СПОРТИВНА ШКОЛА «ХТЗ»” ХАРКІВСЬКОЇ ОБЛАСНОЇ РАДИ</w:t>
      </w:r>
      <w:r w:rsidR="00E05A1D" w:rsidRPr="00E05A1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05A1D" w:rsidRPr="00E05A1D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="00E05A1D" w:rsidRPr="00E05A1D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E05A1D" w:rsidRPr="00E05A1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05A1D" w:rsidRPr="00E05A1D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№ВД- 740-25  від 05.11.2025)</w:t>
      </w:r>
      <w:r w:rsidRPr="00E05A1D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56F155E7" w14:textId="77777777" w:rsidR="009F3C3C" w:rsidRPr="00D30E2E" w:rsidRDefault="009F3C3C" w:rsidP="009F3C3C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37975D5" w14:textId="77777777" w:rsidR="009F3C3C" w:rsidRPr="00201406" w:rsidRDefault="009F3C3C" w:rsidP="009F3C3C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65AA29F8" w14:textId="461CB773" w:rsidR="009F3C3C" w:rsidRPr="00D30E2E" w:rsidRDefault="009F3C3C" w:rsidP="009F3C3C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="00E05A1D" w:rsidRPr="0087425E"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="00E05A1D" w:rsidRPr="0087425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E05A1D">
        <w:rPr>
          <w:rFonts w:ascii="Times New Roman" w:hAnsi="Times New Roman"/>
          <w:sz w:val="28"/>
          <w:szCs w:val="28"/>
          <w:lang w:val="uk-UA"/>
        </w:rPr>
        <w:t xml:space="preserve">згідно з  підпунктом 12.3  </w:t>
      </w:r>
      <w:r w:rsidR="00E05A1D" w:rsidRPr="00294F9D">
        <w:rPr>
          <w:rFonts w:ascii="Times New Roman" w:hAnsi="Times New Roman"/>
          <w:sz w:val="28"/>
          <w:szCs w:val="28"/>
          <w:lang w:val="uk-UA"/>
        </w:rPr>
        <w:t>пункт</w:t>
      </w:r>
      <w:r w:rsidR="00E05A1D">
        <w:rPr>
          <w:rFonts w:ascii="Times New Roman" w:hAnsi="Times New Roman"/>
          <w:sz w:val="28"/>
          <w:szCs w:val="28"/>
          <w:lang w:val="uk-UA"/>
        </w:rPr>
        <w:t>у</w:t>
      </w:r>
      <w:r w:rsidR="00E05A1D" w:rsidRPr="00294F9D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E05A1D">
        <w:rPr>
          <w:rFonts w:ascii="Times New Roman" w:hAnsi="Times New Roman"/>
          <w:sz w:val="28"/>
          <w:szCs w:val="28"/>
          <w:lang w:val="uk-UA"/>
        </w:rPr>
        <w:t>2 р</w:t>
      </w:r>
      <w:r w:rsidR="00E05A1D" w:rsidRPr="00294F9D">
        <w:rPr>
          <w:rFonts w:ascii="Times New Roman" w:hAnsi="Times New Roman"/>
          <w:sz w:val="28"/>
          <w:szCs w:val="28"/>
          <w:lang w:val="uk-UA"/>
        </w:rPr>
        <w:t>ішення</w:t>
      </w:r>
      <w:r w:rsidR="00E05A1D">
        <w:rPr>
          <w:rFonts w:ascii="Times New Roman" w:hAnsi="Times New Roman"/>
          <w:sz w:val="28"/>
          <w:szCs w:val="28"/>
          <w:lang w:val="uk-UA"/>
        </w:rPr>
        <w:t xml:space="preserve"> обласної ради </w:t>
      </w:r>
      <w:r w:rsidR="00E05A1D" w:rsidRPr="00294F9D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="00E05A1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05A1D" w:rsidRPr="00294F9D">
        <w:rPr>
          <w:rFonts w:ascii="Times New Roman" w:hAnsi="Times New Roman"/>
          <w:bCs/>
          <w:sz w:val="28"/>
          <w:szCs w:val="28"/>
          <w:lang w:val="uk-UA"/>
        </w:rPr>
        <w:t xml:space="preserve">15 жовтня 2020 року </w:t>
      </w:r>
      <w:r w:rsidR="00E05A1D">
        <w:rPr>
          <w:rFonts w:ascii="Times New Roman" w:hAnsi="Times New Roman"/>
          <w:bCs/>
          <w:sz w:val="28"/>
          <w:szCs w:val="28"/>
          <w:lang w:val="uk-UA"/>
        </w:rPr>
        <w:br/>
      </w:r>
      <w:r w:rsidR="00E05A1D" w:rsidRPr="00294F9D">
        <w:rPr>
          <w:rFonts w:ascii="Times New Roman" w:hAnsi="Times New Roman"/>
          <w:bCs/>
          <w:sz w:val="28"/>
          <w:szCs w:val="28"/>
          <w:lang w:val="uk-UA"/>
        </w:rPr>
        <w:t xml:space="preserve">№ 1377-VІІ </w:t>
      </w:r>
      <w:r w:rsidR="00E05A1D" w:rsidRPr="00294F9D">
        <w:rPr>
          <w:rFonts w:ascii="Times New Roman" w:hAnsi="Times New Roman"/>
          <w:sz w:val="28"/>
          <w:szCs w:val="28"/>
          <w:lang w:val="uk-UA"/>
        </w:rPr>
        <w:t>«Про деякі питання оренди комунального майна» (зі змінами)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C18F4C5" w14:textId="77777777" w:rsidR="009F3C3C" w:rsidRPr="00201406" w:rsidRDefault="009F3C3C" w:rsidP="009F3C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7473160F" w14:textId="77777777" w:rsidR="009F3C3C" w:rsidRPr="00D30E2E" w:rsidRDefault="009F3C3C" w:rsidP="009F3C3C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7E223E3F" w14:textId="77777777" w:rsidR="009F3C3C" w:rsidRPr="002F2970" w:rsidRDefault="009F3C3C" w:rsidP="009F3C3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2BB0062" w14:textId="77777777" w:rsidR="009F3C3C" w:rsidRPr="00C35B00" w:rsidRDefault="009F3C3C" w:rsidP="009F3C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5B0A6F11" w14:textId="77777777" w:rsidR="009F3C3C" w:rsidRPr="00201406" w:rsidRDefault="009F3C3C" w:rsidP="009F3C3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3A53B340" w14:textId="77777777" w:rsidR="009F3C3C" w:rsidRDefault="009F3C3C" w:rsidP="009F3C3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8106116" w14:textId="77777777" w:rsidR="009F3C3C" w:rsidRPr="00CC46D7" w:rsidRDefault="009F3C3C" w:rsidP="009F3C3C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3200EF2" w14:textId="77777777" w:rsidR="009414E7" w:rsidRPr="00053B17" w:rsidRDefault="009F3C3C" w:rsidP="009414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9414E7">
        <w:rPr>
          <w:rFonts w:ascii="Times New Roman" w:hAnsi="Times New Roman"/>
          <w:spacing w:val="-6"/>
          <w:sz w:val="28"/>
          <w:szCs w:val="28"/>
          <w:lang w:val="uk-UA"/>
        </w:rPr>
        <w:t>Погодити подовження</w:t>
      </w:r>
      <w:r w:rsidR="009414E7" w:rsidRPr="008742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14E7" w:rsidRPr="005507DC">
        <w:rPr>
          <w:rFonts w:ascii="Times New Roman" w:hAnsi="Times New Roman"/>
          <w:bCs/>
          <w:sz w:val="28"/>
          <w:szCs w:val="28"/>
          <w:lang w:val="uk-UA"/>
        </w:rPr>
        <w:t>за результатами проведення аукціону</w:t>
      </w:r>
      <w:r w:rsidR="009414E7" w:rsidRPr="000472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414E7" w:rsidRPr="00053B17">
        <w:rPr>
          <w:rFonts w:ascii="Times New Roman" w:hAnsi="Times New Roman"/>
          <w:sz w:val="28"/>
          <w:szCs w:val="28"/>
          <w:lang w:val="uk-UA"/>
        </w:rPr>
        <w:t xml:space="preserve">договору оренди № 172 Н комунального майна від 20 лютого 2012 року (зі змінами), укладеного між Харківською обласною радою, фізичною особою – підприємцем </w:t>
      </w:r>
      <w:proofErr w:type="spellStart"/>
      <w:r w:rsidR="009414E7" w:rsidRPr="00053B17">
        <w:rPr>
          <w:rFonts w:ascii="Times New Roman" w:hAnsi="Times New Roman"/>
          <w:sz w:val="28"/>
          <w:szCs w:val="28"/>
          <w:lang w:val="uk-UA"/>
        </w:rPr>
        <w:t>Анацьким</w:t>
      </w:r>
      <w:proofErr w:type="spellEnd"/>
      <w:r w:rsidR="009414E7" w:rsidRPr="00053B17">
        <w:rPr>
          <w:rFonts w:ascii="Times New Roman" w:hAnsi="Times New Roman"/>
          <w:sz w:val="28"/>
          <w:szCs w:val="28"/>
          <w:lang w:val="uk-UA"/>
        </w:rPr>
        <w:t xml:space="preserve"> Олександром Івановичем та КОМУНАЛЬНИМ ЗАКЛАДОМ “КОМПЛЕКСНА </w:t>
      </w:r>
      <w:r w:rsidR="009414E7" w:rsidRPr="00053B17">
        <w:rPr>
          <w:rFonts w:ascii="Times New Roman" w:hAnsi="Times New Roman"/>
          <w:sz w:val="28"/>
          <w:szCs w:val="28"/>
          <w:lang w:val="uk-UA"/>
        </w:rPr>
        <w:lastRenderedPageBreak/>
        <w:t>ДИТЯЧО-ЮНАЦЬКА СПОРТИВНА ШКОЛА «ХТЗ»” ХАРКІВСЬКОЇ ОБЛАСНОЇ РАДИ.</w:t>
      </w:r>
    </w:p>
    <w:p w14:paraId="0FEA3B66" w14:textId="77777777" w:rsidR="009414E7" w:rsidRPr="005507DC" w:rsidRDefault="009414E7" w:rsidP="009414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C25DCC" w14:textId="27F57798" w:rsidR="009F3C3C" w:rsidRPr="00945A93" w:rsidRDefault="009414E7" w:rsidP="009414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F3C3C">
        <w:rPr>
          <w:rFonts w:ascii="Times New Roman" w:hAnsi="Times New Roman"/>
          <w:sz w:val="28"/>
          <w:szCs w:val="28"/>
          <w:lang w:val="uk-UA"/>
        </w:rPr>
        <w:t>.</w:t>
      </w:r>
    </w:p>
    <w:p w14:paraId="6B3F07B3" w14:textId="77777777" w:rsidR="009F3C3C" w:rsidRPr="009F3C3C" w:rsidRDefault="009F3C3C" w:rsidP="009F3C3C">
      <w:pPr>
        <w:tabs>
          <w:tab w:val="left" w:pos="0"/>
          <w:tab w:val="left" w:pos="567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A782BE9" w14:textId="545A30DD" w:rsidR="00D53E82" w:rsidRPr="009414E7" w:rsidRDefault="00D53E82" w:rsidP="00D53E82">
      <w:pPr>
        <w:pStyle w:val="a5"/>
        <w:numPr>
          <w:ilvl w:val="0"/>
          <w:numId w:val="91"/>
        </w:numPr>
        <w:tabs>
          <w:tab w:val="left" w:pos="142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53E82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9414E7" w:rsidRPr="009414E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питання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подовження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договорів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оренди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№ 3711 Н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майна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15 грудня 2008 року (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зі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змінами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) та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</w:t>
      </w:r>
      <w:r w:rsidR="00C112E7">
        <w:rPr>
          <w:rFonts w:ascii="Times New Roman" w:hAnsi="Times New Roman"/>
          <w:b/>
          <w:sz w:val="28"/>
          <w:szCs w:val="28"/>
          <w:lang w:val="uk-UA"/>
        </w:rPr>
        <w:br/>
      </w:r>
      <w:r w:rsidR="009414E7" w:rsidRPr="009414E7">
        <w:rPr>
          <w:rFonts w:ascii="Times New Roman" w:hAnsi="Times New Roman"/>
          <w:b/>
          <w:sz w:val="28"/>
          <w:szCs w:val="28"/>
        </w:rPr>
        <w:t>30 листопада 2015 року (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зі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змінами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),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обліковуються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на балансах КНП ХОР «ОБЛАСНИЙ КЛІНІЧНИЙ ПЕРИНАТАЛЬНИЙ ЦЕНТР» та КНП ХОР «ОБЛАСНИЙ ЦЕНТР СЛУЖБИ КРОВІ», за результатами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="009414E7" w:rsidRPr="009414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b/>
          <w:sz w:val="28"/>
          <w:szCs w:val="28"/>
        </w:rPr>
        <w:t>аукціону</w:t>
      </w:r>
      <w:proofErr w:type="spellEnd"/>
      <w:r w:rsidR="009414E7" w:rsidRPr="009414E7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="009414E7" w:rsidRPr="009414E7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="009414E7" w:rsidRPr="009414E7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="009414E7" w:rsidRPr="009414E7">
        <w:rPr>
          <w:rFonts w:ascii="Times New Roman" w:hAnsi="Times New Roman"/>
          <w:bCs/>
          <w:sz w:val="28"/>
          <w:szCs w:val="28"/>
        </w:rPr>
        <w:t xml:space="preserve"> </w:t>
      </w:r>
      <w:r w:rsidR="009414E7" w:rsidRPr="009414E7">
        <w:rPr>
          <w:rFonts w:ascii="Times New Roman" w:hAnsi="Times New Roman"/>
          <w:bCs/>
          <w:i/>
          <w:iCs/>
          <w:sz w:val="28"/>
          <w:szCs w:val="28"/>
        </w:rPr>
        <w:t xml:space="preserve">№ВД- 762-25  </w:t>
      </w:r>
      <w:proofErr w:type="spellStart"/>
      <w:r w:rsidR="009414E7" w:rsidRPr="009414E7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="009414E7" w:rsidRPr="009414E7">
        <w:rPr>
          <w:rFonts w:ascii="Times New Roman" w:hAnsi="Times New Roman"/>
          <w:bCs/>
          <w:i/>
          <w:iCs/>
          <w:sz w:val="28"/>
          <w:szCs w:val="28"/>
        </w:rPr>
        <w:t xml:space="preserve"> 14.11.2025</w:t>
      </w:r>
      <w:r w:rsidR="009414E7" w:rsidRPr="009414E7">
        <w:rPr>
          <w:rFonts w:ascii="Times New Roman" w:hAnsi="Times New Roman"/>
          <w:bCs/>
          <w:sz w:val="28"/>
          <w:szCs w:val="28"/>
        </w:rPr>
        <w:t>)</w:t>
      </w:r>
      <w:r w:rsidR="009414E7" w:rsidRPr="009414E7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18A6135" w14:textId="77777777" w:rsidR="00D53E82" w:rsidRPr="00D30E2E" w:rsidRDefault="00D53E82" w:rsidP="00D53E82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4BFF105" w14:textId="77777777" w:rsidR="00D53E82" w:rsidRPr="00201406" w:rsidRDefault="00D53E82" w:rsidP="00D53E82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528DFA39" w14:textId="23117AB5" w:rsidR="00D53E82" w:rsidRPr="00D30E2E" w:rsidRDefault="00D53E82" w:rsidP="00D53E82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9414E7">
        <w:rPr>
          <w:rFonts w:ascii="Times New Roman" w:hAnsi="Times New Roman"/>
          <w:iCs/>
          <w:sz w:val="28"/>
          <w:szCs w:val="28"/>
          <w:lang w:val="uk-UA"/>
        </w:rPr>
        <w:t>д</w:t>
      </w:r>
      <w:r w:rsidR="009414E7" w:rsidRPr="0087425E">
        <w:rPr>
          <w:rFonts w:ascii="Times New Roman" w:hAnsi="Times New Roman"/>
          <w:iCs/>
          <w:sz w:val="28"/>
          <w:szCs w:val="28"/>
          <w:lang w:val="uk-UA"/>
        </w:rPr>
        <w:t xml:space="preserve">ане питання винесено </w:t>
      </w:r>
      <w:r w:rsidR="009414E7" w:rsidRPr="0087425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9414E7">
        <w:rPr>
          <w:rFonts w:ascii="Times New Roman" w:hAnsi="Times New Roman"/>
          <w:sz w:val="28"/>
          <w:szCs w:val="28"/>
          <w:lang w:val="uk-UA"/>
        </w:rPr>
        <w:t xml:space="preserve">згідно з  підпунктом 12.3  </w:t>
      </w:r>
      <w:r w:rsidR="009414E7" w:rsidRPr="00294F9D">
        <w:rPr>
          <w:rFonts w:ascii="Times New Roman" w:hAnsi="Times New Roman"/>
          <w:sz w:val="28"/>
          <w:szCs w:val="28"/>
          <w:lang w:val="uk-UA"/>
        </w:rPr>
        <w:t>пункт</w:t>
      </w:r>
      <w:r w:rsidR="009414E7">
        <w:rPr>
          <w:rFonts w:ascii="Times New Roman" w:hAnsi="Times New Roman"/>
          <w:sz w:val="28"/>
          <w:szCs w:val="28"/>
          <w:lang w:val="uk-UA"/>
        </w:rPr>
        <w:t>у</w:t>
      </w:r>
      <w:r w:rsidR="009414E7" w:rsidRPr="00294F9D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9414E7">
        <w:rPr>
          <w:rFonts w:ascii="Times New Roman" w:hAnsi="Times New Roman"/>
          <w:sz w:val="28"/>
          <w:szCs w:val="28"/>
          <w:lang w:val="uk-UA"/>
        </w:rPr>
        <w:t>2 р</w:t>
      </w:r>
      <w:r w:rsidR="009414E7" w:rsidRPr="00294F9D">
        <w:rPr>
          <w:rFonts w:ascii="Times New Roman" w:hAnsi="Times New Roman"/>
          <w:sz w:val="28"/>
          <w:szCs w:val="28"/>
          <w:lang w:val="uk-UA"/>
        </w:rPr>
        <w:t>ішення</w:t>
      </w:r>
      <w:r w:rsidR="009414E7">
        <w:rPr>
          <w:rFonts w:ascii="Times New Roman" w:hAnsi="Times New Roman"/>
          <w:sz w:val="28"/>
          <w:szCs w:val="28"/>
          <w:lang w:val="uk-UA"/>
        </w:rPr>
        <w:t xml:space="preserve"> обласної ради </w:t>
      </w:r>
      <w:r w:rsidR="009414E7" w:rsidRPr="00294F9D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="009414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414E7" w:rsidRPr="00294F9D">
        <w:rPr>
          <w:rFonts w:ascii="Times New Roman" w:hAnsi="Times New Roman"/>
          <w:bCs/>
          <w:sz w:val="28"/>
          <w:szCs w:val="28"/>
          <w:lang w:val="uk-UA"/>
        </w:rPr>
        <w:t xml:space="preserve">15 жовтня 2020 року </w:t>
      </w:r>
      <w:r w:rsidR="00C112E7">
        <w:rPr>
          <w:rFonts w:ascii="Times New Roman" w:hAnsi="Times New Roman"/>
          <w:bCs/>
          <w:sz w:val="28"/>
          <w:szCs w:val="28"/>
          <w:lang w:val="uk-UA"/>
        </w:rPr>
        <w:br/>
      </w:r>
      <w:r w:rsidR="009414E7" w:rsidRPr="00294F9D">
        <w:rPr>
          <w:rFonts w:ascii="Times New Roman" w:hAnsi="Times New Roman"/>
          <w:bCs/>
          <w:sz w:val="28"/>
          <w:szCs w:val="28"/>
          <w:lang w:val="uk-UA"/>
        </w:rPr>
        <w:t xml:space="preserve">№ 1377-VІІ </w:t>
      </w:r>
      <w:r w:rsidR="009414E7" w:rsidRPr="00294F9D">
        <w:rPr>
          <w:rFonts w:ascii="Times New Roman" w:hAnsi="Times New Roman"/>
          <w:sz w:val="28"/>
          <w:szCs w:val="28"/>
          <w:lang w:val="uk-UA"/>
        </w:rPr>
        <w:t>«Про деякі питання оренди комунального майна» (зі змінами)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BC53965" w14:textId="77777777" w:rsidR="00D53E82" w:rsidRPr="00201406" w:rsidRDefault="00D53E82" w:rsidP="00D53E8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4837A59E" w14:textId="77777777" w:rsidR="00D53E82" w:rsidRPr="00D30E2E" w:rsidRDefault="00D53E82" w:rsidP="00D53E82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19D974A5" w14:textId="77777777" w:rsidR="00D53E82" w:rsidRPr="002F2970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65C940A" w14:textId="77777777" w:rsidR="00D53E82" w:rsidRPr="00C35B00" w:rsidRDefault="00D53E82" w:rsidP="00D53E8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68A82304" w14:textId="77777777" w:rsidR="00D53E82" w:rsidRPr="00201406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15543310" w14:textId="77777777" w:rsidR="00D53E82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A37A1C9" w14:textId="77777777" w:rsidR="00D53E82" w:rsidRPr="00CC46D7" w:rsidRDefault="00D53E82" w:rsidP="00D53E82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4ABCE66" w14:textId="77777777" w:rsidR="009414E7" w:rsidRDefault="00D53E82" w:rsidP="009414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9414E7">
        <w:rPr>
          <w:rFonts w:ascii="Times New Roman" w:hAnsi="Times New Roman"/>
          <w:spacing w:val="-6"/>
          <w:sz w:val="28"/>
          <w:szCs w:val="28"/>
          <w:lang w:val="uk-UA"/>
        </w:rPr>
        <w:t>Надати згоду на подовження</w:t>
      </w:r>
      <w:r w:rsidR="009414E7" w:rsidRPr="008742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14E7" w:rsidRPr="0087425E">
        <w:rPr>
          <w:rFonts w:ascii="Times New Roman" w:hAnsi="Times New Roman"/>
          <w:bCs/>
          <w:sz w:val="28"/>
          <w:szCs w:val="28"/>
        </w:rPr>
        <w:t xml:space="preserve">за результатами </w:t>
      </w:r>
      <w:proofErr w:type="spellStart"/>
      <w:r w:rsidR="009414E7" w:rsidRPr="0087425E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="009414E7" w:rsidRPr="0087425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414E7" w:rsidRPr="0087425E">
        <w:rPr>
          <w:rFonts w:ascii="Times New Roman" w:hAnsi="Times New Roman"/>
          <w:bCs/>
          <w:sz w:val="28"/>
          <w:szCs w:val="28"/>
        </w:rPr>
        <w:t>аукціону</w:t>
      </w:r>
      <w:proofErr w:type="spellEnd"/>
      <w:r w:rsidR="009414E7" w:rsidRPr="0087425E">
        <w:rPr>
          <w:rFonts w:ascii="Times New Roman" w:hAnsi="Times New Roman"/>
          <w:bCs/>
          <w:sz w:val="28"/>
          <w:szCs w:val="28"/>
        </w:rPr>
        <w:t xml:space="preserve"> </w:t>
      </w:r>
      <w:r w:rsidR="009414E7" w:rsidRPr="005737E5">
        <w:rPr>
          <w:rFonts w:ascii="Times New Roman" w:hAnsi="Times New Roman"/>
          <w:bCs/>
          <w:sz w:val="28"/>
          <w:szCs w:val="28"/>
          <w:lang w:val="uk-UA"/>
        </w:rPr>
        <w:t>договор</w:t>
      </w:r>
      <w:r w:rsidR="009414E7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9414E7" w:rsidRPr="005737E5">
        <w:rPr>
          <w:rFonts w:ascii="Times New Roman" w:hAnsi="Times New Roman"/>
          <w:bCs/>
          <w:sz w:val="28"/>
          <w:szCs w:val="28"/>
          <w:lang w:val="uk-UA"/>
        </w:rPr>
        <w:t xml:space="preserve"> оренди</w:t>
      </w:r>
      <w:r w:rsidR="009414E7">
        <w:rPr>
          <w:rFonts w:ascii="Times New Roman" w:hAnsi="Times New Roman"/>
          <w:bCs/>
          <w:sz w:val="28"/>
          <w:szCs w:val="28"/>
          <w:lang w:val="uk-UA"/>
        </w:rPr>
        <w:t xml:space="preserve"> нерухомого майна, що перебуває у спільній власності територіальних громад сіл, селищ, міст області, а саме;</w:t>
      </w:r>
    </w:p>
    <w:p w14:paraId="2E1A09C1" w14:textId="77777777" w:rsidR="009414E7" w:rsidRDefault="009414E7" w:rsidP="009414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3711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 Н комунального майна від </w:t>
      </w:r>
      <w:r>
        <w:rPr>
          <w:rFonts w:ascii="Times New Roman" w:hAnsi="Times New Roman"/>
          <w:sz w:val="28"/>
          <w:szCs w:val="28"/>
          <w:lang w:val="uk-UA"/>
        </w:rPr>
        <w:t>15 грудня 2008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 року (зі змінами), укладеного між </w:t>
      </w:r>
      <w:r>
        <w:rPr>
          <w:rFonts w:ascii="Times New Roman" w:hAnsi="Times New Roman"/>
          <w:sz w:val="28"/>
          <w:szCs w:val="28"/>
          <w:lang w:val="uk-UA"/>
        </w:rPr>
        <w:t>КОМУНАЛЬНИМ НЕКОМЕРЦІЙНИМ ПІДПРИЄМСТВОМ ХАРКІВСЬКОЇ ОБЛАСНОЇ РАДИ «ОБЛАСНИЙ КЛІНІЧНИЙ ПЕРИНАТАЛЬНИЙ ЦЕНТР»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ФІЗИЧНОЮ ОСОБОЮ – ПІДПРИЄМЦЕМ КОНОВАЛ Аллою Іванівною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частину нежитлового приміщення, що знаходиться на 3 поверсі будівлі, літ. «А-3», площею 12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FD547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D547C">
        <w:rPr>
          <w:rFonts w:ascii="Times New Roman" w:hAnsi="Times New Roman"/>
          <w:sz w:val="28"/>
          <w:szCs w:val="28"/>
          <w:lang w:val="uk-UA"/>
        </w:rPr>
        <w:t xml:space="preserve">: м. Харків, </w:t>
      </w:r>
      <w:r>
        <w:rPr>
          <w:rFonts w:ascii="Times New Roman" w:hAnsi="Times New Roman"/>
          <w:sz w:val="28"/>
          <w:szCs w:val="28"/>
          <w:lang w:val="uk-UA"/>
        </w:rPr>
        <w:t>вул. Зброярська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 (колишня назва </w:t>
      </w:r>
      <w:r>
        <w:rPr>
          <w:rFonts w:ascii="Times New Roman" w:hAnsi="Times New Roman"/>
          <w:sz w:val="28"/>
          <w:szCs w:val="28"/>
          <w:lang w:val="uk-UA"/>
        </w:rPr>
        <w:t>Маліновського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/>
          <w:sz w:val="28"/>
          <w:szCs w:val="28"/>
          <w:lang w:val="uk-UA"/>
        </w:rPr>
        <w:t>4;</w:t>
      </w:r>
    </w:p>
    <w:p w14:paraId="37F4FDC4" w14:textId="77777777" w:rsidR="009414E7" w:rsidRPr="000102CE" w:rsidRDefault="009414E7" w:rsidP="009414E7">
      <w:pPr>
        <w:pStyle w:val="a5"/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547C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30 л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истопада 2015 року (зі змінами), укладеного між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КОМУНАЛЬНИМ НЕКОМЕРЦІЙНИМ ПІДПРИЄМСТВОМ ХАРКІВСЬКОЇ ОБЛАСНОЇ РАДИ «ОБЛАСНИЙ ЦЕНТР СЛУЖБИ КРОВІ» 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АКЦІОНЕРНИМ ТОВАРИСТВОМ КОМЕРЦІЙНИМ БАНКОМ «ПРИВАТБАНК» Харківського ГРУ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частину нежитлового приміщення 1-го поверху площею 1,0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/>
          <w:sz w:val="28"/>
          <w:szCs w:val="28"/>
          <w:lang w:val="uk-UA"/>
        </w:rPr>
        <w:t>будівлі, літ. «А-3»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Pr="00FD547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D547C">
        <w:rPr>
          <w:rFonts w:ascii="Times New Roman" w:hAnsi="Times New Roman"/>
          <w:sz w:val="28"/>
          <w:szCs w:val="28"/>
          <w:lang w:val="uk-UA"/>
        </w:rPr>
        <w:t xml:space="preserve">: м. Харків, </w:t>
      </w:r>
      <w:r>
        <w:rPr>
          <w:rFonts w:ascii="Times New Roman" w:hAnsi="Times New Roman"/>
          <w:sz w:val="28"/>
          <w:szCs w:val="28"/>
          <w:lang w:val="uk-UA"/>
        </w:rPr>
        <w:t>вул. Клочківська</w:t>
      </w:r>
      <w:r w:rsidRPr="00FD547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366</w:t>
      </w:r>
      <w:r w:rsidRPr="000102CE">
        <w:rPr>
          <w:rFonts w:ascii="Times New Roman" w:hAnsi="Times New Roman"/>
          <w:sz w:val="28"/>
          <w:szCs w:val="28"/>
          <w:lang w:val="uk-UA"/>
        </w:rPr>
        <w:t>.</w:t>
      </w:r>
    </w:p>
    <w:p w14:paraId="4CB81B13" w14:textId="77777777" w:rsidR="009414E7" w:rsidRDefault="009414E7" w:rsidP="009414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717119" w14:textId="4DF37DB2" w:rsidR="00D53E82" w:rsidRPr="00945A93" w:rsidRDefault="009414E7" w:rsidP="009414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53E82">
        <w:rPr>
          <w:rFonts w:ascii="Times New Roman" w:hAnsi="Times New Roman"/>
          <w:sz w:val="28"/>
          <w:szCs w:val="28"/>
          <w:lang w:val="uk-UA"/>
        </w:rPr>
        <w:t>.</w:t>
      </w:r>
    </w:p>
    <w:p w14:paraId="68D22C82" w14:textId="77777777" w:rsidR="00D53E82" w:rsidRPr="00D53E82" w:rsidRDefault="00D53E82" w:rsidP="00D53E82">
      <w:pPr>
        <w:tabs>
          <w:tab w:val="left" w:pos="0"/>
          <w:tab w:val="left" w:pos="567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31FDDD" w14:textId="709D4539" w:rsidR="00D53E82" w:rsidRPr="009414E7" w:rsidRDefault="00D53E82" w:rsidP="009414E7">
      <w:pPr>
        <w:pStyle w:val="a5"/>
        <w:numPr>
          <w:ilvl w:val="0"/>
          <w:numId w:val="91"/>
        </w:numPr>
        <w:tabs>
          <w:tab w:val="left" w:pos="426"/>
        </w:tabs>
        <w:spacing w:after="3" w:line="240" w:lineRule="auto"/>
        <w:ind w:left="1560" w:right="34" w:hanging="1560"/>
        <w:jc w:val="both"/>
        <w:rPr>
          <w:sz w:val="28"/>
          <w:szCs w:val="28"/>
          <w:lang w:val="uk-UA"/>
        </w:rPr>
      </w:pPr>
      <w:r w:rsidRPr="009414E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9414E7" w:rsidRPr="009414E7">
        <w:rPr>
          <w:rFonts w:ascii="Times New Roman" w:hAnsi="Times New Roman"/>
          <w:b/>
          <w:bCs/>
          <w:sz w:val="28"/>
          <w:szCs w:val="28"/>
          <w:lang w:val="uk-UA"/>
        </w:rPr>
        <w:t>Про питання щодо можливості встановлення та затвердження додаткових умов оренди при проведенні аукціону на подовження договорів оренди № 779-Н від 11 липня 2004 року (зі змінами) та  № 2186-Н від 12 січня 2006 року (зі змінами) або укладання договорів оренди з новими орендарями за пропозицією балансоутримувача майна - КНП ХОР«ЦЕНТР ПРОТЕЗУВАННЯ ТА РЕАБІЛІТАЦІЇ»</w:t>
      </w:r>
      <w:r w:rsidR="009414E7" w:rsidRPr="009414E7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414E7" w:rsidRPr="009414E7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="009414E7" w:rsidRPr="009414E7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9414E7" w:rsidRPr="009414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112E7">
        <w:rPr>
          <w:rFonts w:ascii="Times New Roman" w:hAnsi="Times New Roman"/>
          <w:bCs/>
          <w:sz w:val="28"/>
          <w:szCs w:val="28"/>
          <w:lang w:val="uk-UA"/>
        </w:rPr>
        <w:br/>
      </w:r>
      <w:r w:rsidR="009414E7" w:rsidRPr="009414E7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№ВД- 728-25  від 30.10.2025).</w:t>
      </w:r>
    </w:p>
    <w:p w14:paraId="77E4EA7D" w14:textId="77777777" w:rsidR="00D53E82" w:rsidRPr="00D30E2E" w:rsidRDefault="00D53E82" w:rsidP="00D53E82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404C136" w14:textId="77777777" w:rsidR="00D53E82" w:rsidRPr="00201406" w:rsidRDefault="00D53E82" w:rsidP="00D53E82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6574FB93" w14:textId="5C7582E2" w:rsidR="00D53E82" w:rsidRPr="00D30E2E" w:rsidRDefault="00D53E82" w:rsidP="00D53E82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5E46F8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5E46F8" w:rsidRPr="005704B5">
        <w:rPr>
          <w:rFonts w:ascii="Times New Roman" w:hAnsi="Times New Roman"/>
          <w:sz w:val="28"/>
          <w:szCs w:val="28"/>
          <w:lang w:val="uk-UA"/>
        </w:rPr>
        <w:t>з підпунктами 12.2 та 12.3 пункту 12 рішення Харківської обласної</w:t>
      </w:r>
      <w:r w:rsidR="005E46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6F8" w:rsidRPr="005704B5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C112E7">
        <w:rPr>
          <w:rFonts w:ascii="Times New Roman" w:hAnsi="Times New Roman"/>
          <w:sz w:val="28"/>
          <w:szCs w:val="28"/>
          <w:lang w:val="uk-UA"/>
        </w:rPr>
        <w:br/>
      </w:r>
      <w:r w:rsidR="005E46F8" w:rsidRPr="005704B5">
        <w:rPr>
          <w:rFonts w:ascii="Times New Roman" w:hAnsi="Times New Roman"/>
          <w:sz w:val="28"/>
          <w:szCs w:val="28"/>
          <w:lang w:val="uk-UA"/>
        </w:rPr>
        <w:t>15 жовтня 2020 року № 1377-VІІ «Про деякі питання оренди комунального</w:t>
      </w:r>
      <w:r w:rsidR="005E46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6F8" w:rsidRPr="005704B5">
        <w:rPr>
          <w:rFonts w:ascii="Times New Roman" w:hAnsi="Times New Roman"/>
          <w:sz w:val="28"/>
          <w:szCs w:val="28"/>
          <w:lang w:val="uk-UA"/>
        </w:rPr>
        <w:t>майна» (зі змінами)</w:t>
      </w:r>
      <w:r w:rsidR="005E46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6F8" w:rsidRPr="005704B5">
        <w:rPr>
          <w:rFonts w:ascii="Times New Roman" w:hAnsi="Times New Roman"/>
          <w:sz w:val="28"/>
          <w:szCs w:val="28"/>
          <w:lang w:val="uk-UA"/>
        </w:rPr>
        <w:t>за пропозицією балансоутримувача майна - КНП ХОР</w:t>
      </w:r>
      <w:r w:rsidR="005E46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6F8" w:rsidRPr="005704B5">
        <w:rPr>
          <w:rFonts w:ascii="Times New Roman" w:hAnsi="Times New Roman"/>
          <w:sz w:val="28"/>
          <w:szCs w:val="28"/>
          <w:lang w:val="uk-UA"/>
        </w:rPr>
        <w:t>«ЦЕНТР ПРОТЕЗУВАННЯ ТА РЕАБІЛІТАЦІЇ»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3E410C4" w14:textId="77777777" w:rsidR="00D53E82" w:rsidRPr="00201406" w:rsidRDefault="00D53E82" w:rsidP="00D53E8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6F640B4A" w14:textId="77777777" w:rsidR="00D53E82" w:rsidRPr="00D30E2E" w:rsidRDefault="00D53E82" w:rsidP="00D53E82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6C11F8C9" w14:textId="77777777" w:rsidR="00D53E82" w:rsidRPr="002F2970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8822E3C" w14:textId="77777777" w:rsidR="00D53E82" w:rsidRPr="00C35B00" w:rsidRDefault="00D53E82" w:rsidP="00D53E8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053466FA" w14:textId="77777777" w:rsidR="00D53E82" w:rsidRPr="00201406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465F3A9E" w14:textId="77777777" w:rsidR="00D53E82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E58A946" w14:textId="77777777" w:rsidR="00D53E82" w:rsidRPr="00CC46D7" w:rsidRDefault="00D53E82" w:rsidP="00D53E82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5C48488" w14:textId="77777777" w:rsidR="005E46F8" w:rsidRPr="005704B5" w:rsidRDefault="00D53E82" w:rsidP="005E46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5E46F8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5E46F8" w:rsidRPr="005704B5">
        <w:rPr>
          <w:rFonts w:ascii="Times New Roman" w:hAnsi="Times New Roman"/>
          <w:sz w:val="28"/>
          <w:szCs w:val="28"/>
          <w:lang w:val="uk-UA"/>
        </w:rPr>
        <w:t xml:space="preserve">встановлення та затвердження додаткових умов оренди при проведенні аукціону на подовження договорів оренди № 779-Н від 11 липня </w:t>
      </w:r>
      <w:r w:rsidR="005E46F8">
        <w:rPr>
          <w:rFonts w:ascii="Times New Roman" w:hAnsi="Times New Roman"/>
          <w:sz w:val="28"/>
          <w:szCs w:val="28"/>
          <w:lang w:val="uk-UA"/>
        </w:rPr>
        <w:br/>
      </w:r>
      <w:r w:rsidR="005E46F8" w:rsidRPr="005704B5">
        <w:rPr>
          <w:rFonts w:ascii="Times New Roman" w:hAnsi="Times New Roman"/>
          <w:sz w:val="28"/>
          <w:szCs w:val="28"/>
          <w:lang w:val="uk-UA"/>
        </w:rPr>
        <w:t>2004 року (зі змінами) та  № 2186-Н від 12 січня 2006 року (зі змінами) або укладання договорів оренди з новими орендарями, а саме:</w:t>
      </w:r>
    </w:p>
    <w:p w14:paraId="5F1CF699" w14:textId="77777777" w:rsidR="005E46F8" w:rsidRPr="005704B5" w:rsidRDefault="005E46F8" w:rsidP="005E46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4B5">
        <w:rPr>
          <w:rFonts w:ascii="Times New Roman" w:hAnsi="Times New Roman"/>
          <w:sz w:val="28"/>
          <w:szCs w:val="28"/>
          <w:lang w:val="uk-UA"/>
        </w:rPr>
        <w:t>- орендар повинен надати витяг із Централізованого банку даних з проблем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>інвалідності (ЦБІ) Фонду соціального захисту осіб з інвалідністю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 xml:space="preserve">завірений власною печаткою, щодо виготовлення протезних та </w:t>
      </w:r>
      <w:proofErr w:type="spellStart"/>
      <w:r w:rsidRPr="005704B5">
        <w:rPr>
          <w:rFonts w:ascii="Times New Roman" w:hAnsi="Times New Roman"/>
          <w:sz w:val="28"/>
          <w:szCs w:val="28"/>
          <w:lang w:val="uk-UA"/>
        </w:rPr>
        <w:t>ортезних</w:t>
      </w:r>
      <w:proofErr w:type="spellEnd"/>
      <w:r w:rsidRPr="005704B5">
        <w:rPr>
          <w:rFonts w:ascii="Times New Roman" w:hAnsi="Times New Roman"/>
          <w:sz w:val="28"/>
          <w:szCs w:val="28"/>
          <w:lang w:val="uk-UA"/>
        </w:rPr>
        <w:t xml:space="preserve"> систем</w:t>
      </w:r>
    </w:p>
    <w:p w14:paraId="752D3753" w14:textId="77777777" w:rsidR="005E46F8" w:rsidRPr="005704B5" w:rsidRDefault="005E46F8" w:rsidP="005E46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4B5">
        <w:rPr>
          <w:rFonts w:ascii="Times New Roman" w:hAnsi="Times New Roman"/>
          <w:sz w:val="28"/>
          <w:szCs w:val="28"/>
          <w:lang w:val="uk-UA"/>
        </w:rPr>
        <w:t>для пацієнтів з вадами опорно-рухового апарату та органів руху;</w:t>
      </w:r>
    </w:p>
    <w:p w14:paraId="62B072FF" w14:textId="77777777" w:rsidR="005E46F8" w:rsidRPr="005704B5" w:rsidRDefault="005E46F8" w:rsidP="005E46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4B5">
        <w:rPr>
          <w:rFonts w:ascii="Times New Roman" w:hAnsi="Times New Roman"/>
          <w:sz w:val="28"/>
          <w:szCs w:val="28"/>
          <w:lang w:val="uk-UA"/>
        </w:rPr>
        <w:t>- орендар повинен мати досвід не менше 3-х років виготовлення протезів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704B5">
        <w:rPr>
          <w:rFonts w:ascii="Times New Roman" w:hAnsi="Times New Roman"/>
          <w:sz w:val="28"/>
          <w:szCs w:val="28"/>
          <w:lang w:val="uk-UA"/>
        </w:rPr>
        <w:t>ортезів</w:t>
      </w:r>
      <w:proofErr w:type="spellEnd"/>
      <w:r w:rsidRPr="005704B5">
        <w:rPr>
          <w:rFonts w:ascii="Times New Roman" w:hAnsi="Times New Roman"/>
          <w:sz w:val="28"/>
          <w:szCs w:val="28"/>
          <w:lang w:val="uk-UA"/>
        </w:rPr>
        <w:t xml:space="preserve"> підвищеної складності, зокрема: для пацієнтів, що мають ампутацію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>рівні тазу (із частковим видаленням тазу), вилущення тазостегнового суглобу,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>парну ампутацію на рівні стегна, що підтверджується укладеними договорами з</w:t>
      </w:r>
    </w:p>
    <w:p w14:paraId="2638869E" w14:textId="77777777" w:rsidR="005E46F8" w:rsidRPr="005704B5" w:rsidRDefault="005E46F8" w:rsidP="005E46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4B5">
        <w:rPr>
          <w:rFonts w:ascii="Times New Roman" w:hAnsi="Times New Roman"/>
          <w:sz w:val="28"/>
          <w:szCs w:val="28"/>
          <w:lang w:val="uk-UA"/>
        </w:rPr>
        <w:t>Фондом соціального захисту осіб з інвалідністю України (для підтвердження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>надаються копії договорів із Фондом соціального захисту осіб з інвалідністю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>України). Упродовж згаданого терміну (3 роки) орендар забезпечує реалізацію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>протезних виробів, із проведенням необхідних гарантійних та післягарантійних</w:t>
      </w:r>
    </w:p>
    <w:p w14:paraId="6191170A" w14:textId="77777777" w:rsidR="005E46F8" w:rsidRPr="005704B5" w:rsidRDefault="005E46F8" w:rsidP="005E46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4B5">
        <w:rPr>
          <w:rFonts w:ascii="Times New Roman" w:hAnsi="Times New Roman"/>
          <w:sz w:val="28"/>
          <w:szCs w:val="28"/>
          <w:lang w:val="uk-UA"/>
        </w:rPr>
        <w:lastRenderedPageBreak/>
        <w:t>ремонтів (зокрема період обліковується з моменту отримання орендарем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 xml:space="preserve">замовлення на виготовлення протезу чи </w:t>
      </w:r>
      <w:proofErr w:type="spellStart"/>
      <w:r w:rsidRPr="005704B5">
        <w:rPr>
          <w:rFonts w:ascii="Times New Roman" w:hAnsi="Times New Roman"/>
          <w:sz w:val="28"/>
          <w:szCs w:val="28"/>
          <w:lang w:val="uk-UA"/>
        </w:rPr>
        <w:t>ортезу</w:t>
      </w:r>
      <w:proofErr w:type="spellEnd"/>
      <w:r w:rsidRPr="005704B5">
        <w:rPr>
          <w:rFonts w:ascii="Times New Roman" w:hAnsi="Times New Roman"/>
          <w:sz w:val="28"/>
          <w:szCs w:val="28"/>
          <w:lang w:val="uk-UA"/>
        </w:rPr>
        <w:t xml:space="preserve"> до моменту закінчення терміну його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>експлуатації);</w:t>
      </w:r>
    </w:p>
    <w:p w14:paraId="162DCAF4" w14:textId="77777777" w:rsidR="005E46F8" w:rsidRPr="00053B17" w:rsidRDefault="005E46F8" w:rsidP="005E46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4B5">
        <w:rPr>
          <w:rFonts w:ascii="Times New Roman" w:hAnsi="Times New Roman"/>
          <w:sz w:val="28"/>
          <w:szCs w:val="28"/>
          <w:lang w:val="uk-UA"/>
        </w:rPr>
        <w:t>- у складі працівників підприємства повинні бути сертифіковані фахівці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>(протезисти), кваліфікацію яких підтверджено сертифікатами підвищення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4B5">
        <w:rPr>
          <w:rFonts w:ascii="Times New Roman" w:hAnsi="Times New Roman"/>
          <w:sz w:val="28"/>
          <w:szCs w:val="28"/>
          <w:lang w:val="uk-UA"/>
        </w:rPr>
        <w:t>кваліфікації, наприклад сертифікатами міжнародної організації протезистів-</w:t>
      </w:r>
      <w:proofErr w:type="spellStart"/>
      <w:r w:rsidRPr="005704B5">
        <w:rPr>
          <w:rFonts w:ascii="Times New Roman" w:hAnsi="Times New Roman"/>
          <w:sz w:val="28"/>
          <w:szCs w:val="28"/>
          <w:lang w:val="uk-UA"/>
        </w:rPr>
        <w:t>ортезистів</w:t>
      </w:r>
      <w:proofErr w:type="spellEnd"/>
      <w:r w:rsidRPr="005704B5">
        <w:rPr>
          <w:rFonts w:ascii="Times New Roman" w:hAnsi="Times New Roman"/>
          <w:sz w:val="28"/>
          <w:szCs w:val="28"/>
          <w:lang w:val="uk-UA"/>
        </w:rPr>
        <w:t xml:space="preserve"> ISPO (для підтвердження надаються копії сертифікатів)</w:t>
      </w:r>
      <w:r w:rsidRPr="00053B17">
        <w:rPr>
          <w:rFonts w:ascii="Times New Roman" w:hAnsi="Times New Roman"/>
          <w:sz w:val="28"/>
          <w:szCs w:val="28"/>
          <w:lang w:val="uk-UA"/>
        </w:rPr>
        <w:t>.</w:t>
      </w:r>
    </w:p>
    <w:p w14:paraId="75CFB0D4" w14:textId="77777777" w:rsidR="005E46F8" w:rsidRPr="005507DC" w:rsidRDefault="005E46F8" w:rsidP="005E46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698C93" w14:textId="3BBFAC14" w:rsidR="00D53E82" w:rsidRPr="00945A93" w:rsidRDefault="005E46F8" w:rsidP="005E46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53E82">
        <w:rPr>
          <w:rFonts w:ascii="Times New Roman" w:hAnsi="Times New Roman"/>
          <w:sz w:val="28"/>
          <w:szCs w:val="28"/>
          <w:lang w:val="uk-UA"/>
        </w:rPr>
        <w:t>.</w:t>
      </w:r>
    </w:p>
    <w:p w14:paraId="00764789" w14:textId="77777777" w:rsidR="00D53E82" w:rsidRPr="00D53E82" w:rsidRDefault="00D53E82" w:rsidP="00D53E82">
      <w:pPr>
        <w:tabs>
          <w:tab w:val="left" w:pos="0"/>
          <w:tab w:val="left" w:pos="567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B835E73" w14:textId="016918E4" w:rsidR="00D53E82" w:rsidRPr="005E46F8" w:rsidRDefault="00D53E82" w:rsidP="00D53E82">
      <w:pPr>
        <w:pStyle w:val="a5"/>
        <w:numPr>
          <w:ilvl w:val="0"/>
          <w:numId w:val="91"/>
        </w:numPr>
        <w:tabs>
          <w:tab w:val="left" w:pos="142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3E82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5E46F8" w:rsidRPr="005E46F8">
        <w:rPr>
          <w:rFonts w:ascii="Times New Roman" w:hAnsi="Times New Roman"/>
          <w:b/>
          <w:sz w:val="28"/>
          <w:szCs w:val="28"/>
          <w:lang w:val="uk-UA"/>
        </w:rPr>
        <w:t>Про затвердження висновків суб’єкта оціночної діяльності про незалежну оцінку вартості майна, що обліковується на балансах КНП ХОР «ОБЛАСНА КЛІНІЧНА ЛІКАРНЯ», КНП ХОР «ОБЛАСНИЙ КАРДІОЛОГІЧНИЙ ЦЕНТР» та КП ХОР «ЗНАХІДКА»</w:t>
      </w:r>
      <w:r w:rsidR="005E46F8" w:rsidRPr="005E46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46F8" w:rsidRPr="005E46F8">
        <w:rPr>
          <w:rFonts w:ascii="Times New Roman" w:hAnsi="Times New Roman"/>
          <w:sz w:val="28"/>
          <w:szCs w:val="28"/>
          <w:lang w:val="uk-UA"/>
        </w:rPr>
        <w:t>(</w:t>
      </w:r>
      <w:r w:rsidR="005E46F8" w:rsidRPr="005E46F8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="005E46F8" w:rsidRPr="005E46F8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5E46F8" w:rsidRPr="005E46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46F8" w:rsidRPr="005E46F8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№ВД- 763-25  від 14.11.2025)</w:t>
      </w:r>
      <w:r w:rsidRPr="005E46F8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9CB2CC9" w14:textId="77777777" w:rsidR="00D53E82" w:rsidRPr="00D30E2E" w:rsidRDefault="00D53E82" w:rsidP="00D53E82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281C7AE" w14:textId="77777777" w:rsidR="00D53E82" w:rsidRPr="00201406" w:rsidRDefault="00D53E82" w:rsidP="00D53E82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67D61B93" w14:textId="2B816D81" w:rsidR="00D53E82" w:rsidRPr="00D30E2E" w:rsidRDefault="00D53E82" w:rsidP="00D53E82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="005E46F8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5E46F8"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5E46F8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="005E46F8"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на підставі </w:t>
      </w:r>
      <w:r w:rsidR="005E46F8">
        <w:rPr>
          <w:rFonts w:ascii="Times New Roman" w:hAnsi="Times New Roman"/>
          <w:sz w:val="28"/>
          <w:szCs w:val="28"/>
          <w:lang w:val="uk-UA"/>
        </w:rPr>
        <w:t xml:space="preserve">звернень </w:t>
      </w:r>
      <w:r w:rsidR="005E46F8" w:rsidRPr="00DD308F">
        <w:rPr>
          <w:rFonts w:ascii="Times New Roman" w:hAnsi="Times New Roman"/>
          <w:sz w:val="28"/>
          <w:szCs w:val="28"/>
          <w:lang w:val="uk-UA"/>
        </w:rPr>
        <w:t>КНП ХОР «ОБЛАСНА КЛІНІЧНА ЛІКАРНЯ», КНП ХОР «ОБЛАСНИЙ КАРДІОЛОГІЧНИЙ ЦЕНТР» та КП ХОР «ЗНАХІДКА»</w:t>
      </w:r>
      <w:r w:rsidR="005E46F8" w:rsidRPr="003A341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46F8">
        <w:rPr>
          <w:rFonts w:ascii="Times New Roman" w:hAnsi="Times New Roman"/>
          <w:bCs/>
          <w:sz w:val="28"/>
          <w:szCs w:val="28"/>
          <w:lang w:val="uk-UA"/>
        </w:rPr>
        <w:t xml:space="preserve">щодо погодження </w:t>
      </w:r>
      <w:r w:rsidR="005E46F8" w:rsidRPr="00A95FB6">
        <w:rPr>
          <w:rFonts w:ascii="Times New Roman" w:hAnsi="Times New Roman"/>
          <w:bCs/>
          <w:sz w:val="28"/>
          <w:szCs w:val="28"/>
          <w:lang w:val="uk-UA"/>
        </w:rPr>
        <w:t>висновків суб’єкт</w:t>
      </w:r>
      <w:r w:rsidR="005E46F8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5E46F8" w:rsidRPr="00A95FB6">
        <w:rPr>
          <w:rFonts w:ascii="Times New Roman" w:hAnsi="Times New Roman"/>
          <w:bCs/>
          <w:sz w:val="28"/>
          <w:szCs w:val="28"/>
          <w:lang w:val="uk-UA"/>
        </w:rPr>
        <w:t xml:space="preserve"> оціночної діяльності </w:t>
      </w:r>
      <w:r w:rsidR="005E46F8">
        <w:rPr>
          <w:rFonts w:ascii="Times New Roman" w:hAnsi="Times New Roman"/>
          <w:bCs/>
          <w:sz w:val="28"/>
          <w:szCs w:val="28"/>
          <w:lang w:val="uk-UA"/>
        </w:rPr>
        <w:t>-</w:t>
      </w:r>
      <w:r w:rsidR="005E46F8" w:rsidRPr="00DD308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46F8" w:rsidRPr="00D14F39">
        <w:rPr>
          <w:rFonts w:ascii="Times New Roman" w:hAnsi="Times New Roman"/>
          <w:bCs/>
          <w:sz w:val="28"/>
          <w:szCs w:val="28"/>
          <w:lang w:val="uk-UA"/>
        </w:rPr>
        <w:t xml:space="preserve">фізичної особи – підприємця БОНДАРЕНКА Дмитра Васильовича </w:t>
      </w:r>
      <w:r w:rsidR="005E46F8" w:rsidRPr="00A95FB6">
        <w:rPr>
          <w:rFonts w:ascii="Times New Roman" w:hAnsi="Times New Roman"/>
          <w:bCs/>
          <w:sz w:val="28"/>
          <w:szCs w:val="28"/>
          <w:lang w:val="uk-UA"/>
        </w:rPr>
        <w:t>про незалежну оцінку вартості майна, що перебуває на</w:t>
      </w:r>
      <w:r w:rsidR="005E46F8">
        <w:rPr>
          <w:rFonts w:ascii="Times New Roman" w:hAnsi="Times New Roman"/>
          <w:bCs/>
          <w:sz w:val="28"/>
          <w:szCs w:val="28"/>
          <w:lang w:val="uk-UA"/>
        </w:rPr>
        <w:t xml:space="preserve"> їх</w:t>
      </w:r>
      <w:r w:rsidR="005E46F8" w:rsidRPr="00A95FB6">
        <w:rPr>
          <w:rFonts w:ascii="Times New Roman" w:hAnsi="Times New Roman"/>
          <w:bCs/>
          <w:sz w:val="28"/>
          <w:szCs w:val="28"/>
          <w:lang w:val="uk-UA"/>
        </w:rPr>
        <w:t xml:space="preserve"> балансах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BECCD8A" w14:textId="77777777" w:rsidR="00D53E82" w:rsidRPr="00201406" w:rsidRDefault="00D53E82" w:rsidP="00D53E8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6695F9A0" w14:textId="77777777" w:rsidR="00D53E82" w:rsidRPr="00D30E2E" w:rsidRDefault="00D53E82" w:rsidP="00D53E82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22966ECE" w14:textId="77777777" w:rsidR="00D53E82" w:rsidRPr="002F2970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0259C19" w14:textId="77777777" w:rsidR="00D53E82" w:rsidRPr="00C35B00" w:rsidRDefault="00D53E82" w:rsidP="00D53E8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3DE21498" w14:textId="77777777" w:rsidR="00D53E82" w:rsidRPr="00201406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253CD6D3" w14:textId="77777777" w:rsidR="00D53E82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A0A2915" w14:textId="77777777" w:rsidR="00D53E82" w:rsidRPr="00CC46D7" w:rsidRDefault="00D53E82" w:rsidP="00D53E82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656F8F5" w14:textId="77777777" w:rsidR="005E46F8" w:rsidRDefault="00D53E82" w:rsidP="005E46F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5E46F8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5E46F8" w:rsidRPr="00C04FB1">
        <w:rPr>
          <w:rFonts w:ascii="Times New Roman" w:hAnsi="Times New Roman"/>
          <w:spacing w:val="-6"/>
          <w:sz w:val="28"/>
          <w:szCs w:val="28"/>
          <w:lang w:val="uk-UA"/>
        </w:rPr>
        <w:t>висновки суб’єкт</w:t>
      </w:r>
      <w:r w:rsidR="005E46F8">
        <w:rPr>
          <w:rFonts w:ascii="Times New Roman" w:hAnsi="Times New Roman"/>
          <w:spacing w:val="-6"/>
          <w:sz w:val="28"/>
          <w:szCs w:val="28"/>
          <w:lang w:val="uk-UA"/>
        </w:rPr>
        <w:t>а</w:t>
      </w:r>
      <w:r w:rsidR="005E46F8" w:rsidRPr="00C04FB1">
        <w:rPr>
          <w:rFonts w:ascii="Times New Roman" w:hAnsi="Times New Roman"/>
          <w:spacing w:val="-6"/>
          <w:sz w:val="28"/>
          <w:szCs w:val="28"/>
          <w:lang w:val="uk-UA"/>
        </w:rPr>
        <w:t xml:space="preserve"> оціночної діяльності </w:t>
      </w:r>
      <w:r w:rsidR="005E46F8"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r w:rsidR="005E46F8" w:rsidRPr="00D14F39">
        <w:rPr>
          <w:rFonts w:ascii="Times New Roman" w:hAnsi="Times New Roman"/>
          <w:bCs/>
          <w:sz w:val="28"/>
          <w:szCs w:val="28"/>
          <w:lang w:val="uk-UA"/>
        </w:rPr>
        <w:t xml:space="preserve">фізичної особи – підприємця БОНДАРЕНКА Дмитра Васильовича </w:t>
      </w:r>
      <w:r w:rsidR="005E46F8" w:rsidRPr="00C04FB1">
        <w:rPr>
          <w:rFonts w:ascii="Times New Roman" w:hAnsi="Times New Roman"/>
          <w:spacing w:val="-6"/>
          <w:sz w:val="28"/>
          <w:szCs w:val="28"/>
          <w:lang w:val="uk-UA"/>
        </w:rPr>
        <w:t>про незалежну оцінку вартості майна, а саме:</w:t>
      </w:r>
    </w:p>
    <w:p w14:paraId="3199B608" w14:textId="3299D9F7" w:rsidR="005E46F8" w:rsidRPr="003A3411" w:rsidRDefault="005E46F8" w:rsidP="005E46F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нежитлового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приміщення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1-го поверху (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частина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кімнати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№ 37)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корисною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12,0 м</w:t>
      </w:r>
      <w:r w:rsidRPr="00491BB1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91BB1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місця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спільного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1,8 м</w:t>
      </w:r>
      <w:r w:rsidRPr="00491BB1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91B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будівлі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учбово-діагностичного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 xml:space="preserve"> корпусу, </w:t>
      </w:r>
      <w:proofErr w:type="spellStart"/>
      <w:r w:rsidRPr="00491BB1">
        <w:rPr>
          <w:rFonts w:ascii="Times New Roman" w:hAnsi="Times New Roman"/>
          <w:bCs/>
          <w:sz w:val="28"/>
          <w:szCs w:val="28"/>
        </w:rPr>
        <w:t>літ</w:t>
      </w:r>
      <w:proofErr w:type="spellEnd"/>
      <w:r w:rsidRPr="00491BB1">
        <w:rPr>
          <w:rFonts w:ascii="Times New Roman" w:hAnsi="Times New Roman"/>
          <w:bCs/>
          <w:sz w:val="28"/>
          <w:szCs w:val="28"/>
        </w:rPr>
        <w:t>. «М</w:t>
      </w:r>
      <w:r w:rsidRPr="00491BB1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1BB1">
        <w:rPr>
          <w:rFonts w:ascii="Times New Roman" w:hAnsi="Times New Roman"/>
          <w:bCs/>
          <w:sz w:val="28"/>
          <w:szCs w:val="28"/>
        </w:rPr>
        <w:t xml:space="preserve"> -9»,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розташован</w:t>
      </w:r>
      <w:r>
        <w:rPr>
          <w:rFonts w:ascii="Times New Roman" w:hAnsi="Times New Roman"/>
          <w:bCs/>
          <w:sz w:val="28"/>
          <w:szCs w:val="28"/>
          <w:lang w:val="uk-UA"/>
        </w:rPr>
        <w:t>ої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: м.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Харків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br/>
      </w:r>
      <w:r w:rsidRPr="002366AF">
        <w:rPr>
          <w:rFonts w:ascii="Times New Roman" w:hAnsi="Times New Roman"/>
          <w:bCs/>
          <w:sz w:val="28"/>
          <w:szCs w:val="28"/>
        </w:rPr>
        <w:t xml:space="preserve">просп.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Незалежності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, 13, – </w:t>
      </w:r>
      <w:r w:rsidRPr="002366AF">
        <w:rPr>
          <w:rFonts w:ascii="Times New Roman" w:hAnsi="Times New Roman"/>
          <w:bCs/>
          <w:sz w:val="28"/>
          <w:szCs w:val="28"/>
          <w:lang w:val="uk-UA"/>
        </w:rPr>
        <w:t xml:space="preserve">вартістю </w:t>
      </w:r>
      <w:r w:rsidRPr="00DD308F">
        <w:rPr>
          <w:rFonts w:ascii="Times New Roman" w:hAnsi="Times New Roman"/>
          <w:bCs/>
          <w:sz w:val="28"/>
          <w:szCs w:val="28"/>
          <w:lang w:val="uk-UA"/>
        </w:rPr>
        <w:t>205 100,00 грн</w:t>
      </w:r>
      <w:r w:rsidRPr="00DD308F">
        <w:rPr>
          <w:rFonts w:ascii="Times New Roman" w:hAnsi="Times New Roman"/>
          <w:bCs/>
          <w:spacing w:val="-6"/>
          <w:sz w:val="28"/>
          <w:szCs w:val="28"/>
          <w:lang w:val="uk-UA"/>
        </w:rPr>
        <w:t>;</w:t>
      </w:r>
    </w:p>
    <w:p w14:paraId="70E92160" w14:textId="534BA5FB" w:rsidR="005E46F8" w:rsidRPr="00DD308F" w:rsidRDefault="005E46F8" w:rsidP="005E46F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r w:rsidRPr="003A3411"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нежитлових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приміщень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1-го поверху (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кімнати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№ 32, 33)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загальною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br/>
      </w:r>
      <w:r w:rsidRPr="002366AF">
        <w:rPr>
          <w:rFonts w:ascii="Times New Roman" w:hAnsi="Times New Roman"/>
          <w:bCs/>
          <w:sz w:val="28"/>
          <w:szCs w:val="28"/>
        </w:rPr>
        <w:t>86,60 м</w:t>
      </w:r>
      <w:r w:rsidRPr="002366AF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2366AF">
        <w:rPr>
          <w:rFonts w:ascii="Times New Roman" w:hAnsi="Times New Roman"/>
          <w:bCs/>
          <w:sz w:val="28"/>
          <w:szCs w:val="28"/>
        </w:rPr>
        <w:t xml:space="preserve">, у тому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числі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місця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спільного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52,10 м</w:t>
      </w:r>
      <w:r w:rsidRPr="002366AF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2366A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будівлі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lastRenderedPageBreak/>
        <w:t>стаціонару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літ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. «А-4»,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розташован</w:t>
      </w:r>
      <w:r>
        <w:rPr>
          <w:rFonts w:ascii="Times New Roman" w:hAnsi="Times New Roman"/>
          <w:bCs/>
          <w:sz w:val="28"/>
          <w:szCs w:val="28"/>
          <w:lang w:val="uk-UA"/>
        </w:rPr>
        <w:t>ої</w:t>
      </w:r>
      <w:proofErr w:type="spellEnd"/>
      <w:r w:rsidRPr="002366A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366AF">
        <w:rPr>
          <w:rFonts w:ascii="Times New Roman" w:hAnsi="Times New Roman"/>
          <w:bCs/>
          <w:sz w:val="28"/>
          <w:szCs w:val="28"/>
        </w:rPr>
        <w:t xml:space="preserve">за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: м.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Харків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Європейська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, 85, – </w:t>
      </w:r>
      <w:r w:rsidRPr="002366AF">
        <w:rPr>
          <w:rFonts w:ascii="Times New Roman" w:hAnsi="Times New Roman"/>
          <w:bCs/>
          <w:sz w:val="28"/>
          <w:szCs w:val="28"/>
          <w:lang w:val="uk-UA"/>
        </w:rPr>
        <w:t xml:space="preserve">вартістю </w:t>
      </w:r>
      <w:r w:rsidRPr="00DD308F">
        <w:rPr>
          <w:rFonts w:ascii="Times New Roman" w:hAnsi="Times New Roman"/>
          <w:bCs/>
          <w:sz w:val="28"/>
          <w:szCs w:val="28"/>
          <w:lang w:val="uk-UA"/>
        </w:rPr>
        <w:t>1 061 200,00 грн</w:t>
      </w:r>
      <w:r w:rsidRPr="00DD308F">
        <w:rPr>
          <w:rFonts w:ascii="Times New Roman" w:hAnsi="Times New Roman"/>
          <w:bCs/>
          <w:spacing w:val="-6"/>
          <w:sz w:val="28"/>
          <w:szCs w:val="28"/>
          <w:lang w:val="uk-UA"/>
        </w:rPr>
        <w:t>;</w:t>
      </w:r>
    </w:p>
    <w:p w14:paraId="3AB2633A" w14:textId="77777777" w:rsidR="005E46F8" w:rsidRPr="008216E7" w:rsidRDefault="005E46F8" w:rsidP="005E46F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r w:rsidRPr="003A3411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внутрішньодворового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тротуару з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асфальтовим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покриттям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та огорожею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зі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стовпчиків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60 м</w:t>
      </w:r>
      <w:r w:rsidRPr="002366AF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2366A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розташован</w:t>
      </w:r>
      <w:r>
        <w:rPr>
          <w:rFonts w:ascii="Times New Roman" w:hAnsi="Times New Roman"/>
          <w:bCs/>
          <w:sz w:val="28"/>
          <w:szCs w:val="28"/>
          <w:lang w:val="uk-UA"/>
        </w:rPr>
        <w:t>их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: м.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Харків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br/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366AF">
        <w:rPr>
          <w:rFonts w:ascii="Times New Roman" w:hAnsi="Times New Roman"/>
          <w:bCs/>
          <w:sz w:val="28"/>
          <w:szCs w:val="28"/>
        </w:rPr>
        <w:t>Європейська</w:t>
      </w:r>
      <w:proofErr w:type="spellEnd"/>
      <w:r w:rsidRPr="002366AF">
        <w:rPr>
          <w:rFonts w:ascii="Times New Roman" w:hAnsi="Times New Roman"/>
          <w:bCs/>
          <w:sz w:val="28"/>
          <w:szCs w:val="28"/>
        </w:rPr>
        <w:t xml:space="preserve">, 85, – </w:t>
      </w:r>
      <w:r w:rsidRPr="002366AF">
        <w:rPr>
          <w:rFonts w:ascii="Times New Roman" w:hAnsi="Times New Roman"/>
          <w:bCs/>
          <w:sz w:val="28"/>
          <w:szCs w:val="28"/>
          <w:lang w:val="uk-UA"/>
        </w:rPr>
        <w:t xml:space="preserve">вартістю </w:t>
      </w:r>
      <w:r w:rsidRPr="008216E7">
        <w:rPr>
          <w:rFonts w:ascii="Times New Roman" w:hAnsi="Times New Roman"/>
          <w:bCs/>
          <w:sz w:val="28"/>
          <w:szCs w:val="28"/>
          <w:lang w:val="uk-UA"/>
        </w:rPr>
        <w:t>70 430,00 грн</w:t>
      </w:r>
      <w:r w:rsidRPr="008216E7">
        <w:rPr>
          <w:rFonts w:ascii="Times New Roman" w:hAnsi="Times New Roman"/>
          <w:bCs/>
          <w:spacing w:val="-6"/>
          <w:sz w:val="28"/>
          <w:szCs w:val="28"/>
          <w:lang w:val="uk-UA"/>
        </w:rPr>
        <w:t>;</w:t>
      </w:r>
    </w:p>
    <w:p w14:paraId="68956B94" w14:textId="77777777" w:rsidR="005E46F8" w:rsidRDefault="005E46F8" w:rsidP="005E46F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0779A5">
        <w:rPr>
          <w:rFonts w:ascii="Times New Roman" w:hAnsi="Times New Roman"/>
          <w:sz w:val="28"/>
          <w:szCs w:val="28"/>
          <w:lang w:val="uk-UA"/>
        </w:rPr>
        <w:t>нежитлов</w:t>
      </w:r>
      <w:r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Pr="000779A5">
        <w:rPr>
          <w:rFonts w:ascii="Times New Roman" w:hAnsi="Times New Roman"/>
          <w:sz w:val="28"/>
          <w:szCs w:val="28"/>
          <w:lang w:val="uk-UA"/>
        </w:rPr>
        <w:t>приміщен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0779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загальною площею 118,8 м</w:t>
      </w:r>
      <w:r w:rsidRPr="0085556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будівлі аптеки,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0779A5">
        <w:rPr>
          <w:rFonts w:ascii="Times New Roman" w:hAnsi="Times New Roman"/>
          <w:sz w:val="28"/>
          <w:szCs w:val="28"/>
          <w:lang w:val="uk-UA"/>
        </w:rPr>
        <w:t>літ. «А-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0779A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779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ганка, літ. «а4», площею 10,5 м</w:t>
      </w:r>
      <w:r w:rsidRPr="001B4E61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, ганка, літ. «а5», площею 3,1 м</w:t>
      </w:r>
      <w:r w:rsidRPr="001B4E61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, розташованих</w:t>
      </w:r>
      <w:r w:rsidRPr="000779A5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0779A5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0779A5">
        <w:rPr>
          <w:rFonts w:ascii="Times New Roman" w:hAnsi="Times New Roman"/>
          <w:sz w:val="28"/>
          <w:szCs w:val="28"/>
          <w:lang w:val="uk-UA"/>
        </w:rPr>
        <w:t>: Харків</w:t>
      </w:r>
      <w:r>
        <w:rPr>
          <w:rFonts w:ascii="Times New Roman" w:hAnsi="Times New Roman"/>
          <w:sz w:val="28"/>
          <w:szCs w:val="28"/>
          <w:lang w:val="uk-UA"/>
        </w:rPr>
        <w:t>ська область</w:t>
      </w:r>
      <w:r w:rsidRPr="000779A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Харківський район,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смт Вільшани, </w:t>
      </w:r>
      <w:r w:rsidRPr="000779A5">
        <w:rPr>
          <w:rFonts w:ascii="Times New Roman" w:hAnsi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/>
          <w:sz w:val="28"/>
          <w:szCs w:val="28"/>
          <w:lang w:val="uk-UA"/>
        </w:rPr>
        <w:t xml:space="preserve">Ганни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Шупенко</w:t>
      </w:r>
      <w:proofErr w:type="spellEnd"/>
      <w:r w:rsidRPr="000779A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5, </w:t>
      </w:r>
      <w:r w:rsidRPr="002366AF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366AF">
        <w:rPr>
          <w:rFonts w:ascii="Times New Roman" w:hAnsi="Times New Roman"/>
          <w:bCs/>
          <w:sz w:val="28"/>
          <w:szCs w:val="28"/>
          <w:lang w:val="uk-UA"/>
        </w:rPr>
        <w:t xml:space="preserve">вартістю </w:t>
      </w:r>
      <w:r w:rsidRPr="008216E7">
        <w:rPr>
          <w:rFonts w:ascii="Times New Roman" w:hAnsi="Times New Roman"/>
          <w:bCs/>
          <w:sz w:val="28"/>
          <w:szCs w:val="28"/>
          <w:lang w:val="uk-UA"/>
        </w:rPr>
        <w:t>615 000,00 грн</w:t>
      </w:r>
      <w:r w:rsidRPr="008216E7">
        <w:rPr>
          <w:rFonts w:ascii="Times New Roman" w:hAnsi="Times New Roman"/>
          <w:bCs/>
          <w:spacing w:val="-6"/>
          <w:sz w:val="28"/>
          <w:szCs w:val="28"/>
          <w:lang w:val="uk-UA"/>
        </w:rPr>
        <w:t>.</w:t>
      </w:r>
    </w:p>
    <w:p w14:paraId="474CFFDB" w14:textId="77777777" w:rsidR="005E46F8" w:rsidRDefault="005E46F8" w:rsidP="005E46F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A19E81" w14:textId="70004E65" w:rsidR="00D53E82" w:rsidRPr="00945A93" w:rsidRDefault="005E46F8" w:rsidP="005E46F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53E82">
        <w:rPr>
          <w:rFonts w:ascii="Times New Roman" w:hAnsi="Times New Roman"/>
          <w:sz w:val="28"/>
          <w:szCs w:val="28"/>
          <w:lang w:val="uk-UA"/>
        </w:rPr>
        <w:t>.</w:t>
      </w:r>
    </w:p>
    <w:p w14:paraId="296ED237" w14:textId="77777777" w:rsidR="00D53E82" w:rsidRPr="00D53E82" w:rsidRDefault="00D53E82" w:rsidP="00D53E82">
      <w:pPr>
        <w:tabs>
          <w:tab w:val="left" w:pos="0"/>
          <w:tab w:val="left" w:pos="567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CF9CF33" w14:textId="77777777" w:rsidR="005D683B" w:rsidRDefault="005D683B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54E1940E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65EA49" w14:textId="2345154C" w:rsidR="00626AD5" w:rsidRDefault="005D683B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>
        <w:rPr>
          <w:rFonts w:ascii="Times New Roman" w:hAnsi="Times New Roman"/>
          <w:b/>
          <w:sz w:val="28"/>
          <w:lang w:val="uk-UA"/>
        </w:rPr>
        <w:t xml:space="preserve"> </w:t>
      </w:r>
      <w:r w:rsidR="00F0285C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0285C">
        <w:rPr>
          <w:rFonts w:ascii="Times New Roman" w:hAnsi="Times New Roman"/>
          <w:b/>
          <w:sz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="00F0285C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Ростислав ЛІТВІНОВ</w:t>
      </w: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3F73B04"/>
    <w:multiLevelType w:val="hybridMultilevel"/>
    <w:tmpl w:val="88A4637C"/>
    <w:lvl w:ilvl="0" w:tplc="E3283AB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40B560C"/>
    <w:multiLevelType w:val="hybridMultilevel"/>
    <w:tmpl w:val="47FAA8CE"/>
    <w:lvl w:ilvl="0" w:tplc="AEFA26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79350E5"/>
    <w:multiLevelType w:val="hybridMultilevel"/>
    <w:tmpl w:val="0D222546"/>
    <w:lvl w:ilvl="0" w:tplc="10A623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9E12697"/>
    <w:multiLevelType w:val="hybridMultilevel"/>
    <w:tmpl w:val="B2A848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5E747F1"/>
    <w:multiLevelType w:val="hybridMultilevel"/>
    <w:tmpl w:val="1B6E8F34"/>
    <w:lvl w:ilvl="0" w:tplc="9FF63B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2CB54AB8"/>
    <w:multiLevelType w:val="hybridMultilevel"/>
    <w:tmpl w:val="500A26E6"/>
    <w:lvl w:ilvl="0" w:tplc="264A3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0810669"/>
    <w:multiLevelType w:val="multilevel"/>
    <w:tmpl w:val="43B4C5A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8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BB378FA"/>
    <w:multiLevelType w:val="hybridMultilevel"/>
    <w:tmpl w:val="FE2681A0"/>
    <w:lvl w:ilvl="0" w:tplc="E0E09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3E545235"/>
    <w:multiLevelType w:val="hybridMultilevel"/>
    <w:tmpl w:val="86C80976"/>
    <w:lvl w:ilvl="0" w:tplc="65D87EC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2" w15:restartNumberingAfterBreak="0">
    <w:nsid w:val="505A4419"/>
    <w:multiLevelType w:val="hybridMultilevel"/>
    <w:tmpl w:val="F8CE9668"/>
    <w:lvl w:ilvl="0" w:tplc="140C738A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3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53B50ACC"/>
    <w:multiLevelType w:val="hybridMultilevel"/>
    <w:tmpl w:val="8B7817CC"/>
    <w:lvl w:ilvl="0" w:tplc="6AD25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462F59"/>
    <w:multiLevelType w:val="hybridMultilevel"/>
    <w:tmpl w:val="680A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8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5D2B0596"/>
    <w:multiLevelType w:val="hybridMultilevel"/>
    <w:tmpl w:val="106C622E"/>
    <w:lvl w:ilvl="0" w:tplc="11762096">
      <w:start w:val="54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4C53C8"/>
    <w:multiLevelType w:val="hybridMultilevel"/>
    <w:tmpl w:val="0D2462F4"/>
    <w:lvl w:ilvl="0" w:tplc="ADDC7A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4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8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0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1" w15:restartNumberingAfterBreak="0">
    <w:nsid w:val="6BE56D3B"/>
    <w:multiLevelType w:val="hybridMultilevel"/>
    <w:tmpl w:val="3A18289A"/>
    <w:lvl w:ilvl="0" w:tplc="478E9644">
      <w:start w:val="48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8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9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1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53"/>
  </w:num>
  <w:num w:numId="3" w16cid:durableId="2078890741">
    <w:abstractNumId w:val="21"/>
  </w:num>
  <w:num w:numId="4" w16cid:durableId="1187015133">
    <w:abstractNumId w:val="45"/>
  </w:num>
  <w:num w:numId="5" w16cid:durableId="1206261846">
    <w:abstractNumId w:val="38"/>
  </w:num>
  <w:num w:numId="6" w16cid:durableId="1319965575">
    <w:abstractNumId w:val="74"/>
  </w:num>
  <w:num w:numId="7" w16cid:durableId="1017465678">
    <w:abstractNumId w:val="17"/>
  </w:num>
  <w:num w:numId="8" w16cid:durableId="1391462135">
    <w:abstractNumId w:val="25"/>
  </w:num>
  <w:num w:numId="9" w16cid:durableId="750393467">
    <w:abstractNumId w:val="35"/>
  </w:num>
  <w:num w:numId="10" w16cid:durableId="2021815956">
    <w:abstractNumId w:val="22"/>
  </w:num>
  <w:num w:numId="11" w16cid:durableId="1568608891">
    <w:abstractNumId w:val="77"/>
  </w:num>
  <w:num w:numId="12" w16cid:durableId="1013917818">
    <w:abstractNumId w:val="89"/>
  </w:num>
  <w:num w:numId="13" w16cid:durableId="1749889458">
    <w:abstractNumId w:val="39"/>
  </w:num>
  <w:num w:numId="14" w16cid:durableId="1478112535">
    <w:abstractNumId w:val="23"/>
  </w:num>
  <w:num w:numId="15" w16cid:durableId="1205487906">
    <w:abstractNumId w:val="9"/>
  </w:num>
  <w:num w:numId="16" w16cid:durableId="461654879">
    <w:abstractNumId w:val="5"/>
  </w:num>
  <w:num w:numId="17" w16cid:durableId="691760638">
    <w:abstractNumId w:val="91"/>
  </w:num>
  <w:num w:numId="18" w16cid:durableId="449588683">
    <w:abstractNumId w:val="43"/>
  </w:num>
  <w:num w:numId="19" w16cid:durableId="385880720">
    <w:abstractNumId w:val="11"/>
  </w:num>
  <w:num w:numId="20" w16cid:durableId="893346401">
    <w:abstractNumId w:val="32"/>
  </w:num>
  <w:num w:numId="21" w16cid:durableId="561840942">
    <w:abstractNumId w:val="51"/>
  </w:num>
  <w:num w:numId="22" w16cid:durableId="1528524022">
    <w:abstractNumId w:val="82"/>
  </w:num>
  <w:num w:numId="23" w16cid:durableId="1975212196">
    <w:abstractNumId w:val="16"/>
  </w:num>
  <w:num w:numId="24" w16cid:durableId="516963230">
    <w:abstractNumId w:val="61"/>
  </w:num>
  <w:num w:numId="25" w16cid:durableId="1936861707">
    <w:abstractNumId w:val="49"/>
  </w:num>
  <w:num w:numId="26" w16cid:durableId="1489976980">
    <w:abstractNumId w:val="71"/>
  </w:num>
  <w:num w:numId="27" w16cid:durableId="867717693">
    <w:abstractNumId w:val="85"/>
  </w:num>
  <w:num w:numId="28" w16cid:durableId="1660840132">
    <w:abstractNumId w:val="68"/>
  </w:num>
  <w:num w:numId="29" w16cid:durableId="1132602353">
    <w:abstractNumId w:val="76"/>
  </w:num>
  <w:num w:numId="30" w16cid:durableId="904800012">
    <w:abstractNumId w:val="36"/>
  </w:num>
  <w:num w:numId="31" w16cid:durableId="934746487">
    <w:abstractNumId w:val="75"/>
  </w:num>
  <w:num w:numId="32" w16cid:durableId="633024867">
    <w:abstractNumId w:val="7"/>
  </w:num>
  <w:num w:numId="33" w16cid:durableId="2085104700">
    <w:abstractNumId w:val="59"/>
  </w:num>
  <w:num w:numId="34" w16cid:durableId="1656912547">
    <w:abstractNumId w:val="18"/>
  </w:num>
  <w:num w:numId="35" w16cid:durableId="1348869087">
    <w:abstractNumId w:val="3"/>
  </w:num>
  <w:num w:numId="36" w16cid:durableId="1873766646">
    <w:abstractNumId w:val="80"/>
  </w:num>
  <w:num w:numId="37" w16cid:durableId="653490206">
    <w:abstractNumId w:val="14"/>
  </w:num>
  <w:num w:numId="38" w16cid:durableId="1749301290">
    <w:abstractNumId w:val="31"/>
  </w:num>
  <w:num w:numId="39" w16cid:durableId="939721004">
    <w:abstractNumId w:val="19"/>
  </w:num>
  <w:num w:numId="40" w16cid:durableId="16931554">
    <w:abstractNumId w:val="69"/>
  </w:num>
  <w:num w:numId="41" w16cid:durableId="2146192838">
    <w:abstractNumId w:val="63"/>
  </w:num>
  <w:num w:numId="42" w16cid:durableId="1526362966">
    <w:abstractNumId w:val="48"/>
  </w:num>
  <w:num w:numId="43" w16cid:durableId="1950963485">
    <w:abstractNumId w:val="88"/>
  </w:num>
  <w:num w:numId="44" w16cid:durableId="1652980040">
    <w:abstractNumId w:val="28"/>
  </w:num>
  <w:num w:numId="45" w16cid:durableId="732658732">
    <w:abstractNumId w:val="34"/>
  </w:num>
  <w:num w:numId="46" w16cid:durableId="1941136953">
    <w:abstractNumId w:val="50"/>
  </w:num>
  <w:num w:numId="47" w16cid:durableId="827401049">
    <w:abstractNumId w:val="26"/>
  </w:num>
  <w:num w:numId="48" w16cid:durableId="754862362">
    <w:abstractNumId w:val="56"/>
  </w:num>
  <w:num w:numId="49" w16cid:durableId="732853926">
    <w:abstractNumId w:val="58"/>
  </w:num>
  <w:num w:numId="50" w16cid:durableId="359355455">
    <w:abstractNumId w:val="13"/>
  </w:num>
  <w:num w:numId="51" w16cid:durableId="822544136">
    <w:abstractNumId w:val="27"/>
  </w:num>
  <w:num w:numId="52" w16cid:durableId="1162312580">
    <w:abstractNumId w:val="57"/>
  </w:num>
  <w:num w:numId="53" w16cid:durableId="439570629">
    <w:abstractNumId w:val="2"/>
  </w:num>
  <w:num w:numId="54" w16cid:durableId="698163092">
    <w:abstractNumId w:val="42"/>
  </w:num>
  <w:num w:numId="55" w16cid:durableId="934092312">
    <w:abstractNumId w:val="47"/>
  </w:num>
  <w:num w:numId="56" w16cid:durableId="166672879">
    <w:abstractNumId w:val="44"/>
  </w:num>
  <w:num w:numId="57" w16cid:durableId="1712070130">
    <w:abstractNumId w:val="67"/>
  </w:num>
  <w:num w:numId="58" w16cid:durableId="680283740">
    <w:abstractNumId w:val="37"/>
  </w:num>
  <w:num w:numId="59" w16cid:durableId="600795903">
    <w:abstractNumId w:val="79"/>
  </w:num>
  <w:num w:numId="60" w16cid:durableId="390275403">
    <w:abstractNumId w:val="83"/>
  </w:num>
  <w:num w:numId="61" w16cid:durableId="396900706">
    <w:abstractNumId w:val="40"/>
  </w:num>
  <w:num w:numId="62" w16cid:durableId="501776015">
    <w:abstractNumId w:val="92"/>
  </w:num>
  <w:num w:numId="63" w16cid:durableId="1986813265">
    <w:abstractNumId w:val="90"/>
  </w:num>
  <w:num w:numId="64" w16cid:durableId="1020935377">
    <w:abstractNumId w:val="46"/>
  </w:num>
  <w:num w:numId="65" w16cid:durableId="1636711710">
    <w:abstractNumId w:val="84"/>
  </w:num>
  <w:num w:numId="66" w16cid:durableId="1231698680">
    <w:abstractNumId w:val="72"/>
  </w:num>
  <w:num w:numId="67" w16cid:durableId="1003044797">
    <w:abstractNumId w:val="55"/>
  </w:num>
  <w:num w:numId="68" w16cid:durableId="1357928337">
    <w:abstractNumId w:val="60"/>
  </w:num>
  <w:num w:numId="69" w16cid:durableId="1464613043">
    <w:abstractNumId w:val="78"/>
  </w:num>
  <w:num w:numId="70" w16cid:durableId="1605527782">
    <w:abstractNumId w:val="29"/>
  </w:num>
  <w:num w:numId="71" w16cid:durableId="1045954963">
    <w:abstractNumId w:val="86"/>
  </w:num>
  <w:num w:numId="72" w16cid:durableId="1160928888">
    <w:abstractNumId w:val="54"/>
  </w:num>
  <w:num w:numId="73" w16cid:durableId="1852446533">
    <w:abstractNumId w:val="24"/>
  </w:num>
  <w:num w:numId="74" w16cid:durableId="1968925638">
    <w:abstractNumId w:val="30"/>
  </w:num>
  <w:num w:numId="75" w16cid:durableId="1546671881">
    <w:abstractNumId w:val="4"/>
  </w:num>
  <w:num w:numId="76" w16cid:durableId="1166022043">
    <w:abstractNumId w:val="20"/>
  </w:num>
  <w:num w:numId="77" w16cid:durableId="1321230098">
    <w:abstractNumId w:val="87"/>
  </w:num>
  <w:num w:numId="78" w16cid:durableId="1981883019">
    <w:abstractNumId w:val="15"/>
  </w:num>
  <w:num w:numId="79" w16cid:durableId="1899894392">
    <w:abstractNumId w:val="81"/>
  </w:num>
  <w:num w:numId="80" w16cid:durableId="316227189">
    <w:abstractNumId w:val="33"/>
  </w:num>
  <w:num w:numId="81" w16cid:durableId="338896026">
    <w:abstractNumId w:val="8"/>
  </w:num>
  <w:num w:numId="82" w16cid:durableId="953290999">
    <w:abstractNumId w:val="10"/>
  </w:num>
  <w:num w:numId="83" w16cid:durableId="693116027">
    <w:abstractNumId w:val="73"/>
  </w:num>
  <w:num w:numId="84" w16cid:durableId="1983997775">
    <w:abstractNumId w:val="1"/>
  </w:num>
  <w:num w:numId="85" w16cid:durableId="596057336">
    <w:abstractNumId w:val="12"/>
  </w:num>
  <w:num w:numId="86" w16cid:durableId="1591700162">
    <w:abstractNumId w:val="65"/>
  </w:num>
  <w:num w:numId="87" w16cid:durableId="304166334">
    <w:abstractNumId w:val="70"/>
  </w:num>
  <w:num w:numId="88" w16cid:durableId="1261258631">
    <w:abstractNumId w:val="66"/>
  </w:num>
  <w:num w:numId="89" w16cid:durableId="72245405">
    <w:abstractNumId w:val="64"/>
  </w:num>
  <w:num w:numId="90" w16cid:durableId="1976792327">
    <w:abstractNumId w:val="52"/>
  </w:num>
  <w:num w:numId="91" w16cid:durableId="1619750365">
    <w:abstractNumId w:val="6"/>
  </w:num>
  <w:num w:numId="92" w16cid:durableId="1466972945">
    <w:abstractNumId w:val="62"/>
  </w:num>
  <w:num w:numId="93" w16cid:durableId="1700545116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2973"/>
    <w:rsid w:val="00013209"/>
    <w:rsid w:val="000155B4"/>
    <w:rsid w:val="00016BB7"/>
    <w:rsid w:val="00017D3C"/>
    <w:rsid w:val="00020D35"/>
    <w:rsid w:val="000238BB"/>
    <w:rsid w:val="00031A3E"/>
    <w:rsid w:val="0003264F"/>
    <w:rsid w:val="00043A1E"/>
    <w:rsid w:val="00052325"/>
    <w:rsid w:val="00054847"/>
    <w:rsid w:val="00060717"/>
    <w:rsid w:val="00062EC9"/>
    <w:rsid w:val="000638E6"/>
    <w:rsid w:val="000642B2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4D13"/>
    <w:rsid w:val="000C6379"/>
    <w:rsid w:val="000C7A11"/>
    <w:rsid w:val="000D0C08"/>
    <w:rsid w:val="000D0E3E"/>
    <w:rsid w:val="000D5F65"/>
    <w:rsid w:val="000D77F8"/>
    <w:rsid w:val="000E0EA6"/>
    <w:rsid w:val="000F0C3F"/>
    <w:rsid w:val="000F1AD5"/>
    <w:rsid w:val="000F4132"/>
    <w:rsid w:val="0010087D"/>
    <w:rsid w:val="00101C81"/>
    <w:rsid w:val="00101F61"/>
    <w:rsid w:val="00104631"/>
    <w:rsid w:val="00112CB7"/>
    <w:rsid w:val="00116742"/>
    <w:rsid w:val="001214C6"/>
    <w:rsid w:val="00126E6B"/>
    <w:rsid w:val="00127585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A6EDF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1406"/>
    <w:rsid w:val="00204776"/>
    <w:rsid w:val="0020690D"/>
    <w:rsid w:val="00212BDA"/>
    <w:rsid w:val="00212BF9"/>
    <w:rsid w:val="00213DEC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2EC0"/>
    <w:rsid w:val="002542FB"/>
    <w:rsid w:val="00254FC3"/>
    <w:rsid w:val="00270213"/>
    <w:rsid w:val="00276151"/>
    <w:rsid w:val="0027754D"/>
    <w:rsid w:val="002776C0"/>
    <w:rsid w:val="0028281B"/>
    <w:rsid w:val="002844ED"/>
    <w:rsid w:val="00285574"/>
    <w:rsid w:val="00286EF1"/>
    <w:rsid w:val="002901A5"/>
    <w:rsid w:val="00290B8C"/>
    <w:rsid w:val="002958EA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C74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04FA0"/>
    <w:rsid w:val="00310CBF"/>
    <w:rsid w:val="00315867"/>
    <w:rsid w:val="00324119"/>
    <w:rsid w:val="003264F2"/>
    <w:rsid w:val="003300F6"/>
    <w:rsid w:val="00332A1C"/>
    <w:rsid w:val="003404B1"/>
    <w:rsid w:val="00347D22"/>
    <w:rsid w:val="00351868"/>
    <w:rsid w:val="0035634D"/>
    <w:rsid w:val="003577C8"/>
    <w:rsid w:val="00357F79"/>
    <w:rsid w:val="00362665"/>
    <w:rsid w:val="00367D2B"/>
    <w:rsid w:val="003701E4"/>
    <w:rsid w:val="0037288C"/>
    <w:rsid w:val="00373A93"/>
    <w:rsid w:val="00375D01"/>
    <w:rsid w:val="00377533"/>
    <w:rsid w:val="0038247C"/>
    <w:rsid w:val="00385568"/>
    <w:rsid w:val="00385DF8"/>
    <w:rsid w:val="003900EF"/>
    <w:rsid w:val="00396303"/>
    <w:rsid w:val="00397F41"/>
    <w:rsid w:val="003A1505"/>
    <w:rsid w:val="003A3C95"/>
    <w:rsid w:val="003A4668"/>
    <w:rsid w:val="003A4C3D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27B3"/>
    <w:rsid w:val="003D4F04"/>
    <w:rsid w:val="003D58A2"/>
    <w:rsid w:val="003E0DA6"/>
    <w:rsid w:val="003E526B"/>
    <w:rsid w:val="003E5C37"/>
    <w:rsid w:val="003E7A61"/>
    <w:rsid w:val="003F7168"/>
    <w:rsid w:val="00405C2B"/>
    <w:rsid w:val="00407190"/>
    <w:rsid w:val="004203CC"/>
    <w:rsid w:val="00422D77"/>
    <w:rsid w:val="0043044E"/>
    <w:rsid w:val="00450D5A"/>
    <w:rsid w:val="00456103"/>
    <w:rsid w:val="004564D2"/>
    <w:rsid w:val="004577EF"/>
    <w:rsid w:val="0046398F"/>
    <w:rsid w:val="00465A5C"/>
    <w:rsid w:val="004714C6"/>
    <w:rsid w:val="00471756"/>
    <w:rsid w:val="004816E8"/>
    <w:rsid w:val="00486FD0"/>
    <w:rsid w:val="00492BEB"/>
    <w:rsid w:val="004A062E"/>
    <w:rsid w:val="004A28F2"/>
    <w:rsid w:val="004A3F9B"/>
    <w:rsid w:val="004A5395"/>
    <w:rsid w:val="004A612A"/>
    <w:rsid w:val="004C1944"/>
    <w:rsid w:val="004C45DA"/>
    <w:rsid w:val="004C5B8F"/>
    <w:rsid w:val="004C7780"/>
    <w:rsid w:val="004D4CF9"/>
    <w:rsid w:val="004D5920"/>
    <w:rsid w:val="004D6519"/>
    <w:rsid w:val="004F4280"/>
    <w:rsid w:val="004F6A84"/>
    <w:rsid w:val="00501A92"/>
    <w:rsid w:val="00503ECC"/>
    <w:rsid w:val="00512E7D"/>
    <w:rsid w:val="00515AEA"/>
    <w:rsid w:val="00516994"/>
    <w:rsid w:val="00520F33"/>
    <w:rsid w:val="005274EE"/>
    <w:rsid w:val="00530310"/>
    <w:rsid w:val="0053319C"/>
    <w:rsid w:val="005351E6"/>
    <w:rsid w:val="0054612D"/>
    <w:rsid w:val="0055107F"/>
    <w:rsid w:val="00552E5D"/>
    <w:rsid w:val="00553023"/>
    <w:rsid w:val="0056090D"/>
    <w:rsid w:val="00560BEE"/>
    <w:rsid w:val="005660F6"/>
    <w:rsid w:val="005666AC"/>
    <w:rsid w:val="00572C2A"/>
    <w:rsid w:val="005758BA"/>
    <w:rsid w:val="00576041"/>
    <w:rsid w:val="00576B45"/>
    <w:rsid w:val="00591906"/>
    <w:rsid w:val="00591A05"/>
    <w:rsid w:val="00594E7D"/>
    <w:rsid w:val="005952D9"/>
    <w:rsid w:val="00597073"/>
    <w:rsid w:val="005A04E6"/>
    <w:rsid w:val="005A430F"/>
    <w:rsid w:val="005A77F8"/>
    <w:rsid w:val="005A7C1A"/>
    <w:rsid w:val="005B454E"/>
    <w:rsid w:val="005B4FA7"/>
    <w:rsid w:val="005C02A8"/>
    <w:rsid w:val="005D1863"/>
    <w:rsid w:val="005D1CA4"/>
    <w:rsid w:val="005D683B"/>
    <w:rsid w:val="005E1ED3"/>
    <w:rsid w:val="005E381E"/>
    <w:rsid w:val="005E46F8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0434"/>
    <w:rsid w:val="0063408C"/>
    <w:rsid w:val="0063467C"/>
    <w:rsid w:val="0063479D"/>
    <w:rsid w:val="006360C4"/>
    <w:rsid w:val="00642164"/>
    <w:rsid w:val="0064316F"/>
    <w:rsid w:val="00653859"/>
    <w:rsid w:val="006579B1"/>
    <w:rsid w:val="00662128"/>
    <w:rsid w:val="00667D63"/>
    <w:rsid w:val="00673579"/>
    <w:rsid w:val="0068103B"/>
    <w:rsid w:val="00682F92"/>
    <w:rsid w:val="00687338"/>
    <w:rsid w:val="00691823"/>
    <w:rsid w:val="00696E1C"/>
    <w:rsid w:val="006A5B0E"/>
    <w:rsid w:val="006B15DA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0CA8"/>
    <w:rsid w:val="00731BBD"/>
    <w:rsid w:val="007329DB"/>
    <w:rsid w:val="00732FDF"/>
    <w:rsid w:val="007338ED"/>
    <w:rsid w:val="00750FA3"/>
    <w:rsid w:val="007514E0"/>
    <w:rsid w:val="00752543"/>
    <w:rsid w:val="007530F4"/>
    <w:rsid w:val="00754BBE"/>
    <w:rsid w:val="0076431B"/>
    <w:rsid w:val="007645EF"/>
    <w:rsid w:val="00765011"/>
    <w:rsid w:val="00765525"/>
    <w:rsid w:val="0076712D"/>
    <w:rsid w:val="007676A3"/>
    <w:rsid w:val="00767F5C"/>
    <w:rsid w:val="007701BA"/>
    <w:rsid w:val="007734BB"/>
    <w:rsid w:val="007762EE"/>
    <w:rsid w:val="00787975"/>
    <w:rsid w:val="00787A5D"/>
    <w:rsid w:val="00791841"/>
    <w:rsid w:val="0079233F"/>
    <w:rsid w:val="0079640A"/>
    <w:rsid w:val="007A5D73"/>
    <w:rsid w:val="007A6080"/>
    <w:rsid w:val="007B3088"/>
    <w:rsid w:val="007B4A55"/>
    <w:rsid w:val="007B5A15"/>
    <w:rsid w:val="007C038C"/>
    <w:rsid w:val="007C04A2"/>
    <w:rsid w:val="007C5D01"/>
    <w:rsid w:val="007D2C02"/>
    <w:rsid w:val="007D6EA0"/>
    <w:rsid w:val="007D77FE"/>
    <w:rsid w:val="007E0A83"/>
    <w:rsid w:val="007E66D1"/>
    <w:rsid w:val="007E6713"/>
    <w:rsid w:val="007E7E9F"/>
    <w:rsid w:val="007F0B80"/>
    <w:rsid w:val="007F2C18"/>
    <w:rsid w:val="007F41B1"/>
    <w:rsid w:val="00801BF0"/>
    <w:rsid w:val="00801D45"/>
    <w:rsid w:val="008028E6"/>
    <w:rsid w:val="00802E1B"/>
    <w:rsid w:val="00804477"/>
    <w:rsid w:val="008131E5"/>
    <w:rsid w:val="00820CA0"/>
    <w:rsid w:val="00822C9F"/>
    <w:rsid w:val="008242E4"/>
    <w:rsid w:val="00851919"/>
    <w:rsid w:val="0085230E"/>
    <w:rsid w:val="00856A16"/>
    <w:rsid w:val="0085778F"/>
    <w:rsid w:val="00861D94"/>
    <w:rsid w:val="00862F18"/>
    <w:rsid w:val="008633C1"/>
    <w:rsid w:val="00864ADE"/>
    <w:rsid w:val="00872DAF"/>
    <w:rsid w:val="00877716"/>
    <w:rsid w:val="00881178"/>
    <w:rsid w:val="00882D87"/>
    <w:rsid w:val="00886EB1"/>
    <w:rsid w:val="0089094B"/>
    <w:rsid w:val="00891018"/>
    <w:rsid w:val="008922C5"/>
    <w:rsid w:val="00892B6D"/>
    <w:rsid w:val="008958B8"/>
    <w:rsid w:val="008963D2"/>
    <w:rsid w:val="008A2453"/>
    <w:rsid w:val="008A6AA7"/>
    <w:rsid w:val="008A6E3E"/>
    <w:rsid w:val="008B1B9C"/>
    <w:rsid w:val="008B33F0"/>
    <w:rsid w:val="008B4073"/>
    <w:rsid w:val="008B4B0B"/>
    <w:rsid w:val="008B6C0E"/>
    <w:rsid w:val="008C167E"/>
    <w:rsid w:val="008C3192"/>
    <w:rsid w:val="008C7522"/>
    <w:rsid w:val="008C7AF3"/>
    <w:rsid w:val="008D2015"/>
    <w:rsid w:val="008D2351"/>
    <w:rsid w:val="008D45FD"/>
    <w:rsid w:val="008D55F4"/>
    <w:rsid w:val="008D6023"/>
    <w:rsid w:val="008D7BF1"/>
    <w:rsid w:val="008D7FF4"/>
    <w:rsid w:val="008E1B93"/>
    <w:rsid w:val="008E1DAF"/>
    <w:rsid w:val="008F4425"/>
    <w:rsid w:val="008F5F05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5AB1"/>
    <w:rsid w:val="009414E7"/>
    <w:rsid w:val="00944097"/>
    <w:rsid w:val="00945A93"/>
    <w:rsid w:val="0095331E"/>
    <w:rsid w:val="00963BE8"/>
    <w:rsid w:val="00964B1C"/>
    <w:rsid w:val="009672EF"/>
    <w:rsid w:val="00967F9F"/>
    <w:rsid w:val="00972252"/>
    <w:rsid w:val="009722D6"/>
    <w:rsid w:val="0097452B"/>
    <w:rsid w:val="00980B54"/>
    <w:rsid w:val="00980EB1"/>
    <w:rsid w:val="00984640"/>
    <w:rsid w:val="00985737"/>
    <w:rsid w:val="009A338C"/>
    <w:rsid w:val="009C539E"/>
    <w:rsid w:val="009C5E3D"/>
    <w:rsid w:val="009D0B17"/>
    <w:rsid w:val="009D1CCD"/>
    <w:rsid w:val="009D65E4"/>
    <w:rsid w:val="009E11A2"/>
    <w:rsid w:val="009F0B8D"/>
    <w:rsid w:val="009F12C1"/>
    <w:rsid w:val="009F2087"/>
    <w:rsid w:val="009F3C3C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2535A"/>
    <w:rsid w:val="00A35247"/>
    <w:rsid w:val="00A35D4F"/>
    <w:rsid w:val="00A43B99"/>
    <w:rsid w:val="00A46395"/>
    <w:rsid w:val="00A4773C"/>
    <w:rsid w:val="00A5391E"/>
    <w:rsid w:val="00A60554"/>
    <w:rsid w:val="00A61685"/>
    <w:rsid w:val="00A64326"/>
    <w:rsid w:val="00A66187"/>
    <w:rsid w:val="00A848B4"/>
    <w:rsid w:val="00A87DC0"/>
    <w:rsid w:val="00A87E43"/>
    <w:rsid w:val="00A9131F"/>
    <w:rsid w:val="00A92368"/>
    <w:rsid w:val="00A92685"/>
    <w:rsid w:val="00AA3402"/>
    <w:rsid w:val="00AB09F7"/>
    <w:rsid w:val="00AB2B26"/>
    <w:rsid w:val="00AB3464"/>
    <w:rsid w:val="00AB700D"/>
    <w:rsid w:val="00AB7CC6"/>
    <w:rsid w:val="00AC1C72"/>
    <w:rsid w:val="00AC3600"/>
    <w:rsid w:val="00AC5C5A"/>
    <w:rsid w:val="00AD1540"/>
    <w:rsid w:val="00AD33EF"/>
    <w:rsid w:val="00AE0936"/>
    <w:rsid w:val="00AE1225"/>
    <w:rsid w:val="00AE17AC"/>
    <w:rsid w:val="00AE5A21"/>
    <w:rsid w:val="00AE602A"/>
    <w:rsid w:val="00AF0218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1AE9"/>
    <w:rsid w:val="00B438ED"/>
    <w:rsid w:val="00B50697"/>
    <w:rsid w:val="00B54BF8"/>
    <w:rsid w:val="00B57455"/>
    <w:rsid w:val="00B62879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B106E"/>
    <w:rsid w:val="00BB1347"/>
    <w:rsid w:val="00BB3A4F"/>
    <w:rsid w:val="00BC2EBB"/>
    <w:rsid w:val="00BD150F"/>
    <w:rsid w:val="00BD334E"/>
    <w:rsid w:val="00BD3B95"/>
    <w:rsid w:val="00BD42E5"/>
    <w:rsid w:val="00BD44ED"/>
    <w:rsid w:val="00BD76A6"/>
    <w:rsid w:val="00BE2A62"/>
    <w:rsid w:val="00BE3B89"/>
    <w:rsid w:val="00BE4355"/>
    <w:rsid w:val="00BE453E"/>
    <w:rsid w:val="00BE49E4"/>
    <w:rsid w:val="00BE7BC4"/>
    <w:rsid w:val="00BF195F"/>
    <w:rsid w:val="00BF76A7"/>
    <w:rsid w:val="00C0089D"/>
    <w:rsid w:val="00C01502"/>
    <w:rsid w:val="00C054F5"/>
    <w:rsid w:val="00C0589D"/>
    <w:rsid w:val="00C06B64"/>
    <w:rsid w:val="00C112E7"/>
    <w:rsid w:val="00C14AF6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618CC"/>
    <w:rsid w:val="00C65B84"/>
    <w:rsid w:val="00C73A9A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97B"/>
    <w:rsid w:val="00CC6F6E"/>
    <w:rsid w:val="00CD2705"/>
    <w:rsid w:val="00CD6312"/>
    <w:rsid w:val="00D058E3"/>
    <w:rsid w:val="00D16A63"/>
    <w:rsid w:val="00D177B5"/>
    <w:rsid w:val="00D20E95"/>
    <w:rsid w:val="00D22A6A"/>
    <w:rsid w:val="00D30E2E"/>
    <w:rsid w:val="00D32922"/>
    <w:rsid w:val="00D340CB"/>
    <w:rsid w:val="00D463EE"/>
    <w:rsid w:val="00D53D8A"/>
    <w:rsid w:val="00D53E82"/>
    <w:rsid w:val="00D570C4"/>
    <w:rsid w:val="00D57FE9"/>
    <w:rsid w:val="00D63209"/>
    <w:rsid w:val="00D63CB5"/>
    <w:rsid w:val="00D64DCD"/>
    <w:rsid w:val="00D67143"/>
    <w:rsid w:val="00D71393"/>
    <w:rsid w:val="00D737A8"/>
    <w:rsid w:val="00D80275"/>
    <w:rsid w:val="00D80910"/>
    <w:rsid w:val="00D94D54"/>
    <w:rsid w:val="00DA4AF9"/>
    <w:rsid w:val="00DA5B2A"/>
    <w:rsid w:val="00DA7D58"/>
    <w:rsid w:val="00DC00C1"/>
    <w:rsid w:val="00DC00CF"/>
    <w:rsid w:val="00DC1AFC"/>
    <w:rsid w:val="00DC35FB"/>
    <w:rsid w:val="00DC5980"/>
    <w:rsid w:val="00DD10D4"/>
    <w:rsid w:val="00DD1453"/>
    <w:rsid w:val="00DD1E89"/>
    <w:rsid w:val="00DD68CA"/>
    <w:rsid w:val="00DE2206"/>
    <w:rsid w:val="00DF29AC"/>
    <w:rsid w:val="00DF3986"/>
    <w:rsid w:val="00DF6419"/>
    <w:rsid w:val="00E040B6"/>
    <w:rsid w:val="00E04808"/>
    <w:rsid w:val="00E05A1D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554ED"/>
    <w:rsid w:val="00E60779"/>
    <w:rsid w:val="00E66A69"/>
    <w:rsid w:val="00E73487"/>
    <w:rsid w:val="00E75213"/>
    <w:rsid w:val="00E809D2"/>
    <w:rsid w:val="00EA1280"/>
    <w:rsid w:val="00EA350E"/>
    <w:rsid w:val="00EA4FB9"/>
    <w:rsid w:val="00EA7697"/>
    <w:rsid w:val="00EB1ADF"/>
    <w:rsid w:val="00EB7B2B"/>
    <w:rsid w:val="00EB7BAF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E7691"/>
    <w:rsid w:val="00EF2FF8"/>
    <w:rsid w:val="00EF423A"/>
    <w:rsid w:val="00EF4AEA"/>
    <w:rsid w:val="00EF6113"/>
    <w:rsid w:val="00F01977"/>
    <w:rsid w:val="00F0285C"/>
    <w:rsid w:val="00F10BA9"/>
    <w:rsid w:val="00F15C0A"/>
    <w:rsid w:val="00F17605"/>
    <w:rsid w:val="00F21993"/>
    <w:rsid w:val="00F22176"/>
    <w:rsid w:val="00F22941"/>
    <w:rsid w:val="00F23176"/>
    <w:rsid w:val="00F3008E"/>
    <w:rsid w:val="00F301D0"/>
    <w:rsid w:val="00F407FB"/>
    <w:rsid w:val="00F46581"/>
    <w:rsid w:val="00F46F52"/>
    <w:rsid w:val="00F532BB"/>
    <w:rsid w:val="00F54342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C2890"/>
    <w:rsid w:val="00FC383E"/>
    <w:rsid w:val="00FD22D7"/>
    <w:rsid w:val="00FD4220"/>
    <w:rsid w:val="00FD44FD"/>
    <w:rsid w:val="00FE15A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2536</Words>
  <Characters>17480</Characters>
  <Application>Microsoft Office Word</Application>
  <DocSecurity>0</DocSecurity>
  <Lines>460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Alla Seremet</cp:lastModifiedBy>
  <cp:revision>5</cp:revision>
  <dcterms:created xsi:type="dcterms:W3CDTF">2025-11-18T15:33:00Z</dcterms:created>
  <dcterms:modified xsi:type="dcterms:W3CDTF">2025-11-19T11:24:00Z</dcterms:modified>
</cp:coreProperties>
</file>