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0360" w14:textId="704AB258" w:rsidR="00E725CF" w:rsidRDefault="00A951CA" w:rsidP="00E725CF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</w:t>
      </w:r>
      <w:r w:rsidR="007C06E3">
        <w:rPr>
          <w:noProof/>
        </w:rPr>
        <w:drawing>
          <wp:inline distT="0" distB="0" distL="0" distR="0" wp14:anchorId="01759A15" wp14:editId="17A4D4A0">
            <wp:extent cx="428625" cy="619125"/>
            <wp:effectExtent l="0" t="0" r="9525" b="9525"/>
            <wp:docPr id="163216984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551D7" w14:textId="77777777" w:rsidR="00E725CF" w:rsidRDefault="00E725CF" w:rsidP="00E725CF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50C18862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2B9A0B4B" w14:textId="77777777" w:rsidR="00E725CF" w:rsidRDefault="00E725CF" w:rsidP="00E725CF">
      <w:pPr>
        <w:jc w:val="center"/>
        <w:rPr>
          <w:rFonts w:eastAsia="Times New Roman" w:cs="Times New Roman"/>
          <w:szCs w:val="28"/>
        </w:rPr>
      </w:pPr>
    </w:p>
    <w:p w14:paraId="4FB0011B" w14:textId="77777777" w:rsidR="00E725CF" w:rsidRDefault="00E725CF" w:rsidP="00E725CF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E273FE0" w14:textId="77777777" w:rsidR="00E725CF" w:rsidRDefault="00E725CF" w:rsidP="00E725CF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32CA50C3" w14:textId="77777777" w:rsidR="00E725CF" w:rsidRDefault="00E725CF" w:rsidP="00E725CF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7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16892142" w14:textId="77777777" w:rsidR="00E725CF" w:rsidRDefault="00E725CF" w:rsidP="00E725CF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25CDA158" w14:textId="77777777" w:rsidR="00E725CF" w:rsidRDefault="00E725CF" w:rsidP="00E725CF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5CB36191" w14:textId="77777777" w:rsidR="00E725CF" w:rsidRDefault="00E725CF" w:rsidP="00E725CF">
      <w:pPr>
        <w:jc w:val="center"/>
        <w:rPr>
          <w:rFonts w:eastAsia="Times New Roman" w:cs="Times New Roman"/>
          <w:b/>
          <w:sz w:val="16"/>
          <w:szCs w:val="16"/>
        </w:rPr>
      </w:pPr>
    </w:p>
    <w:p w14:paraId="68B2E525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320DA4BE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5075E0DE" w14:textId="77777777" w:rsidR="00E725CF" w:rsidRDefault="00E725CF" w:rsidP="00E725CF">
      <w:pPr>
        <w:jc w:val="center"/>
        <w:rPr>
          <w:rFonts w:eastAsia="Times New Roman" w:cs="Times New Roman"/>
          <w:b/>
          <w:sz w:val="10"/>
          <w:szCs w:val="10"/>
        </w:rPr>
      </w:pPr>
    </w:p>
    <w:p w14:paraId="5540884D" w14:textId="4F2FAE5C" w:rsidR="00E725CF" w:rsidRDefault="00E725CF" w:rsidP="00E725CF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bookmarkStart w:id="0" w:name="_Hlk224124364"/>
      <w:r>
        <w:rPr>
          <w:rFonts w:eastAsiaTheme="minorHAnsi" w:cs="Times New Roman"/>
          <w:b/>
          <w:szCs w:val="28"/>
        </w:rPr>
        <w:t xml:space="preserve">Протокол  № </w:t>
      </w:r>
      <w:r w:rsidR="007F0AA7">
        <w:rPr>
          <w:rFonts w:eastAsiaTheme="minorHAnsi" w:cs="Times New Roman"/>
          <w:b/>
          <w:szCs w:val="28"/>
        </w:rPr>
        <w:t>41</w:t>
      </w:r>
    </w:p>
    <w:p w14:paraId="27B9E224" w14:textId="77777777" w:rsidR="00E725CF" w:rsidRDefault="00E725CF" w:rsidP="00E725CF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212555B3" w14:textId="77777777" w:rsidR="00E725CF" w:rsidRDefault="00E725CF" w:rsidP="00E725CF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3055669B" w14:textId="2CC48BBC" w:rsidR="00E725CF" w:rsidRDefault="00E725CF" w:rsidP="00E725CF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7C06E3">
        <w:rPr>
          <w:rFonts w:eastAsiaTheme="minorHAnsi" w:cs="Times New Roman"/>
          <w:bCs/>
          <w:szCs w:val="28"/>
        </w:rPr>
        <w:t>6</w:t>
      </w:r>
    </w:p>
    <w:p w14:paraId="574E1316" w14:textId="77777777" w:rsidR="00E725CF" w:rsidRPr="00383B9D" w:rsidRDefault="00E725CF" w:rsidP="00E725CF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693F1778" w14:textId="194357DE" w:rsidR="00E725CF" w:rsidRDefault="00E725CF" w:rsidP="00E725CF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705BA7">
        <w:rPr>
          <w:rFonts w:eastAsia="Times New Roman" w:cs="Times New Roman"/>
          <w:b/>
          <w:szCs w:val="28"/>
        </w:rPr>
        <w:t xml:space="preserve">12 </w:t>
      </w:r>
      <w:r w:rsidR="007F0AA7">
        <w:rPr>
          <w:rFonts w:eastAsia="Times New Roman" w:cs="Times New Roman"/>
          <w:b/>
          <w:szCs w:val="28"/>
        </w:rPr>
        <w:t>б</w:t>
      </w:r>
      <w:r w:rsidR="00705BA7">
        <w:rPr>
          <w:rFonts w:eastAsia="Times New Roman" w:cs="Times New Roman"/>
          <w:b/>
          <w:szCs w:val="28"/>
        </w:rPr>
        <w:t>ерезня</w:t>
      </w:r>
      <w:r>
        <w:rPr>
          <w:rFonts w:eastAsia="Times New Roman" w:cs="Times New Roman"/>
          <w:b/>
          <w:szCs w:val="28"/>
        </w:rPr>
        <w:t xml:space="preserve"> 202</w:t>
      </w:r>
      <w:r w:rsidR="00705BA7">
        <w:rPr>
          <w:rFonts w:eastAsia="Times New Roman" w:cs="Times New Roman"/>
          <w:b/>
          <w:szCs w:val="28"/>
        </w:rPr>
        <w:t>6</w:t>
      </w:r>
      <w:r>
        <w:rPr>
          <w:rFonts w:eastAsia="Times New Roman" w:cs="Times New Roman"/>
          <w:b/>
          <w:szCs w:val="28"/>
        </w:rPr>
        <w:t xml:space="preserve">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bookmarkEnd w:id="0"/>
    <w:p w14:paraId="347446B0" w14:textId="77777777" w:rsidR="00E725CF" w:rsidRPr="00E31D06" w:rsidRDefault="00E725CF" w:rsidP="00E725CF">
      <w:pPr>
        <w:pStyle w:val="a9"/>
        <w:ind w:left="2127" w:hanging="1407"/>
        <w:jc w:val="both"/>
        <w:rPr>
          <w:rFonts w:cs="Times New Roman"/>
          <w:bCs/>
          <w:sz w:val="16"/>
          <w:szCs w:val="16"/>
          <w:lang w:eastAsia="uk-UA"/>
        </w:rPr>
      </w:pPr>
    </w:p>
    <w:p w14:paraId="6BC89D95" w14:textId="77777777" w:rsidR="00E725CF" w:rsidRPr="008A04B6" w:rsidRDefault="00E725CF" w:rsidP="00E725CF">
      <w:pPr>
        <w:jc w:val="both"/>
        <w:rPr>
          <w:rFonts w:cs="Times New Roman"/>
          <w:szCs w:val="28"/>
          <w:lang w:eastAsia="uk-UA"/>
        </w:rPr>
      </w:pPr>
      <w:r w:rsidRPr="00AE4A2F">
        <w:rPr>
          <w:rFonts w:cs="Times New Roman"/>
          <w:szCs w:val="28"/>
          <w:lang w:eastAsia="uk-UA"/>
        </w:rPr>
        <w:t>До</w:t>
      </w:r>
      <w:r w:rsidRPr="008A04B6">
        <w:rPr>
          <w:rFonts w:cs="Times New Roman"/>
          <w:szCs w:val="28"/>
          <w:lang w:eastAsia="uk-UA"/>
        </w:rPr>
        <w:t xml:space="preserve"> проєкт</w:t>
      </w:r>
      <w:r>
        <w:rPr>
          <w:rFonts w:cs="Times New Roman"/>
          <w:szCs w:val="28"/>
          <w:lang w:eastAsia="uk-UA"/>
        </w:rPr>
        <w:t>у</w:t>
      </w:r>
      <w:r w:rsidRPr="008A04B6">
        <w:rPr>
          <w:rFonts w:cs="Times New Roman"/>
          <w:szCs w:val="28"/>
          <w:lang w:eastAsia="uk-UA"/>
        </w:rPr>
        <w:t xml:space="preserve"> рішення обласної ради «</w:t>
      </w:r>
      <w:r w:rsidRPr="00D34F05">
        <w:rPr>
          <w:rFonts w:eastAsia="Times New Roman" w:cs="Times New Roman"/>
          <w:iCs/>
          <w:szCs w:val="28"/>
          <w:lang w:eastAsia="ru-RU"/>
          <w14:ligatures w14:val="none"/>
        </w:rPr>
        <w:t xml:space="preserve">Про </w:t>
      </w:r>
      <w:r w:rsidRPr="00D34F05">
        <w:rPr>
          <w:rFonts w:cs="Times New Roman"/>
          <w:iCs/>
        </w:rPr>
        <w:t>звіт голови обласної ради про свою діяльність та роботу обласної ради за 2025 рік</w:t>
      </w:r>
      <w:r w:rsidRPr="008A04B6">
        <w:rPr>
          <w:rFonts w:cs="Times New Roman"/>
          <w:szCs w:val="28"/>
          <w:lang w:eastAsia="uk-UA"/>
        </w:rPr>
        <w:t>».</w:t>
      </w:r>
    </w:p>
    <w:p w14:paraId="0A52608F" w14:textId="36F6DF1D" w:rsidR="00E725CF" w:rsidRPr="00705BA7" w:rsidRDefault="00E725CF" w:rsidP="00E725CF">
      <w:pPr>
        <w:pStyle w:val="a9"/>
        <w:ind w:left="0" w:firstLine="720"/>
        <w:jc w:val="both"/>
        <w:rPr>
          <w:szCs w:val="28"/>
        </w:rPr>
      </w:pPr>
      <w:r w:rsidRPr="00705BA7">
        <w:rPr>
          <w:rFonts w:cs="Times New Roman"/>
          <w:bCs/>
          <w:szCs w:val="28"/>
        </w:rPr>
        <w:t>Дане питання ініційоване Харківською обласною радою</w:t>
      </w:r>
      <w:r w:rsidR="00705BA7" w:rsidRPr="00705BA7">
        <w:rPr>
          <w:rFonts w:cs="Times New Roman"/>
          <w:bCs/>
          <w:szCs w:val="28"/>
        </w:rPr>
        <w:t>.</w:t>
      </w:r>
    </w:p>
    <w:p w14:paraId="154EF224" w14:textId="77777777" w:rsidR="00E725CF" w:rsidRDefault="00E725CF" w:rsidP="00E725CF">
      <w:pPr>
        <w:pStyle w:val="a9"/>
        <w:ind w:left="2127" w:hanging="2127"/>
        <w:jc w:val="both"/>
        <w:rPr>
          <w:sz w:val="16"/>
          <w:szCs w:val="16"/>
        </w:rPr>
      </w:pPr>
    </w:p>
    <w:p w14:paraId="10AC1EA8" w14:textId="77777777" w:rsidR="00E725CF" w:rsidRDefault="00E725CF" w:rsidP="00E725CF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szCs w:val="28"/>
        </w:rPr>
        <w:t>, постійна комісія дійшла ВИСНОВКУ:</w:t>
      </w:r>
    </w:p>
    <w:p w14:paraId="3620C2C3" w14:textId="77777777" w:rsidR="00E725CF" w:rsidRDefault="00E725CF" w:rsidP="00E725CF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21DC815E" w14:textId="77777777" w:rsidR="00E725CF" w:rsidRDefault="00E725CF" w:rsidP="00E725CF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r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>
        <w:rPr>
          <w:rFonts w:cs="Times New Roman"/>
          <w:szCs w:val="28"/>
          <w:lang w:eastAsia="ru-RU"/>
          <w14:ligatures w14:val="none"/>
        </w:rPr>
        <w:t>«</w:t>
      </w:r>
      <w:r w:rsidRPr="00D34F05">
        <w:rPr>
          <w:rFonts w:eastAsia="Times New Roman" w:cs="Times New Roman"/>
          <w:iCs/>
          <w:szCs w:val="28"/>
          <w:lang w:eastAsia="ru-RU"/>
          <w14:ligatures w14:val="none"/>
        </w:rPr>
        <w:t xml:space="preserve">Про </w:t>
      </w:r>
      <w:r w:rsidRPr="00D34F05">
        <w:rPr>
          <w:rFonts w:cs="Times New Roman"/>
          <w:iCs/>
        </w:rPr>
        <w:t>звіт голови обласної ради про свою діяльність та роботу обласної ради за 2025 рік</w:t>
      </w:r>
      <w:r>
        <w:rPr>
          <w:rFonts w:eastAsia="Times New Roman"/>
          <w:lang w:eastAsia="uk-UA"/>
          <w14:ligatures w14:val="none"/>
        </w:rPr>
        <w:t xml:space="preserve">» 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235BB46A" w14:textId="77777777" w:rsidR="00E725CF" w:rsidRPr="00213067" w:rsidRDefault="00E725CF" w:rsidP="00E725CF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E725CF" w14:paraId="4FAAB9D9" w14:textId="77777777" w:rsidTr="00726354">
        <w:trPr>
          <w:trHeight w:val="1065"/>
        </w:trPr>
        <w:tc>
          <w:tcPr>
            <w:tcW w:w="1701" w:type="dxa"/>
            <w:hideMark/>
          </w:tcPr>
          <w:p w14:paraId="10250201" w14:textId="77777777" w:rsidR="00E725CF" w:rsidRPr="008D14AC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8D14AC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76CA9C61" w14:textId="77777777" w:rsidR="00E725CF" w:rsidRPr="008D14AC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8D14AC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55DE2208" w14:textId="77777777" w:rsidR="00E725CF" w:rsidRPr="008D14AC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8D14AC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45CC8338" w14:textId="37F1D8DA" w:rsidR="00E725CF" w:rsidRPr="008D14AC" w:rsidRDefault="007C06E3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8D14AC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6C248261" w14:textId="1B5514FE" w:rsidR="00E725CF" w:rsidRPr="008D14AC" w:rsidRDefault="00E725CF" w:rsidP="007C06E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8D14AC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8D14AC">
              <w:rPr>
                <w:rFonts w:cs="Times New Roman"/>
                <w:kern w:val="2"/>
                <w:szCs w:val="28"/>
              </w:rPr>
              <w:br/>
              <w:t>Дейнека Р.С., Пітько В.А., Сталінський Д.В.,</w:t>
            </w:r>
            <w:r w:rsidR="007C06E3" w:rsidRPr="008D14AC">
              <w:rPr>
                <w:rFonts w:cs="Times New Roman"/>
                <w:kern w:val="2"/>
                <w:szCs w:val="28"/>
              </w:rPr>
              <w:t xml:space="preserve"> </w:t>
            </w:r>
            <w:r w:rsidRPr="008D14AC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E725CF" w14:paraId="06071D6C" w14:textId="77777777" w:rsidTr="00726354">
        <w:trPr>
          <w:trHeight w:val="340"/>
        </w:trPr>
        <w:tc>
          <w:tcPr>
            <w:tcW w:w="1701" w:type="dxa"/>
            <w:vAlign w:val="center"/>
          </w:tcPr>
          <w:p w14:paraId="63A8A859" w14:textId="77777777" w:rsidR="00E725CF" w:rsidRPr="008D14AC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84F5B76" w14:textId="77777777" w:rsidR="00E725CF" w:rsidRPr="008D14AC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8D14AC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7774A4BE" w14:textId="77777777" w:rsidR="00E725CF" w:rsidRPr="008D14AC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8D14AC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0E0F5EC" w14:textId="77777777" w:rsidR="00E725CF" w:rsidRPr="008D14AC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8D14AC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614743F6" w14:textId="77777777" w:rsidR="00E725CF" w:rsidRPr="008D14AC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E725CF" w14:paraId="350BDADA" w14:textId="77777777" w:rsidTr="00726354">
        <w:trPr>
          <w:trHeight w:val="340"/>
        </w:trPr>
        <w:tc>
          <w:tcPr>
            <w:tcW w:w="1701" w:type="dxa"/>
            <w:vAlign w:val="center"/>
          </w:tcPr>
          <w:p w14:paraId="5A005EAC" w14:textId="77777777" w:rsidR="00E725CF" w:rsidRPr="008D14AC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B3CCD4A" w14:textId="77777777" w:rsidR="00E725CF" w:rsidRPr="008D14AC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8D14AC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469C83CC" w14:textId="77777777" w:rsidR="00E725CF" w:rsidRPr="008D14AC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8D14AC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D7902DF" w14:textId="77777777" w:rsidR="00E725CF" w:rsidRPr="008D14AC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8D14AC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26701615" w14:textId="77777777" w:rsidR="00E725CF" w:rsidRPr="008D14AC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22D7B204" w14:textId="77777777" w:rsidR="00E725CF" w:rsidRDefault="00E725CF" w:rsidP="00E725CF">
      <w:pPr>
        <w:pStyle w:val="a9"/>
        <w:ind w:left="2127" w:hanging="2127"/>
        <w:jc w:val="both"/>
        <w:rPr>
          <w:sz w:val="16"/>
          <w:szCs w:val="16"/>
        </w:rPr>
      </w:pPr>
    </w:p>
    <w:p w14:paraId="47D50E9B" w14:textId="77777777" w:rsidR="00E725CF" w:rsidRDefault="00E725CF" w:rsidP="00E725C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539E3144" w14:textId="77777777" w:rsidR="00E725CF" w:rsidRDefault="00E725CF" w:rsidP="00E725C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76D4D930" w14:textId="77777777" w:rsidR="00E725CF" w:rsidRDefault="00E725CF" w:rsidP="00E725CF">
      <w:pPr>
        <w:pStyle w:val="a9"/>
        <w:ind w:left="2127" w:hanging="2127"/>
        <w:jc w:val="both"/>
        <w:rPr>
          <w:sz w:val="16"/>
          <w:szCs w:val="16"/>
        </w:rPr>
      </w:pPr>
    </w:p>
    <w:p w14:paraId="5E9CFE52" w14:textId="77777777" w:rsidR="00E725CF" w:rsidRDefault="00E725CF" w:rsidP="00E725CF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7D5819B" w14:textId="77777777" w:rsidR="00E725CF" w:rsidRDefault="00E725CF" w:rsidP="00E725CF">
      <w:pPr>
        <w:keepNext/>
        <w:keepLines/>
        <w:ind w:left="4320"/>
        <w:rPr>
          <w:rFonts w:eastAsia="Times New Roman" w:cs="Times New Roman"/>
          <w:b/>
          <w:szCs w:val="28"/>
        </w:rPr>
      </w:pPr>
    </w:p>
    <w:p w14:paraId="64D9EDC6" w14:textId="77777777" w:rsidR="00E725CF" w:rsidRDefault="00E725CF" w:rsidP="00E725CF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drawing>
          <wp:inline distT="0" distB="0" distL="0" distR="0" wp14:anchorId="32DCC111" wp14:editId="59E76E7C">
            <wp:extent cx="428625" cy="619125"/>
            <wp:effectExtent l="0" t="0" r="9525" b="9525"/>
            <wp:docPr id="99515118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3B64D" w14:textId="77777777" w:rsidR="00E725CF" w:rsidRDefault="00E725CF" w:rsidP="00E725CF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32F554A2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08BC8839" w14:textId="77777777" w:rsidR="00E725CF" w:rsidRDefault="00E725CF" w:rsidP="00E725CF">
      <w:pPr>
        <w:jc w:val="center"/>
        <w:rPr>
          <w:rFonts w:eastAsia="Times New Roman" w:cs="Times New Roman"/>
          <w:szCs w:val="28"/>
        </w:rPr>
      </w:pPr>
    </w:p>
    <w:p w14:paraId="43C29D1E" w14:textId="77777777" w:rsidR="00E725CF" w:rsidRDefault="00E725CF" w:rsidP="00E725CF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C125A66" w14:textId="77777777" w:rsidR="00E725CF" w:rsidRDefault="00E725CF" w:rsidP="00E725CF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0722AE02" w14:textId="77777777" w:rsidR="00E725CF" w:rsidRDefault="00E725CF" w:rsidP="00E725CF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8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587A49FB" w14:textId="77777777" w:rsidR="00E725CF" w:rsidRDefault="00E725CF" w:rsidP="00E725CF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6675186B" w14:textId="77777777" w:rsidR="00E725CF" w:rsidRDefault="00E725CF" w:rsidP="00E725CF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3536B2D7" w14:textId="77777777" w:rsidR="00E725CF" w:rsidRDefault="00E725CF" w:rsidP="00E725CF">
      <w:pPr>
        <w:jc w:val="center"/>
        <w:rPr>
          <w:rFonts w:eastAsia="Times New Roman" w:cs="Times New Roman"/>
          <w:b/>
          <w:sz w:val="16"/>
          <w:szCs w:val="16"/>
        </w:rPr>
      </w:pPr>
    </w:p>
    <w:p w14:paraId="0E77A026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1E479491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33A1E08D" w14:textId="77777777" w:rsidR="00CA1CA4" w:rsidRDefault="00CA1CA4" w:rsidP="00CA1CA4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41</w:t>
      </w:r>
    </w:p>
    <w:p w14:paraId="64305AD6" w14:textId="77777777" w:rsidR="00CA1CA4" w:rsidRDefault="00CA1CA4" w:rsidP="00CA1CA4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2E19A6E0" w14:textId="77777777" w:rsidR="00CA1CA4" w:rsidRDefault="00CA1CA4" w:rsidP="00CA1CA4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29239EC4" w14:textId="5DE9915A" w:rsidR="00CA1CA4" w:rsidRDefault="00CA1CA4" w:rsidP="00CA1CA4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7C06E3">
        <w:rPr>
          <w:rFonts w:eastAsiaTheme="minorHAnsi" w:cs="Times New Roman"/>
          <w:bCs/>
          <w:szCs w:val="28"/>
        </w:rPr>
        <w:t>6</w:t>
      </w:r>
    </w:p>
    <w:p w14:paraId="568E924E" w14:textId="77777777" w:rsidR="00CA1CA4" w:rsidRPr="00383B9D" w:rsidRDefault="00CA1CA4" w:rsidP="00CA1CA4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368F90A7" w14:textId="77777777" w:rsidR="00CA1CA4" w:rsidRDefault="00CA1CA4" w:rsidP="00CA1CA4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12 березня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26192931" w14:textId="77777777" w:rsidR="00E725CF" w:rsidRPr="00E31D06" w:rsidRDefault="00E725CF" w:rsidP="00E725CF">
      <w:pPr>
        <w:pStyle w:val="a9"/>
        <w:ind w:left="2127" w:hanging="1407"/>
        <w:jc w:val="both"/>
        <w:rPr>
          <w:rFonts w:cs="Times New Roman"/>
          <w:bCs/>
          <w:sz w:val="16"/>
          <w:szCs w:val="16"/>
          <w:lang w:eastAsia="uk-UA"/>
        </w:rPr>
      </w:pPr>
    </w:p>
    <w:p w14:paraId="2E4E03FC" w14:textId="77777777" w:rsidR="00E725CF" w:rsidRPr="008A04B6" w:rsidRDefault="00E725CF" w:rsidP="00E725CF">
      <w:pPr>
        <w:jc w:val="both"/>
        <w:rPr>
          <w:rFonts w:cs="Times New Roman"/>
          <w:szCs w:val="28"/>
          <w:lang w:eastAsia="uk-UA"/>
        </w:rPr>
      </w:pPr>
      <w:bookmarkStart w:id="1" w:name="_Hlk211601363"/>
      <w:r w:rsidRPr="00AE4A2F">
        <w:rPr>
          <w:rFonts w:cs="Times New Roman"/>
          <w:szCs w:val="28"/>
          <w:lang w:eastAsia="uk-UA"/>
        </w:rPr>
        <w:t>До</w:t>
      </w:r>
      <w:r w:rsidRPr="008A04B6">
        <w:rPr>
          <w:rFonts w:cs="Times New Roman"/>
          <w:szCs w:val="28"/>
          <w:lang w:eastAsia="uk-UA"/>
        </w:rPr>
        <w:t xml:space="preserve"> проєкт</w:t>
      </w:r>
      <w:r>
        <w:rPr>
          <w:rFonts w:cs="Times New Roman"/>
          <w:szCs w:val="28"/>
          <w:lang w:eastAsia="uk-UA"/>
        </w:rPr>
        <w:t>у</w:t>
      </w:r>
      <w:r w:rsidRPr="008A04B6">
        <w:rPr>
          <w:rFonts w:cs="Times New Roman"/>
          <w:szCs w:val="28"/>
          <w:lang w:eastAsia="uk-UA"/>
        </w:rPr>
        <w:t xml:space="preserve"> рішення обласної ради «</w:t>
      </w:r>
      <w:r>
        <w:rPr>
          <w:rFonts w:eastAsia="Times New Roman" w:cs="Times New Roman"/>
          <w:szCs w:val="28"/>
          <w:lang w:eastAsia="ru-RU"/>
        </w:rPr>
        <w:t>Про</w:t>
      </w:r>
      <w:r w:rsidRPr="00894344">
        <w:rPr>
          <w:rFonts w:eastAsia="Times New Roman" w:cs="Times New Roman"/>
          <w:szCs w:val="28"/>
          <w:lang w:eastAsia="ru-RU"/>
        </w:rPr>
        <w:t xml:space="preserve"> виконання Програми економічного і соціального розвитку Харківської області на 2025 рік, затвердженої рішенням обласної ради від 24 грудня 2024 року № 1045-VIII (зі змінами)</w:t>
      </w:r>
      <w:r w:rsidRPr="008A04B6">
        <w:rPr>
          <w:rFonts w:cs="Times New Roman"/>
          <w:szCs w:val="28"/>
          <w:lang w:eastAsia="uk-UA"/>
        </w:rPr>
        <w:t>».</w:t>
      </w:r>
    </w:p>
    <w:p w14:paraId="01FBA375" w14:textId="1A9B24D3" w:rsidR="00E725CF" w:rsidRDefault="00E725CF" w:rsidP="00E725CF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 w:rsidR="00316FD3">
        <w:rPr>
          <w:rFonts w:cs="Times New Roman"/>
          <w:bCs/>
          <w:szCs w:val="28"/>
        </w:rPr>
        <w:t>військовою адміністрацією</w:t>
      </w:r>
      <w:r>
        <w:rPr>
          <w:rFonts w:cs="Times New Roman"/>
          <w:bCs/>
          <w:szCs w:val="28"/>
        </w:rPr>
        <w:t xml:space="preserve"> (розробник - </w:t>
      </w:r>
      <w:r w:rsidR="00316FD3" w:rsidRPr="00BD4589">
        <w:rPr>
          <w:rFonts w:eastAsia="Times New Roman" w:cs="Times New Roman"/>
          <w:color w:val="212529"/>
          <w:szCs w:val="28"/>
          <w:lang w:eastAsia="en-GB"/>
          <w14:ligatures w14:val="none"/>
        </w:rPr>
        <w:t xml:space="preserve">Департамент економіки і міжнародних відносин Харківської обласної </w:t>
      </w:r>
      <w:r w:rsidR="00316FD3">
        <w:rPr>
          <w:rFonts w:eastAsia="Times New Roman" w:cs="Times New Roman"/>
          <w:color w:val="212529"/>
          <w:szCs w:val="28"/>
          <w:lang w:eastAsia="en-GB"/>
          <w14:ligatures w14:val="none"/>
        </w:rPr>
        <w:t>військової</w:t>
      </w:r>
      <w:r w:rsidR="00316FD3" w:rsidRPr="00BD4589">
        <w:rPr>
          <w:rFonts w:eastAsia="Times New Roman" w:cs="Times New Roman"/>
          <w:color w:val="212529"/>
          <w:szCs w:val="28"/>
          <w:lang w:eastAsia="en-GB"/>
          <w14:ligatures w14:val="none"/>
        </w:rPr>
        <w:t xml:space="preserve"> адміністрації</w:t>
      </w:r>
      <w:r>
        <w:rPr>
          <w:szCs w:val="28"/>
        </w:rPr>
        <w:t>).</w:t>
      </w:r>
    </w:p>
    <w:p w14:paraId="2DBA68DE" w14:textId="77777777" w:rsidR="00E725CF" w:rsidRDefault="00E725CF" w:rsidP="00E725CF">
      <w:pPr>
        <w:pStyle w:val="a9"/>
        <w:ind w:left="2127" w:hanging="2127"/>
        <w:jc w:val="both"/>
        <w:rPr>
          <w:sz w:val="16"/>
          <w:szCs w:val="16"/>
        </w:rPr>
      </w:pPr>
    </w:p>
    <w:p w14:paraId="6355CA51" w14:textId="77777777" w:rsidR="00E725CF" w:rsidRDefault="00E725CF" w:rsidP="00E725CF">
      <w:pPr>
        <w:ind w:firstLine="567"/>
        <w:jc w:val="both"/>
        <w:rPr>
          <w:rFonts w:eastAsiaTheme="minorHAnsi" w:cstheme="minorBidi"/>
          <w:szCs w:val="28"/>
        </w:rPr>
      </w:pPr>
      <w:bookmarkStart w:id="2" w:name="_Hlk211885003"/>
      <w:r>
        <w:rPr>
          <w:rFonts w:eastAsia="Times New Roman"/>
          <w:szCs w:val="28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szCs w:val="28"/>
        </w:rPr>
        <w:t>, постійна комісія дійшла ВИСНОВКУ:</w:t>
      </w:r>
    </w:p>
    <w:p w14:paraId="6D3F62B6" w14:textId="77777777" w:rsidR="00E725CF" w:rsidRDefault="00E725CF" w:rsidP="00E725CF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33BABF6D" w14:textId="77777777" w:rsidR="00E725CF" w:rsidRDefault="00E725CF" w:rsidP="00E725CF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r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>
        <w:rPr>
          <w:rFonts w:cs="Times New Roman"/>
          <w:szCs w:val="28"/>
          <w:lang w:eastAsia="ru-RU"/>
          <w14:ligatures w14:val="none"/>
        </w:rPr>
        <w:t>«</w:t>
      </w:r>
      <w:r>
        <w:rPr>
          <w:rFonts w:eastAsia="Times New Roman" w:cs="Times New Roman"/>
          <w:szCs w:val="28"/>
          <w:lang w:eastAsia="ru-RU"/>
        </w:rPr>
        <w:t>Про</w:t>
      </w:r>
      <w:r w:rsidRPr="00894344">
        <w:rPr>
          <w:rFonts w:eastAsia="Times New Roman" w:cs="Times New Roman"/>
          <w:szCs w:val="28"/>
          <w:lang w:eastAsia="ru-RU"/>
        </w:rPr>
        <w:t xml:space="preserve"> виконання Програми економічного і соціального розвитку Харківської області на 2025 рік, затвердженої рішенням обласної ради від 24 грудня 2024 року № 1045-VIII (зі змінами)</w:t>
      </w:r>
      <w:r>
        <w:rPr>
          <w:rFonts w:eastAsia="Times New Roman"/>
          <w:lang w:eastAsia="uk-UA"/>
          <w14:ligatures w14:val="none"/>
        </w:rPr>
        <w:t xml:space="preserve">» 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1E4E943D" w14:textId="77777777" w:rsidR="00E725CF" w:rsidRPr="00213067" w:rsidRDefault="00E725CF" w:rsidP="00E725CF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E725CF" w14:paraId="0AA8E803" w14:textId="77777777" w:rsidTr="00726354">
        <w:trPr>
          <w:trHeight w:val="1065"/>
        </w:trPr>
        <w:tc>
          <w:tcPr>
            <w:tcW w:w="1701" w:type="dxa"/>
            <w:hideMark/>
          </w:tcPr>
          <w:p w14:paraId="4799A141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6BCC242F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11951CA8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20791CFE" w14:textId="6F271136" w:rsidR="00E725CF" w:rsidRPr="000910A0" w:rsidRDefault="007C06E3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470AF6BF" w14:textId="7CA8E016" w:rsidR="00E725CF" w:rsidRPr="000910A0" w:rsidRDefault="00E725CF" w:rsidP="007C06E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0910A0">
              <w:rPr>
                <w:rFonts w:cs="Times New Roman"/>
                <w:kern w:val="2"/>
                <w:szCs w:val="28"/>
              </w:rPr>
              <w:br/>
              <w:t>Дейнека Р.С., Пітько В.А., Сталінський Д.В.,</w:t>
            </w:r>
            <w:r w:rsidR="00A951CA">
              <w:rPr>
                <w:rFonts w:cs="Times New Roman"/>
                <w:kern w:val="2"/>
                <w:szCs w:val="28"/>
              </w:rPr>
              <w:t xml:space="preserve"> </w:t>
            </w:r>
            <w:r w:rsidRPr="000910A0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E725CF" w14:paraId="207C2F62" w14:textId="77777777" w:rsidTr="00726354">
        <w:trPr>
          <w:trHeight w:val="340"/>
        </w:trPr>
        <w:tc>
          <w:tcPr>
            <w:tcW w:w="1701" w:type="dxa"/>
            <w:vAlign w:val="center"/>
          </w:tcPr>
          <w:p w14:paraId="0CD980C7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F2E02ED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7332ED26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3C0CDB5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16A058D2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E725CF" w14:paraId="7F661E53" w14:textId="77777777" w:rsidTr="00726354">
        <w:trPr>
          <w:trHeight w:val="340"/>
        </w:trPr>
        <w:tc>
          <w:tcPr>
            <w:tcW w:w="1701" w:type="dxa"/>
            <w:vAlign w:val="center"/>
          </w:tcPr>
          <w:p w14:paraId="573273D4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459272D1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1E4B9DDC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5F3C3E8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03AF83F6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0BA64B92" w14:textId="77777777" w:rsidR="00E725CF" w:rsidRDefault="00E725CF" w:rsidP="00E725CF">
      <w:pPr>
        <w:pStyle w:val="a9"/>
        <w:ind w:left="2127" w:hanging="2127"/>
        <w:jc w:val="both"/>
        <w:rPr>
          <w:sz w:val="16"/>
          <w:szCs w:val="16"/>
        </w:rPr>
      </w:pPr>
    </w:p>
    <w:p w14:paraId="05ADC56F" w14:textId="77777777" w:rsidR="00E725CF" w:rsidRDefault="00E725CF" w:rsidP="00E725C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767BD8EF" w14:textId="77777777" w:rsidR="00E725CF" w:rsidRDefault="00E725CF" w:rsidP="00E725C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bookmarkEnd w:id="2"/>
    <w:p w14:paraId="083E5013" w14:textId="77777777" w:rsidR="00E725CF" w:rsidRDefault="00E725CF" w:rsidP="00E725CF">
      <w:pPr>
        <w:pStyle w:val="a9"/>
        <w:ind w:left="2127" w:hanging="2127"/>
        <w:jc w:val="both"/>
        <w:rPr>
          <w:sz w:val="16"/>
          <w:szCs w:val="16"/>
        </w:rPr>
      </w:pPr>
    </w:p>
    <w:p w14:paraId="59929722" w14:textId="77777777" w:rsidR="00E725CF" w:rsidRDefault="00E725CF" w:rsidP="00E725CF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7BCCFF6" w14:textId="77777777" w:rsidR="00E725CF" w:rsidRDefault="00E725CF" w:rsidP="00E725CF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lastRenderedPageBreak/>
        <w:drawing>
          <wp:inline distT="0" distB="0" distL="0" distR="0" wp14:anchorId="1E866590" wp14:editId="24F308FA">
            <wp:extent cx="428625" cy="619125"/>
            <wp:effectExtent l="0" t="0" r="9525" b="9525"/>
            <wp:docPr id="75115046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2FDB0" w14:textId="77777777" w:rsidR="00E725CF" w:rsidRDefault="00E725CF" w:rsidP="00E725CF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294B234D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42961D0F" w14:textId="77777777" w:rsidR="00E725CF" w:rsidRDefault="00E725CF" w:rsidP="00E725CF">
      <w:pPr>
        <w:jc w:val="center"/>
        <w:rPr>
          <w:rFonts w:eastAsia="Times New Roman" w:cs="Times New Roman"/>
          <w:szCs w:val="28"/>
        </w:rPr>
      </w:pPr>
    </w:p>
    <w:p w14:paraId="13E5AB5C" w14:textId="77777777" w:rsidR="00E725CF" w:rsidRDefault="00E725CF" w:rsidP="00E725CF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6CEB92E7" w14:textId="77777777" w:rsidR="00E725CF" w:rsidRDefault="00E725CF" w:rsidP="00E725CF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246FA7BF" w14:textId="77777777" w:rsidR="00E725CF" w:rsidRDefault="00E725CF" w:rsidP="00E725CF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9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6A831FBA" w14:textId="77777777" w:rsidR="00E725CF" w:rsidRDefault="00E725CF" w:rsidP="00E725CF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43651E80" w14:textId="77777777" w:rsidR="00E725CF" w:rsidRDefault="00E725CF" w:rsidP="00E725CF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194FFEFA" w14:textId="77777777" w:rsidR="00E725CF" w:rsidRDefault="00E725CF" w:rsidP="00E725CF">
      <w:pPr>
        <w:jc w:val="center"/>
        <w:rPr>
          <w:rFonts w:eastAsia="Times New Roman" w:cs="Times New Roman"/>
          <w:b/>
          <w:sz w:val="16"/>
          <w:szCs w:val="16"/>
        </w:rPr>
      </w:pPr>
    </w:p>
    <w:p w14:paraId="2CF57492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5F85BDE8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28D36851" w14:textId="77777777" w:rsidR="00E725CF" w:rsidRDefault="00E725CF" w:rsidP="00E725CF">
      <w:pPr>
        <w:jc w:val="center"/>
        <w:rPr>
          <w:rFonts w:eastAsia="Times New Roman" w:cs="Times New Roman"/>
          <w:b/>
          <w:sz w:val="10"/>
          <w:szCs w:val="10"/>
        </w:rPr>
      </w:pPr>
    </w:p>
    <w:p w14:paraId="3CAD3A19" w14:textId="77777777" w:rsidR="00CA1CA4" w:rsidRDefault="00CA1CA4" w:rsidP="00CA1CA4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41</w:t>
      </w:r>
    </w:p>
    <w:p w14:paraId="5C9AAC58" w14:textId="77777777" w:rsidR="00CA1CA4" w:rsidRDefault="00CA1CA4" w:rsidP="00CA1CA4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34D28EF3" w14:textId="77777777" w:rsidR="00CA1CA4" w:rsidRDefault="00CA1CA4" w:rsidP="00CA1CA4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0CC2D819" w14:textId="235AAE61" w:rsidR="00CA1CA4" w:rsidRDefault="00CA1CA4" w:rsidP="00CA1CA4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0910A0">
        <w:rPr>
          <w:rFonts w:eastAsiaTheme="minorHAnsi" w:cs="Times New Roman"/>
          <w:bCs/>
          <w:szCs w:val="28"/>
        </w:rPr>
        <w:t>6</w:t>
      </w:r>
    </w:p>
    <w:p w14:paraId="29E8E610" w14:textId="77777777" w:rsidR="00CA1CA4" w:rsidRPr="00383B9D" w:rsidRDefault="00CA1CA4" w:rsidP="00CA1CA4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66CEC961" w14:textId="77777777" w:rsidR="00CA1CA4" w:rsidRDefault="00CA1CA4" w:rsidP="00CA1CA4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12 березня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2D64A4AB" w14:textId="77777777" w:rsidR="00E725CF" w:rsidRDefault="00E725CF" w:rsidP="00E725CF">
      <w:pPr>
        <w:pStyle w:val="a9"/>
        <w:ind w:left="0"/>
        <w:jc w:val="both"/>
        <w:rPr>
          <w:szCs w:val="28"/>
        </w:rPr>
      </w:pPr>
    </w:p>
    <w:p w14:paraId="090DEFD8" w14:textId="77777777" w:rsidR="00E725CF" w:rsidRDefault="00E725CF" w:rsidP="00E725CF">
      <w:pPr>
        <w:pStyle w:val="a9"/>
        <w:ind w:left="0"/>
        <w:jc w:val="both"/>
        <w:rPr>
          <w:szCs w:val="28"/>
        </w:rPr>
      </w:pPr>
      <w:r w:rsidRPr="00AE4A2F">
        <w:rPr>
          <w:szCs w:val="28"/>
        </w:rPr>
        <w:t>До проєкту</w:t>
      </w:r>
      <w:r>
        <w:rPr>
          <w:szCs w:val="28"/>
        </w:rPr>
        <w:t xml:space="preserve"> рішення обласної ради «</w:t>
      </w:r>
      <w:r w:rsidRPr="00894344">
        <w:rPr>
          <w:rFonts w:eastAsia="Helvetica" w:cs="Times New Roman"/>
          <w:szCs w:val="28"/>
          <w:shd w:val="clear" w:color="auto" w:fill="FFFFFF"/>
        </w:rPr>
        <w:t>Про хід виконання у 2025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140-VIII (зі змінами)</w:t>
      </w:r>
      <w:r>
        <w:rPr>
          <w:szCs w:val="28"/>
        </w:rPr>
        <w:t>».</w:t>
      </w:r>
    </w:p>
    <w:p w14:paraId="76B6DC06" w14:textId="7BAF1A24" w:rsidR="00E725CF" w:rsidRDefault="00E725CF" w:rsidP="00E725CF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 w:rsidR="00316FD3">
        <w:rPr>
          <w:rFonts w:cs="Times New Roman"/>
          <w:bCs/>
          <w:szCs w:val="28"/>
        </w:rPr>
        <w:t>військовою адміністрацією</w:t>
      </w:r>
      <w:r>
        <w:rPr>
          <w:rFonts w:cs="Times New Roman"/>
          <w:bCs/>
          <w:szCs w:val="28"/>
        </w:rPr>
        <w:t xml:space="preserve"> (розробник - </w:t>
      </w:r>
      <w:r w:rsidR="00316FD3" w:rsidRPr="00316FD3">
        <w:rPr>
          <w:rStyle w:val="af"/>
          <w:rFonts w:cs="Times New Roman"/>
          <w:b w:val="0"/>
          <w:bCs w:val="0"/>
          <w:color w:val="000000"/>
          <w:szCs w:val="28"/>
          <w:shd w:val="clear" w:color="auto" w:fill="FFFFFF"/>
        </w:rPr>
        <w:t>Департамент стратегічних комунікацій Харківської обласної військової адміністрації</w:t>
      </w:r>
      <w:r w:rsidRPr="00316FD3">
        <w:rPr>
          <w:b/>
          <w:bCs/>
          <w:szCs w:val="28"/>
        </w:rPr>
        <w:t>).</w:t>
      </w:r>
    </w:p>
    <w:p w14:paraId="6023D8F9" w14:textId="77777777" w:rsidR="00E725CF" w:rsidRDefault="00E725CF" w:rsidP="00E725CF">
      <w:pPr>
        <w:ind w:right="141" w:firstLine="425"/>
        <w:jc w:val="both"/>
        <w:rPr>
          <w:sz w:val="6"/>
          <w:szCs w:val="6"/>
        </w:rPr>
      </w:pPr>
    </w:p>
    <w:p w14:paraId="5A47BFF7" w14:textId="77777777" w:rsidR="00E725CF" w:rsidRDefault="00E725CF" w:rsidP="00E725CF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szCs w:val="28"/>
        </w:rPr>
        <w:t>, постійна комісія дійшла ВИСНОВКУ:</w:t>
      </w:r>
    </w:p>
    <w:p w14:paraId="0D9C5C12" w14:textId="77777777" w:rsidR="00E725CF" w:rsidRDefault="00E725CF" w:rsidP="00E725CF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4284E340" w14:textId="078AD8A2" w:rsidR="00E725CF" w:rsidRDefault="00E725CF" w:rsidP="00E725CF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r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>
        <w:rPr>
          <w:rFonts w:cs="Times New Roman"/>
          <w:szCs w:val="28"/>
          <w:lang w:eastAsia="ru-RU"/>
          <w14:ligatures w14:val="none"/>
        </w:rPr>
        <w:t>«</w:t>
      </w:r>
      <w:r w:rsidRPr="00894344">
        <w:rPr>
          <w:rFonts w:eastAsia="Helvetica" w:cs="Times New Roman"/>
          <w:szCs w:val="28"/>
          <w:shd w:val="clear" w:color="auto" w:fill="FFFFFF"/>
        </w:rPr>
        <w:t>Про хід виконання у 2025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140-VIII (зі змінами)</w:t>
      </w:r>
      <w:r>
        <w:rPr>
          <w:rFonts w:eastAsia="Times New Roman"/>
          <w:lang w:eastAsia="uk-UA"/>
          <w14:ligatures w14:val="none"/>
        </w:rPr>
        <w:t xml:space="preserve">»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7F0ED760" w14:textId="77777777" w:rsidR="00E725CF" w:rsidRPr="00213067" w:rsidRDefault="00E725CF" w:rsidP="00E725CF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E725CF" w14:paraId="74649983" w14:textId="77777777" w:rsidTr="00726354">
        <w:trPr>
          <w:trHeight w:val="1065"/>
        </w:trPr>
        <w:tc>
          <w:tcPr>
            <w:tcW w:w="1701" w:type="dxa"/>
            <w:hideMark/>
          </w:tcPr>
          <w:p w14:paraId="776988DD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26B48464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7647BEC6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396EB8F4" w14:textId="5DA752FC" w:rsidR="00E725CF" w:rsidRPr="000910A0" w:rsidRDefault="007C06E3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63349C7F" w14:textId="1DE04C3D" w:rsidR="00E725CF" w:rsidRPr="000910A0" w:rsidRDefault="00E725CF" w:rsidP="007C06E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0910A0">
              <w:rPr>
                <w:rFonts w:cs="Times New Roman"/>
                <w:kern w:val="2"/>
                <w:szCs w:val="28"/>
              </w:rPr>
              <w:br/>
              <w:t>Дейнека Р.С., Пітько В.А., Сталінський Д.В.,</w:t>
            </w:r>
            <w:r w:rsidR="007C06E3" w:rsidRPr="000910A0">
              <w:rPr>
                <w:rFonts w:cs="Times New Roman"/>
                <w:kern w:val="2"/>
                <w:szCs w:val="28"/>
              </w:rPr>
              <w:t xml:space="preserve"> </w:t>
            </w:r>
            <w:r w:rsidRPr="000910A0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E725CF" w14:paraId="425D9D72" w14:textId="77777777" w:rsidTr="00726354">
        <w:trPr>
          <w:trHeight w:val="340"/>
        </w:trPr>
        <w:tc>
          <w:tcPr>
            <w:tcW w:w="1701" w:type="dxa"/>
            <w:vAlign w:val="center"/>
          </w:tcPr>
          <w:p w14:paraId="52622D93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1B7B4B54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640590B5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48D5CA0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7E273D0A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E725CF" w14:paraId="33689093" w14:textId="77777777" w:rsidTr="00726354">
        <w:trPr>
          <w:trHeight w:val="340"/>
        </w:trPr>
        <w:tc>
          <w:tcPr>
            <w:tcW w:w="1701" w:type="dxa"/>
            <w:vAlign w:val="center"/>
          </w:tcPr>
          <w:p w14:paraId="1C6DFF26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42E21B63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774182D9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745AF87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910A0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376B88B6" w14:textId="77777777" w:rsidR="00E725CF" w:rsidRPr="000910A0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4D7F24CE" w14:textId="77777777" w:rsidR="00E725CF" w:rsidRDefault="00E725CF" w:rsidP="00E725CF">
      <w:pPr>
        <w:pStyle w:val="a9"/>
        <w:ind w:left="2127" w:hanging="2127"/>
        <w:jc w:val="both"/>
        <w:rPr>
          <w:sz w:val="16"/>
          <w:szCs w:val="16"/>
        </w:rPr>
      </w:pPr>
    </w:p>
    <w:p w14:paraId="21B3BEAA" w14:textId="77777777" w:rsidR="00E725CF" w:rsidRDefault="00E725CF" w:rsidP="00E725C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07A652B5" w14:textId="77777777" w:rsidR="00E725CF" w:rsidRDefault="00E725CF" w:rsidP="00E725C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12BFA028" w14:textId="77777777" w:rsidR="00E725CF" w:rsidRDefault="00E725CF" w:rsidP="00E725CF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C6FCD0F" w14:textId="77777777" w:rsidR="00E725CF" w:rsidRDefault="00E725CF" w:rsidP="00E725CF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lastRenderedPageBreak/>
        <w:drawing>
          <wp:inline distT="0" distB="0" distL="0" distR="0" wp14:anchorId="1AAC131F" wp14:editId="56665DDC">
            <wp:extent cx="428625" cy="619125"/>
            <wp:effectExtent l="0" t="0" r="9525" b="9525"/>
            <wp:docPr id="200762963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AB0EF" w14:textId="77777777" w:rsidR="00E725CF" w:rsidRDefault="00E725CF" w:rsidP="00E725CF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43029DA9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56673841" w14:textId="77777777" w:rsidR="00E725CF" w:rsidRDefault="00E725CF" w:rsidP="00E725CF">
      <w:pPr>
        <w:jc w:val="center"/>
        <w:rPr>
          <w:rFonts w:eastAsia="Times New Roman" w:cs="Times New Roman"/>
          <w:szCs w:val="28"/>
        </w:rPr>
      </w:pPr>
    </w:p>
    <w:p w14:paraId="50E609FA" w14:textId="77777777" w:rsidR="00E725CF" w:rsidRDefault="00E725CF" w:rsidP="00E725CF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4199908" w14:textId="77777777" w:rsidR="00E725CF" w:rsidRDefault="00E725CF" w:rsidP="00E725CF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0510A040" w14:textId="77777777" w:rsidR="00E725CF" w:rsidRDefault="00E725CF" w:rsidP="00E725CF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10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69E070A5" w14:textId="77777777" w:rsidR="00E725CF" w:rsidRDefault="00E725CF" w:rsidP="00E725CF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624E4906" w14:textId="77777777" w:rsidR="00E725CF" w:rsidRDefault="00E725CF" w:rsidP="00E725CF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70545846" w14:textId="77777777" w:rsidR="00E725CF" w:rsidRDefault="00E725CF" w:rsidP="00E725CF">
      <w:pPr>
        <w:jc w:val="center"/>
        <w:rPr>
          <w:rFonts w:eastAsia="Times New Roman" w:cs="Times New Roman"/>
          <w:b/>
          <w:sz w:val="16"/>
          <w:szCs w:val="16"/>
        </w:rPr>
      </w:pPr>
    </w:p>
    <w:p w14:paraId="6ECB6140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0B5EBCC7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261078B7" w14:textId="77777777" w:rsidR="00CA1CA4" w:rsidRDefault="00CA1CA4" w:rsidP="00CA1CA4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41</w:t>
      </w:r>
    </w:p>
    <w:p w14:paraId="60F3BC3A" w14:textId="77777777" w:rsidR="00CA1CA4" w:rsidRDefault="00CA1CA4" w:rsidP="00CA1CA4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0188DC4F" w14:textId="77777777" w:rsidR="00CA1CA4" w:rsidRDefault="00CA1CA4" w:rsidP="00CA1CA4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7A787100" w14:textId="441AF8A8" w:rsidR="00CA1CA4" w:rsidRDefault="00CA1CA4" w:rsidP="00CA1CA4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AC68D8">
        <w:rPr>
          <w:rFonts w:eastAsiaTheme="minorHAnsi" w:cs="Times New Roman"/>
          <w:bCs/>
          <w:szCs w:val="28"/>
        </w:rPr>
        <w:t>6</w:t>
      </w:r>
    </w:p>
    <w:p w14:paraId="799416F1" w14:textId="77777777" w:rsidR="00CA1CA4" w:rsidRPr="00383B9D" w:rsidRDefault="00CA1CA4" w:rsidP="00CA1CA4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4141105D" w14:textId="77777777" w:rsidR="00CA1CA4" w:rsidRDefault="00CA1CA4" w:rsidP="00CA1CA4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12 березня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23A3D4E7" w14:textId="77777777" w:rsidR="00CA1CA4" w:rsidRDefault="00CA1CA4" w:rsidP="00E725CF">
      <w:pPr>
        <w:tabs>
          <w:tab w:val="left" w:pos="851"/>
        </w:tabs>
        <w:ind w:firstLine="426"/>
        <w:jc w:val="both"/>
        <w:rPr>
          <w:szCs w:val="28"/>
        </w:rPr>
      </w:pPr>
    </w:p>
    <w:p w14:paraId="73057388" w14:textId="781DA084" w:rsidR="00E725CF" w:rsidRDefault="00E725CF" w:rsidP="009A3DD2">
      <w:pPr>
        <w:tabs>
          <w:tab w:val="left" w:pos="851"/>
        </w:tabs>
        <w:jc w:val="both"/>
        <w:rPr>
          <w:rFonts w:cs="Times New Roman"/>
          <w:szCs w:val="28"/>
        </w:rPr>
      </w:pPr>
      <w:r w:rsidRPr="00AE4A2F">
        <w:rPr>
          <w:szCs w:val="28"/>
        </w:rPr>
        <w:t>До проєкту</w:t>
      </w:r>
      <w:r>
        <w:rPr>
          <w:szCs w:val="28"/>
        </w:rPr>
        <w:t xml:space="preserve"> рішення обласної ради «</w:t>
      </w:r>
      <w:bookmarkStart w:id="3" w:name="_Hlk224071405"/>
      <w:r w:rsidRPr="0040565E">
        <w:rPr>
          <w:rFonts w:cs="Times New Roman"/>
          <w:szCs w:val="28"/>
        </w:rPr>
        <w:t>Про хід виконання у 2025 році обласної Програми розвитку освіти «Освіта незламної Харківщини» на 2024 – 2028 роки, затвердженої рішенням обласної ради від 20 лютого 2024 року № 787-VIII (зі змінами)</w:t>
      </w:r>
      <w:bookmarkEnd w:id="3"/>
      <w:r>
        <w:rPr>
          <w:rFonts w:cs="Times New Roman"/>
          <w:szCs w:val="28"/>
        </w:rPr>
        <w:t>».</w:t>
      </w:r>
    </w:p>
    <w:p w14:paraId="332E0CE3" w14:textId="77777777" w:rsidR="00E725CF" w:rsidRDefault="00E725CF" w:rsidP="00E725CF">
      <w:pPr>
        <w:pStyle w:val="a9"/>
        <w:ind w:left="0" w:firstLine="11"/>
        <w:jc w:val="both"/>
        <w:rPr>
          <w:rFonts w:cs="Times New Roman"/>
          <w:bCs/>
          <w:szCs w:val="28"/>
        </w:rPr>
      </w:pPr>
    </w:p>
    <w:p w14:paraId="08B12A46" w14:textId="7B84F7AD" w:rsidR="00E725CF" w:rsidRDefault="00E725CF" w:rsidP="00E725CF">
      <w:pPr>
        <w:pStyle w:val="a9"/>
        <w:ind w:left="0" w:firstLine="11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 w:rsidR="00E93345">
        <w:rPr>
          <w:rFonts w:cs="Times New Roman"/>
          <w:bCs/>
          <w:szCs w:val="28"/>
        </w:rPr>
        <w:t>військовою</w:t>
      </w:r>
      <w:r>
        <w:rPr>
          <w:rFonts w:cs="Times New Roman"/>
          <w:bCs/>
          <w:szCs w:val="28"/>
        </w:rPr>
        <w:t xml:space="preserve"> адміністрацією  (розробник - </w:t>
      </w:r>
      <w:r>
        <w:rPr>
          <w:rFonts w:cs="Times New Roman"/>
          <w:bCs/>
          <w:szCs w:val="28"/>
          <w:lang w:eastAsia="uk-UA"/>
        </w:rPr>
        <w:t xml:space="preserve">Департамент </w:t>
      </w:r>
      <w:r w:rsidR="00316FD3">
        <w:rPr>
          <w:rFonts w:cs="Times New Roman"/>
          <w:bCs/>
          <w:szCs w:val="28"/>
          <w:lang w:eastAsia="uk-UA"/>
        </w:rPr>
        <w:t xml:space="preserve">освіти </w:t>
      </w:r>
      <w:r>
        <w:rPr>
          <w:rFonts w:cs="Times New Roman"/>
          <w:bCs/>
          <w:szCs w:val="28"/>
          <w:lang w:eastAsia="uk-UA"/>
        </w:rPr>
        <w:t xml:space="preserve">і </w:t>
      </w:r>
      <w:r w:rsidR="00316FD3">
        <w:rPr>
          <w:rFonts w:cs="Times New Roman"/>
          <w:bCs/>
          <w:szCs w:val="28"/>
          <w:lang w:eastAsia="uk-UA"/>
        </w:rPr>
        <w:t>науки</w:t>
      </w:r>
      <w:r>
        <w:rPr>
          <w:rFonts w:cs="Times New Roman"/>
          <w:bCs/>
          <w:szCs w:val="28"/>
          <w:lang w:eastAsia="uk-UA"/>
        </w:rPr>
        <w:t xml:space="preserve"> Харківської обласної військової адміністрації.</w:t>
      </w:r>
    </w:p>
    <w:p w14:paraId="585C6583" w14:textId="77777777" w:rsidR="00E725CF" w:rsidRDefault="00E725CF" w:rsidP="00E725CF">
      <w:pPr>
        <w:ind w:right="141" w:firstLine="425"/>
        <w:jc w:val="both"/>
        <w:rPr>
          <w:sz w:val="6"/>
          <w:szCs w:val="6"/>
        </w:rPr>
      </w:pPr>
    </w:p>
    <w:p w14:paraId="6BAF43BB" w14:textId="77777777" w:rsidR="00E725CF" w:rsidRDefault="00E725CF" w:rsidP="00E725CF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szCs w:val="28"/>
        </w:rPr>
        <w:t>, постійна комісія дійшла ВИСНОВКУ:</w:t>
      </w:r>
    </w:p>
    <w:p w14:paraId="3DC6416A" w14:textId="77777777" w:rsidR="00E725CF" w:rsidRPr="00903B08" w:rsidRDefault="00E725CF" w:rsidP="00E725CF">
      <w:pPr>
        <w:pStyle w:val="a9"/>
        <w:numPr>
          <w:ilvl w:val="0"/>
          <w:numId w:val="1"/>
        </w:num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 w:rsidRPr="00903B08">
        <w:rPr>
          <w:rFonts w:cs="Times New Roman"/>
          <w:bCs/>
          <w:szCs w:val="28"/>
        </w:rPr>
        <w:t>Інформацію  взяти до відома.</w:t>
      </w:r>
    </w:p>
    <w:p w14:paraId="79C8494F" w14:textId="77777777" w:rsidR="00E725CF" w:rsidRPr="00903B08" w:rsidRDefault="00E725CF" w:rsidP="00E725CF">
      <w:pPr>
        <w:pStyle w:val="a9"/>
        <w:numPr>
          <w:ilvl w:val="0"/>
          <w:numId w:val="1"/>
        </w:numPr>
        <w:spacing w:line="280" w:lineRule="exact"/>
        <w:jc w:val="both"/>
        <w:rPr>
          <w:rFonts w:cs="Times New Roman"/>
          <w:bCs/>
          <w:szCs w:val="28"/>
        </w:rPr>
      </w:pPr>
      <w:r w:rsidRPr="00903B08">
        <w:rPr>
          <w:rFonts w:cs="Times New Roman"/>
          <w:szCs w:val="28"/>
        </w:rPr>
        <w:t xml:space="preserve"> </w:t>
      </w:r>
      <w:r w:rsidRPr="00903B08">
        <w:rPr>
          <w:rFonts w:cs="Times New Roman"/>
          <w:bCs/>
          <w:szCs w:val="28"/>
        </w:rPr>
        <w:t xml:space="preserve">Погодити </w:t>
      </w:r>
      <w:r w:rsidRPr="00903B08"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 w:rsidRPr="00903B08">
        <w:rPr>
          <w:rFonts w:cs="Times New Roman"/>
          <w:szCs w:val="28"/>
          <w:lang w:eastAsia="ru-RU"/>
          <w14:ligatures w14:val="none"/>
        </w:rPr>
        <w:t>«</w:t>
      </w:r>
      <w:r w:rsidRPr="0040565E">
        <w:rPr>
          <w:rFonts w:cs="Times New Roman"/>
          <w:szCs w:val="28"/>
        </w:rPr>
        <w:t>Про хід виконання у 2025 році обласної Програми розвитку освіти «Освіта незламної Харківщини» на 2024 – 2028 роки, затвердженої рішенням обласної ради від 20 лютого 2024 року № 787-VIII (зі змінами)</w:t>
      </w:r>
      <w:r w:rsidRPr="00903B08">
        <w:rPr>
          <w:rFonts w:eastAsia="Times New Roman"/>
          <w:lang w:eastAsia="uk-UA"/>
          <w14:ligatures w14:val="none"/>
        </w:rPr>
        <w:t xml:space="preserve">» </w:t>
      </w:r>
      <w:r w:rsidRPr="00903B08">
        <w:rPr>
          <w:rFonts w:eastAsia="Times New Roman" w:cs="Times New Roman"/>
          <w:szCs w:val="28"/>
          <w:lang w:eastAsia="ru-RU"/>
        </w:rPr>
        <w:t xml:space="preserve"> </w:t>
      </w:r>
      <w:r w:rsidRPr="00903B08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903B08">
        <w:rPr>
          <w:rFonts w:cs="Times New Roman"/>
          <w:bCs/>
          <w:szCs w:val="28"/>
          <w14:ligatures w14:val="none"/>
        </w:rPr>
        <w:t>чергової</w:t>
      </w:r>
      <w:r w:rsidRPr="00903B08">
        <w:rPr>
          <w:rFonts w:cs="Times New Roman"/>
          <w:bCs/>
          <w:szCs w:val="28"/>
        </w:rPr>
        <w:t xml:space="preserve"> сесії обласної ради.</w:t>
      </w:r>
    </w:p>
    <w:p w14:paraId="13B158AF" w14:textId="77777777" w:rsidR="00E725CF" w:rsidRPr="00213067" w:rsidRDefault="00E725CF" w:rsidP="00E725CF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AC68D8" w:rsidRPr="00AC68D8" w14:paraId="4AD4DF65" w14:textId="77777777" w:rsidTr="00726354">
        <w:trPr>
          <w:trHeight w:val="1065"/>
        </w:trPr>
        <w:tc>
          <w:tcPr>
            <w:tcW w:w="1701" w:type="dxa"/>
            <w:hideMark/>
          </w:tcPr>
          <w:p w14:paraId="15A3E427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4B7476F2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4E040664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0B761A6D" w14:textId="05865571" w:rsidR="00E725CF" w:rsidRPr="00AC68D8" w:rsidRDefault="00AC68D8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09B6F4AA" w14:textId="1D646806" w:rsidR="00E725CF" w:rsidRPr="00AC68D8" w:rsidRDefault="00E725CF" w:rsidP="00AC68D8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AC68D8">
              <w:rPr>
                <w:rFonts w:cs="Times New Roman"/>
                <w:kern w:val="2"/>
                <w:szCs w:val="28"/>
              </w:rPr>
              <w:br/>
              <w:t>Дейнека Р.С., Пітько В.А., Сталінський Д.В.,</w:t>
            </w:r>
            <w:r w:rsidR="00AC68D8" w:rsidRPr="00AC68D8">
              <w:rPr>
                <w:rFonts w:cs="Times New Roman"/>
                <w:kern w:val="2"/>
                <w:szCs w:val="28"/>
              </w:rPr>
              <w:t xml:space="preserve"> </w:t>
            </w:r>
            <w:r w:rsidRPr="00AC68D8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AC68D8" w:rsidRPr="00AC68D8" w14:paraId="471A144C" w14:textId="77777777" w:rsidTr="00726354">
        <w:trPr>
          <w:trHeight w:val="340"/>
        </w:trPr>
        <w:tc>
          <w:tcPr>
            <w:tcW w:w="1701" w:type="dxa"/>
            <w:vAlign w:val="center"/>
          </w:tcPr>
          <w:p w14:paraId="638B0406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67264E51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43976818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281456D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54511EDE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E725CF" w:rsidRPr="00AC68D8" w14:paraId="240E690C" w14:textId="77777777" w:rsidTr="00726354">
        <w:trPr>
          <w:trHeight w:val="340"/>
        </w:trPr>
        <w:tc>
          <w:tcPr>
            <w:tcW w:w="1701" w:type="dxa"/>
            <w:vAlign w:val="center"/>
          </w:tcPr>
          <w:p w14:paraId="4E8985CB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CDEA2F4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541E14D3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111C69C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41FD0DFD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57E0A56F" w14:textId="77777777" w:rsidR="00E725CF" w:rsidRPr="00AC68D8" w:rsidRDefault="00E725CF" w:rsidP="00E725CF">
      <w:pPr>
        <w:pStyle w:val="a9"/>
        <w:ind w:left="2127" w:hanging="2127"/>
        <w:jc w:val="both"/>
        <w:rPr>
          <w:sz w:val="16"/>
          <w:szCs w:val="16"/>
        </w:rPr>
      </w:pPr>
    </w:p>
    <w:p w14:paraId="4AC54606" w14:textId="77777777" w:rsidR="00E725CF" w:rsidRDefault="00E725CF" w:rsidP="00E725C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0D1C2568" w14:textId="77777777" w:rsidR="00E725CF" w:rsidRDefault="00E725CF" w:rsidP="00E725CF">
      <w:pPr>
        <w:spacing w:after="160" w:line="259" w:lineRule="auto"/>
        <w:rPr>
          <w:rFonts w:cs="Times New Roman"/>
          <w:b/>
          <w:i/>
          <w:sz w:val="16"/>
          <w:szCs w:val="16"/>
          <w:u w:val="single"/>
        </w:rPr>
      </w:pPr>
      <w:r>
        <w:rPr>
          <w:rFonts w:cs="Times New Roman"/>
          <w:b/>
          <w:i/>
          <w:sz w:val="16"/>
          <w:szCs w:val="16"/>
          <w:u w:val="single"/>
        </w:rPr>
        <w:br w:type="page"/>
      </w:r>
    </w:p>
    <w:p w14:paraId="0BD3B65D" w14:textId="77777777" w:rsidR="00E725CF" w:rsidRDefault="00E725CF" w:rsidP="00E725CF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302B9358" wp14:editId="12C06951">
            <wp:extent cx="428625" cy="619125"/>
            <wp:effectExtent l="0" t="0" r="9525" b="9525"/>
            <wp:docPr id="69325076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7CE5F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4A850261" w14:textId="77777777" w:rsidR="00E725CF" w:rsidRDefault="00E725CF" w:rsidP="00E725CF">
      <w:pPr>
        <w:jc w:val="center"/>
        <w:rPr>
          <w:rFonts w:eastAsia="Times New Roman" w:cs="Times New Roman"/>
          <w:szCs w:val="28"/>
        </w:rPr>
      </w:pPr>
    </w:p>
    <w:p w14:paraId="6BB92458" w14:textId="77777777" w:rsidR="00E725CF" w:rsidRDefault="00E725CF" w:rsidP="00E725CF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38B42D65" w14:textId="77777777" w:rsidR="00E725CF" w:rsidRDefault="00E725CF" w:rsidP="00E725CF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733E450B" w14:textId="77777777" w:rsidR="00E725CF" w:rsidRDefault="00E725CF" w:rsidP="00E725CF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11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36EBB088" w14:textId="77777777" w:rsidR="00E725CF" w:rsidRDefault="00E725CF" w:rsidP="00E725CF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0AE01CDD" w14:textId="77777777" w:rsidR="00E725CF" w:rsidRDefault="00E725CF" w:rsidP="00E725CF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52BFFA63" w14:textId="77777777" w:rsidR="00E725CF" w:rsidRDefault="00E725CF" w:rsidP="00E725CF">
      <w:pPr>
        <w:jc w:val="center"/>
        <w:rPr>
          <w:rFonts w:eastAsia="Times New Roman" w:cs="Times New Roman"/>
          <w:b/>
          <w:sz w:val="16"/>
          <w:szCs w:val="16"/>
        </w:rPr>
      </w:pPr>
    </w:p>
    <w:p w14:paraId="29F59955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4E0824E6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297C6F49" w14:textId="77777777" w:rsidR="00E725CF" w:rsidRDefault="00E725CF" w:rsidP="00E725CF">
      <w:pPr>
        <w:jc w:val="center"/>
        <w:rPr>
          <w:rFonts w:eastAsia="Times New Roman" w:cs="Times New Roman"/>
          <w:b/>
          <w:sz w:val="10"/>
          <w:szCs w:val="10"/>
        </w:rPr>
      </w:pPr>
    </w:p>
    <w:p w14:paraId="727377C1" w14:textId="77777777" w:rsidR="00CA1CA4" w:rsidRDefault="00CA1CA4" w:rsidP="00CA1CA4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41</w:t>
      </w:r>
    </w:p>
    <w:p w14:paraId="52C62D62" w14:textId="77777777" w:rsidR="00CA1CA4" w:rsidRDefault="00CA1CA4" w:rsidP="00CA1CA4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17C7F5A0" w14:textId="77777777" w:rsidR="00CA1CA4" w:rsidRDefault="00CA1CA4" w:rsidP="00CA1CA4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6D26B99D" w14:textId="410574B8" w:rsidR="00CA1CA4" w:rsidRDefault="00CA1CA4" w:rsidP="00CA1CA4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AC68D8">
        <w:rPr>
          <w:rFonts w:eastAsiaTheme="minorHAnsi" w:cs="Times New Roman"/>
          <w:bCs/>
          <w:szCs w:val="28"/>
        </w:rPr>
        <w:t>6</w:t>
      </w:r>
    </w:p>
    <w:p w14:paraId="01ABA89C" w14:textId="77777777" w:rsidR="00CA1CA4" w:rsidRPr="00383B9D" w:rsidRDefault="00CA1CA4" w:rsidP="00CA1CA4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317023CB" w14:textId="77777777" w:rsidR="00CA1CA4" w:rsidRDefault="00CA1CA4" w:rsidP="00CA1CA4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12 березня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3803D38B" w14:textId="77777777" w:rsidR="00E725CF" w:rsidRDefault="00E725CF" w:rsidP="00E725CF">
      <w:pPr>
        <w:pStyle w:val="a9"/>
        <w:ind w:left="0"/>
        <w:jc w:val="both"/>
        <w:rPr>
          <w:b/>
          <w:bCs/>
          <w:szCs w:val="28"/>
        </w:rPr>
      </w:pPr>
    </w:p>
    <w:p w14:paraId="05D73E43" w14:textId="77777777" w:rsidR="00E725CF" w:rsidRPr="003366BB" w:rsidRDefault="00E725CF" w:rsidP="00E725CF">
      <w:pPr>
        <w:pStyle w:val="a9"/>
        <w:ind w:left="0"/>
        <w:jc w:val="both"/>
        <w:rPr>
          <w:szCs w:val="28"/>
        </w:rPr>
      </w:pPr>
      <w:r w:rsidRPr="00AE4A2F">
        <w:rPr>
          <w:szCs w:val="28"/>
        </w:rPr>
        <w:t>До</w:t>
      </w:r>
      <w:r w:rsidRPr="003366BB">
        <w:rPr>
          <w:szCs w:val="28"/>
        </w:rPr>
        <w:t xml:space="preserve"> проєкт</w:t>
      </w:r>
      <w:r>
        <w:rPr>
          <w:szCs w:val="28"/>
        </w:rPr>
        <w:t>у</w:t>
      </w:r>
      <w:r w:rsidRPr="003366BB">
        <w:rPr>
          <w:szCs w:val="28"/>
        </w:rPr>
        <w:t xml:space="preserve"> рішення обласної ради «</w:t>
      </w:r>
      <w:r w:rsidRPr="00D34F05">
        <w:rPr>
          <w:rFonts w:cs="Times New Roman"/>
          <w14:ligatures w14:val="none"/>
        </w:rPr>
        <w:t>Про внесення змін до</w:t>
      </w:r>
      <w:r w:rsidRPr="00D34F05">
        <w:rPr>
          <w:rFonts w:eastAsia="Helvetica" w:cs="Times New Roman"/>
          <w:szCs w:val="28"/>
          <w:shd w:val="clear" w:color="auto" w:fill="FFFFFF"/>
          <w14:ligatures w14:val="none"/>
        </w:rPr>
        <w:t xml:space="preserve"> к</w:t>
      </w:r>
      <w:r w:rsidRPr="00D34F05">
        <w:rPr>
          <w:rFonts w:cs="Times New Roman"/>
          <w14:ligatures w14:val="none"/>
        </w:rPr>
        <w:t>омплексної регіональної програми «Якісне та корисне харчування в закладах Харківщини» на 2024-2027 роки,</w:t>
      </w:r>
      <w:r w:rsidRPr="00D34F05">
        <w:rPr>
          <w:rFonts w:cs="Times New Roman"/>
          <w:szCs w:val="28"/>
          <w14:ligatures w14:val="none"/>
        </w:rPr>
        <w:t xml:space="preserve"> затвердженої рішенням обласної ради від 20 лютого 2024 року № 829-VІІІ (зі змінами)</w:t>
      </w:r>
      <w:r w:rsidRPr="003366BB">
        <w:rPr>
          <w:szCs w:val="28"/>
        </w:rPr>
        <w:t>».</w:t>
      </w:r>
    </w:p>
    <w:bookmarkEnd w:id="1"/>
    <w:p w14:paraId="2D7C3DBF" w14:textId="77777777" w:rsidR="00E725CF" w:rsidRDefault="00E725CF" w:rsidP="00E725CF">
      <w:pPr>
        <w:pStyle w:val="a9"/>
        <w:ind w:left="0" w:firstLine="11"/>
        <w:jc w:val="both"/>
        <w:rPr>
          <w:rFonts w:cs="Times New Roman"/>
          <w:bCs/>
          <w:szCs w:val="28"/>
        </w:rPr>
      </w:pPr>
    </w:p>
    <w:p w14:paraId="1259A513" w14:textId="4A726BCE" w:rsidR="00E725CF" w:rsidRDefault="00E725CF" w:rsidP="00E725CF">
      <w:pPr>
        <w:pStyle w:val="a9"/>
        <w:ind w:left="0" w:firstLine="567"/>
        <w:jc w:val="both"/>
        <w:rPr>
          <w:rFonts w:cs="Times New Roman"/>
          <w:bCs/>
          <w:szCs w:val="28"/>
          <w:lang w:eastAsia="uk-UA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 w:rsidR="00E93345">
        <w:rPr>
          <w:rFonts w:cs="Times New Roman"/>
          <w:bCs/>
          <w:szCs w:val="28"/>
        </w:rPr>
        <w:t>військовою</w:t>
      </w:r>
      <w:r>
        <w:rPr>
          <w:rFonts w:cs="Times New Roman"/>
          <w:bCs/>
          <w:szCs w:val="28"/>
        </w:rPr>
        <w:t xml:space="preserve"> адміністрацією  (розробник - </w:t>
      </w:r>
      <w:r>
        <w:rPr>
          <w:rFonts w:cs="Times New Roman"/>
          <w:bCs/>
          <w:szCs w:val="28"/>
          <w:lang w:eastAsia="uk-UA"/>
        </w:rPr>
        <w:t xml:space="preserve">Департамент </w:t>
      </w:r>
      <w:r w:rsidR="008E2A72">
        <w:rPr>
          <w:rFonts w:cs="Times New Roman"/>
          <w:bCs/>
          <w:szCs w:val="28"/>
          <w:lang w:eastAsia="uk-UA"/>
        </w:rPr>
        <w:t xml:space="preserve">освіти </w:t>
      </w:r>
      <w:r>
        <w:rPr>
          <w:rFonts w:cs="Times New Roman"/>
          <w:bCs/>
          <w:szCs w:val="28"/>
          <w:lang w:eastAsia="uk-UA"/>
        </w:rPr>
        <w:t xml:space="preserve"> і </w:t>
      </w:r>
      <w:r w:rsidR="008E2A72">
        <w:rPr>
          <w:rFonts w:cs="Times New Roman"/>
          <w:bCs/>
          <w:szCs w:val="28"/>
          <w:lang w:eastAsia="uk-UA"/>
        </w:rPr>
        <w:t>науки</w:t>
      </w:r>
      <w:r>
        <w:rPr>
          <w:rFonts w:cs="Times New Roman"/>
          <w:bCs/>
          <w:szCs w:val="28"/>
          <w:lang w:eastAsia="uk-UA"/>
        </w:rPr>
        <w:t xml:space="preserve"> Харківської обласної військової адміністрації.</w:t>
      </w:r>
    </w:p>
    <w:p w14:paraId="141E97D5" w14:textId="77777777" w:rsidR="00E725CF" w:rsidRDefault="00E725CF" w:rsidP="00E725CF">
      <w:pPr>
        <w:ind w:right="141" w:firstLine="425"/>
        <w:jc w:val="both"/>
        <w:rPr>
          <w:sz w:val="6"/>
          <w:szCs w:val="6"/>
        </w:rPr>
      </w:pPr>
    </w:p>
    <w:p w14:paraId="74B37641" w14:textId="77777777" w:rsidR="00E725CF" w:rsidRDefault="00E725CF" w:rsidP="00E725CF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szCs w:val="28"/>
        </w:rPr>
        <w:t>, постійна комісія дійшла ВИСНОВКУ:</w:t>
      </w:r>
    </w:p>
    <w:p w14:paraId="23CC9E71" w14:textId="77777777" w:rsidR="00E725CF" w:rsidRDefault="00E725CF" w:rsidP="00E725CF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7BE70E38" w14:textId="77777777" w:rsidR="00E725CF" w:rsidRDefault="00E725CF" w:rsidP="00E725CF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r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>
        <w:rPr>
          <w:rFonts w:cs="Times New Roman"/>
          <w:szCs w:val="28"/>
          <w:lang w:eastAsia="ru-RU"/>
          <w14:ligatures w14:val="none"/>
        </w:rPr>
        <w:t>«</w:t>
      </w:r>
      <w:r w:rsidRPr="00D34F05">
        <w:rPr>
          <w:rFonts w:cs="Times New Roman"/>
          <w14:ligatures w14:val="none"/>
        </w:rPr>
        <w:t>Про внесення змін до</w:t>
      </w:r>
      <w:r w:rsidRPr="00D34F05">
        <w:rPr>
          <w:rFonts w:eastAsia="Helvetica" w:cs="Times New Roman"/>
          <w:szCs w:val="28"/>
          <w:shd w:val="clear" w:color="auto" w:fill="FFFFFF"/>
          <w14:ligatures w14:val="none"/>
        </w:rPr>
        <w:t xml:space="preserve"> к</w:t>
      </w:r>
      <w:r w:rsidRPr="00D34F05">
        <w:rPr>
          <w:rFonts w:cs="Times New Roman"/>
          <w14:ligatures w14:val="none"/>
        </w:rPr>
        <w:t>омплексної регіональної програми «Якісне та корисне харчування в закладах Харківщини» на 2024-2027 роки,</w:t>
      </w:r>
      <w:r w:rsidRPr="00D34F05">
        <w:rPr>
          <w:rFonts w:cs="Times New Roman"/>
          <w:szCs w:val="28"/>
          <w14:ligatures w14:val="none"/>
        </w:rPr>
        <w:t xml:space="preserve"> затвердженої рішенням обласної ради від 20 лютого 2024 року № 829-VІІІ (зі змінами)</w:t>
      </w:r>
      <w:r w:rsidRPr="003366BB">
        <w:rPr>
          <w:rFonts w:cs="Times New Roman"/>
          <w:szCs w:val="28"/>
          <w:lang w:eastAsia="ru-RU"/>
        </w:rPr>
        <w:t>»</w:t>
      </w:r>
      <w:r>
        <w:rPr>
          <w:rFonts w:eastAsia="Times New Roman"/>
          <w:lang w:eastAsia="uk-UA"/>
          <w14:ligatures w14:val="none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6A196AE2" w14:textId="77777777" w:rsidR="00E725CF" w:rsidRPr="00AC68D8" w:rsidRDefault="00E725CF" w:rsidP="00E725CF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AC68D8" w:rsidRPr="00AC68D8" w14:paraId="79373A62" w14:textId="77777777" w:rsidTr="00726354">
        <w:trPr>
          <w:trHeight w:val="1065"/>
        </w:trPr>
        <w:tc>
          <w:tcPr>
            <w:tcW w:w="1701" w:type="dxa"/>
            <w:hideMark/>
          </w:tcPr>
          <w:p w14:paraId="6C2659B5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164C6D64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0D0D59E4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543E3B05" w14:textId="19DE4ED5" w:rsidR="00E725CF" w:rsidRPr="00AC68D8" w:rsidRDefault="00AC68D8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58777102" w14:textId="31AC8D80" w:rsidR="00E725CF" w:rsidRPr="00AC68D8" w:rsidRDefault="00E725CF" w:rsidP="00AC68D8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AC68D8">
              <w:rPr>
                <w:rFonts w:cs="Times New Roman"/>
                <w:kern w:val="2"/>
                <w:szCs w:val="28"/>
              </w:rPr>
              <w:br/>
              <w:t>Дейнека Р.С., Пітько В.А., Сталінський Д.В.,</w:t>
            </w:r>
            <w:r w:rsidR="00AC68D8" w:rsidRPr="00AC68D8">
              <w:rPr>
                <w:rFonts w:cs="Times New Roman"/>
                <w:kern w:val="2"/>
                <w:szCs w:val="28"/>
              </w:rPr>
              <w:t xml:space="preserve"> </w:t>
            </w:r>
            <w:r w:rsidRPr="00AC68D8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AC68D8" w:rsidRPr="00AC68D8" w14:paraId="797306D4" w14:textId="77777777" w:rsidTr="00726354">
        <w:trPr>
          <w:trHeight w:val="340"/>
        </w:trPr>
        <w:tc>
          <w:tcPr>
            <w:tcW w:w="1701" w:type="dxa"/>
            <w:vAlign w:val="center"/>
          </w:tcPr>
          <w:p w14:paraId="56C7A794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4474BAD9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4D30E7C1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837B78B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3C8946EF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AC68D8" w:rsidRPr="00AC68D8" w14:paraId="6721EC16" w14:textId="77777777" w:rsidTr="00726354">
        <w:trPr>
          <w:trHeight w:val="340"/>
        </w:trPr>
        <w:tc>
          <w:tcPr>
            <w:tcW w:w="1701" w:type="dxa"/>
            <w:vAlign w:val="center"/>
          </w:tcPr>
          <w:p w14:paraId="4CD9E235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DC7FA5F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5BDCF6A9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6EF9DAA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C68D8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71806EA7" w14:textId="77777777" w:rsidR="00E725CF" w:rsidRPr="00AC68D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1B6AE5BB" w14:textId="77777777" w:rsidR="00E725CF" w:rsidRDefault="00E725CF" w:rsidP="00E725CF">
      <w:pPr>
        <w:pStyle w:val="a9"/>
        <w:ind w:left="2127" w:hanging="2127"/>
        <w:jc w:val="both"/>
        <w:rPr>
          <w:sz w:val="16"/>
          <w:szCs w:val="16"/>
        </w:rPr>
      </w:pPr>
    </w:p>
    <w:p w14:paraId="6EFBF353" w14:textId="77777777" w:rsidR="00E725CF" w:rsidRDefault="00E725CF" w:rsidP="00E725C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52B2A06D" w14:textId="77777777" w:rsidR="00E725CF" w:rsidRDefault="00E725CF" w:rsidP="00E725C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29C15761" w14:textId="77777777" w:rsidR="00E725CF" w:rsidRDefault="00E725CF" w:rsidP="00E725CF">
      <w:pPr>
        <w:spacing w:after="160" w:line="259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14:paraId="7941FFA6" w14:textId="77777777" w:rsidR="00E725CF" w:rsidRDefault="00E725CF" w:rsidP="00E725CF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lastRenderedPageBreak/>
        <w:drawing>
          <wp:inline distT="0" distB="0" distL="0" distR="0" wp14:anchorId="7A9513CD" wp14:editId="44259556">
            <wp:extent cx="428625" cy="619125"/>
            <wp:effectExtent l="0" t="0" r="9525" b="9525"/>
            <wp:docPr id="119437749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97438" w14:textId="77777777" w:rsidR="00E725CF" w:rsidRDefault="00E725CF" w:rsidP="00E725CF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43EC7E5B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62B84631" w14:textId="77777777" w:rsidR="00E725CF" w:rsidRDefault="00E725CF" w:rsidP="00E725CF">
      <w:pPr>
        <w:jc w:val="center"/>
        <w:rPr>
          <w:rFonts w:eastAsia="Times New Roman" w:cs="Times New Roman"/>
          <w:szCs w:val="28"/>
        </w:rPr>
      </w:pPr>
    </w:p>
    <w:p w14:paraId="5269BD89" w14:textId="77777777" w:rsidR="00E725CF" w:rsidRDefault="00E725CF" w:rsidP="00E725CF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3D9914A6" w14:textId="77777777" w:rsidR="00E725CF" w:rsidRDefault="00E725CF" w:rsidP="00E725CF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34BA0304" w14:textId="77777777" w:rsidR="00E725CF" w:rsidRDefault="00E725CF" w:rsidP="00E725CF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12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5F127AB5" w14:textId="77777777" w:rsidR="00E725CF" w:rsidRDefault="00E725CF" w:rsidP="00E725CF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62FA4BD1" w14:textId="77777777" w:rsidR="00E725CF" w:rsidRDefault="00E725CF" w:rsidP="00E725CF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373B7781" w14:textId="77777777" w:rsidR="00E725CF" w:rsidRDefault="00E725CF" w:rsidP="00E725CF">
      <w:pPr>
        <w:jc w:val="center"/>
        <w:rPr>
          <w:rFonts w:eastAsia="Times New Roman" w:cs="Times New Roman"/>
          <w:b/>
          <w:sz w:val="16"/>
          <w:szCs w:val="16"/>
        </w:rPr>
      </w:pPr>
    </w:p>
    <w:p w14:paraId="7F645CE3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484C662D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35F8B3F9" w14:textId="77777777" w:rsidR="00E725CF" w:rsidRDefault="00E725CF" w:rsidP="00E725CF">
      <w:pPr>
        <w:jc w:val="center"/>
        <w:rPr>
          <w:rFonts w:eastAsia="Times New Roman" w:cs="Times New Roman"/>
          <w:b/>
          <w:sz w:val="10"/>
          <w:szCs w:val="10"/>
        </w:rPr>
      </w:pPr>
    </w:p>
    <w:p w14:paraId="3619E24A" w14:textId="77777777" w:rsidR="00CA1CA4" w:rsidRDefault="00CA1CA4" w:rsidP="00CA1CA4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41</w:t>
      </w:r>
    </w:p>
    <w:p w14:paraId="1A0AFC90" w14:textId="77777777" w:rsidR="00CA1CA4" w:rsidRDefault="00CA1CA4" w:rsidP="00CA1CA4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3287E553" w14:textId="77777777" w:rsidR="00CA1CA4" w:rsidRDefault="00CA1CA4" w:rsidP="00CA1CA4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22755FCB" w14:textId="3BDA7EB9" w:rsidR="00CA1CA4" w:rsidRDefault="00CA1CA4" w:rsidP="00CA1CA4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0925E8">
        <w:rPr>
          <w:rFonts w:eastAsiaTheme="minorHAnsi" w:cs="Times New Roman"/>
          <w:bCs/>
          <w:szCs w:val="28"/>
        </w:rPr>
        <w:t>6</w:t>
      </w:r>
    </w:p>
    <w:p w14:paraId="0BE8C2E5" w14:textId="77777777" w:rsidR="00CA1CA4" w:rsidRPr="00383B9D" w:rsidRDefault="00CA1CA4" w:rsidP="00CA1CA4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7B897DFD" w14:textId="77777777" w:rsidR="00CA1CA4" w:rsidRDefault="00CA1CA4" w:rsidP="00CA1CA4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12 березня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3DE2E932" w14:textId="77777777" w:rsidR="00E725CF" w:rsidRDefault="00E725CF" w:rsidP="00E725CF">
      <w:pPr>
        <w:pStyle w:val="a9"/>
        <w:ind w:left="0"/>
        <w:jc w:val="both"/>
        <w:rPr>
          <w:b/>
          <w:bCs/>
          <w:szCs w:val="28"/>
        </w:rPr>
      </w:pPr>
    </w:p>
    <w:p w14:paraId="4518F36A" w14:textId="77777777" w:rsidR="00E725CF" w:rsidRDefault="00E725CF" w:rsidP="00E725CF">
      <w:pPr>
        <w:pStyle w:val="a9"/>
        <w:ind w:left="0"/>
        <w:jc w:val="both"/>
        <w:rPr>
          <w:b/>
          <w:bCs/>
          <w:szCs w:val="28"/>
        </w:rPr>
      </w:pPr>
      <w:r w:rsidRPr="00AE4A2F">
        <w:rPr>
          <w:szCs w:val="28"/>
        </w:rPr>
        <w:t>До</w:t>
      </w:r>
      <w:r w:rsidRPr="004A55BB">
        <w:rPr>
          <w:szCs w:val="28"/>
        </w:rPr>
        <w:t xml:space="preserve"> проєкт</w:t>
      </w:r>
      <w:r>
        <w:rPr>
          <w:szCs w:val="28"/>
        </w:rPr>
        <w:t>у</w:t>
      </w:r>
      <w:r w:rsidRPr="004A55BB">
        <w:rPr>
          <w:szCs w:val="28"/>
        </w:rPr>
        <w:t xml:space="preserve"> рішення обласної ради «</w:t>
      </w:r>
      <w:r w:rsidRPr="002A4C89">
        <w:rPr>
          <w:rFonts w:eastAsia="Times New Roman" w:cs="Times New Roman"/>
          <w:szCs w:val="28"/>
          <w:lang w:eastAsia="uk-UA"/>
        </w:rPr>
        <w:t xml:space="preserve">Про хід виконання </w:t>
      </w:r>
      <w:r w:rsidRPr="002A4C89">
        <w:rPr>
          <w:rFonts w:eastAsia="Helvetica" w:cs="Times New Roman"/>
          <w:szCs w:val="28"/>
          <w:shd w:val="clear" w:color="auto" w:fill="FFFFFF"/>
        </w:rPr>
        <w:t>у 2025 році</w:t>
      </w:r>
      <w:r w:rsidRPr="002A4C89">
        <w:rPr>
          <w:rFonts w:eastAsia="Times New Roman" w:cs="Times New Roman"/>
          <w:szCs w:val="28"/>
          <w:lang w:eastAsia="uk-UA"/>
        </w:rPr>
        <w:t xml:space="preserve">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774-VІI </w:t>
      </w:r>
      <w:r w:rsidRPr="002A4C89">
        <w:rPr>
          <w:rFonts w:cs="Times New Roman"/>
          <w:szCs w:val="28"/>
        </w:rPr>
        <w:t>(зі змінами)</w:t>
      </w:r>
      <w:r w:rsidRPr="004A55BB">
        <w:rPr>
          <w:szCs w:val="28"/>
        </w:rPr>
        <w:t>».</w:t>
      </w:r>
    </w:p>
    <w:p w14:paraId="693EF196" w14:textId="77777777" w:rsidR="00E725CF" w:rsidRPr="00C77043" w:rsidRDefault="00E725CF" w:rsidP="00E725CF">
      <w:pPr>
        <w:pStyle w:val="a9"/>
        <w:ind w:left="0"/>
        <w:jc w:val="both"/>
        <w:rPr>
          <w:b/>
          <w:bCs/>
          <w:sz w:val="16"/>
          <w:szCs w:val="16"/>
        </w:rPr>
      </w:pPr>
    </w:p>
    <w:p w14:paraId="2EC6FDA8" w14:textId="05CBCE53" w:rsidR="00E725CF" w:rsidRDefault="00E725CF" w:rsidP="00E725CF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 w:rsidR="007C37A5">
        <w:rPr>
          <w:rFonts w:cs="Times New Roman"/>
          <w:bCs/>
          <w:szCs w:val="28"/>
        </w:rPr>
        <w:t>військовою адміністрацією</w:t>
      </w:r>
      <w:r>
        <w:rPr>
          <w:rFonts w:cs="Times New Roman"/>
          <w:bCs/>
          <w:szCs w:val="28"/>
        </w:rPr>
        <w:t xml:space="preserve"> (розробник </w:t>
      </w:r>
      <w:r w:rsidR="006A0479">
        <w:rPr>
          <w:rFonts w:cs="Times New Roman"/>
          <w:bCs/>
          <w:szCs w:val="28"/>
        </w:rPr>
        <w:t>–</w:t>
      </w:r>
      <w:r>
        <w:rPr>
          <w:rFonts w:cs="Times New Roman"/>
          <w:bCs/>
          <w:szCs w:val="28"/>
        </w:rPr>
        <w:t xml:space="preserve"> </w:t>
      </w:r>
      <w:r w:rsidR="006A0479">
        <w:rPr>
          <w:rFonts w:cs="Times New Roman"/>
          <w:bCs/>
          <w:szCs w:val="28"/>
          <w:lang w:eastAsia="uk-UA"/>
        </w:rPr>
        <w:t>Служба у справах дітей Харківської обласної військової адміністрації</w:t>
      </w:r>
      <w:r>
        <w:rPr>
          <w:szCs w:val="28"/>
        </w:rPr>
        <w:t>).</w:t>
      </w:r>
    </w:p>
    <w:p w14:paraId="22FDDAAB" w14:textId="77777777" w:rsidR="00E725CF" w:rsidRDefault="00E725CF" w:rsidP="00E725CF">
      <w:pPr>
        <w:ind w:right="141" w:firstLine="425"/>
        <w:jc w:val="both"/>
        <w:rPr>
          <w:sz w:val="6"/>
          <w:szCs w:val="6"/>
        </w:rPr>
      </w:pPr>
    </w:p>
    <w:p w14:paraId="7FBA9447" w14:textId="77777777" w:rsidR="00E725CF" w:rsidRDefault="00E725CF" w:rsidP="00E725CF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szCs w:val="28"/>
        </w:rPr>
        <w:t>, постійна комісія дійшла ВИСНОВКУ:</w:t>
      </w:r>
    </w:p>
    <w:p w14:paraId="33D776E8" w14:textId="77777777" w:rsidR="00E725CF" w:rsidRDefault="00E725CF" w:rsidP="00E725CF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6BF979B8" w14:textId="77777777" w:rsidR="00E725CF" w:rsidRDefault="00E725CF" w:rsidP="00E725CF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r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>
        <w:rPr>
          <w:rFonts w:cs="Times New Roman"/>
          <w:szCs w:val="28"/>
          <w:lang w:eastAsia="ru-RU"/>
          <w14:ligatures w14:val="none"/>
        </w:rPr>
        <w:t>«</w:t>
      </w:r>
      <w:r w:rsidRPr="002A4C89">
        <w:rPr>
          <w:rFonts w:eastAsia="Times New Roman" w:cs="Times New Roman"/>
          <w:szCs w:val="28"/>
          <w:lang w:eastAsia="uk-UA"/>
        </w:rPr>
        <w:t xml:space="preserve">Про хід виконання </w:t>
      </w:r>
      <w:r w:rsidRPr="002A4C89">
        <w:rPr>
          <w:rFonts w:eastAsia="Helvetica" w:cs="Times New Roman"/>
          <w:szCs w:val="28"/>
          <w:shd w:val="clear" w:color="auto" w:fill="FFFFFF"/>
        </w:rPr>
        <w:t>у 2025 році</w:t>
      </w:r>
      <w:r w:rsidRPr="002A4C89">
        <w:rPr>
          <w:rFonts w:eastAsia="Times New Roman" w:cs="Times New Roman"/>
          <w:szCs w:val="28"/>
          <w:lang w:eastAsia="uk-UA"/>
        </w:rPr>
        <w:t xml:space="preserve">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774-VІI </w:t>
      </w:r>
      <w:r w:rsidRPr="002A4C89">
        <w:rPr>
          <w:rFonts w:cs="Times New Roman"/>
          <w:szCs w:val="28"/>
        </w:rPr>
        <w:t>(зі змінами)</w:t>
      </w:r>
      <w:r>
        <w:rPr>
          <w:rFonts w:eastAsia="Times New Roman"/>
          <w:lang w:eastAsia="uk-UA"/>
          <w14:ligatures w14:val="none"/>
        </w:rPr>
        <w:t xml:space="preserve">» 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5CBF8712" w14:textId="77777777" w:rsidR="00E725CF" w:rsidRPr="00213067" w:rsidRDefault="00E725CF" w:rsidP="00E725CF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E725CF" w14:paraId="76DD2271" w14:textId="77777777" w:rsidTr="00726354">
        <w:trPr>
          <w:trHeight w:val="1065"/>
        </w:trPr>
        <w:tc>
          <w:tcPr>
            <w:tcW w:w="1701" w:type="dxa"/>
            <w:hideMark/>
          </w:tcPr>
          <w:p w14:paraId="3AADA7DD" w14:textId="77777777" w:rsidR="00E725CF" w:rsidRPr="000925E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0925E8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330D9976" w14:textId="77777777" w:rsidR="00E725CF" w:rsidRPr="000925E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0925E8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2BC504FB" w14:textId="77777777" w:rsidR="00E725CF" w:rsidRPr="000925E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925E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405CE51B" w14:textId="4FC920AB" w:rsidR="00E725CF" w:rsidRPr="000925E8" w:rsidRDefault="000925E8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925E8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28FFC2B3" w14:textId="49861192" w:rsidR="00E725CF" w:rsidRPr="000925E8" w:rsidRDefault="00E725CF" w:rsidP="000925E8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0925E8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0925E8">
              <w:rPr>
                <w:rFonts w:cs="Times New Roman"/>
                <w:kern w:val="2"/>
                <w:szCs w:val="28"/>
              </w:rPr>
              <w:br/>
              <w:t>Дейнека Р.С., Пітько В.А., Сталінський Д.В.,</w:t>
            </w:r>
            <w:r w:rsidR="000925E8" w:rsidRPr="000925E8">
              <w:rPr>
                <w:rFonts w:cs="Times New Roman"/>
                <w:kern w:val="2"/>
                <w:szCs w:val="28"/>
              </w:rPr>
              <w:t xml:space="preserve"> </w:t>
            </w:r>
            <w:r w:rsidRPr="000925E8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E725CF" w14:paraId="392EC22F" w14:textId="77777777" w:rsidTr="00726354">
        <w:trPr>
          <w:trHeight w:val="340"/>
        </w:trPr>
        <w:tc>
          <w:tcPr>
            <w:tcW w:w="1701" w:type="dxa"/>
            <w:vAlign w:val="center"/>
          </w:tcPr>
          <w:p w14:paraId="1C7F4BF4" w14:textId="77777777" w:rsidR="00E725CF" w:rsidRPr="000925E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A918FB4" w14:textId="77777777" w:rsidR="00E725CF" w:rsidRPr="000925E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0925E8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1D42D1D9" w14:textId="77777777" w:rsidR="00E725CF" w:rsidRPr="000925E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925E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7792310" w14:textId="77777777" w:rsidR="00E725CF" w:rsidRPr="000925E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925E8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6D42DD40" w14:textId="77777777" w:rsidR="00E725CF" w:rsidRPr="000925E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E725CF" w14:paraId="6FB03814" w14:textId="77777777" w:rsidTr="00726354">
        <w:trPr>
          <w:trHeight w:val="340"/>
        </w:trPr>
        <w:tc>
          <w:tcPr>
            <w:tcW w:w="1701" w:type="dxa"/>
            <w:vAlign w:val="center"/>
          </w:tcPr>
          <w:p w14:paraId="51DC4822" w14:textId="77777777" w:rsidR="00E725CF" w:rsidRPr="000925E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AC83000" w14:textId="77777777" w:rsidR="00E725CF" w:rsidRPr="000925E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0925E8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3CE615D7" w14:textId="77777777" w:rsidR="00E725CF" w:rsidRPr="000925E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925E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1E0A887" w14:textId="77777777" w:rsidR="00E725CF" w:rsidRPr="000925E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0925E8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02AE3191" w14:textId="77777777" w:rsidR="00E725CF" w:rsidRPr="000925E8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56643E25" w14:textId="77777777" w:rsidR="00E725CF" w:rsidRDefault="00E725CF" w:rsidP="00E725CF">
      <w:pPr>
        <w:pStyle w:val="a9"/>
        <w:ind w:left="2127" w:hanging="2127"/>
        <w:jc w:val="both"/>
        <w:rPr>
          <w:sz w:val="16"/>
          <w:szCs w:val="16"/>
        </w:rPr>
      </w:pPr>
    </w:p>
    <w:p w14:paraId="5EB0EAFB" w14:textId="77777777" w:rsidR="00E725CF" w:rsidRDefault="00E725CF" w:rsidP="00E725C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4337B58" w14:textId="77777777" w:rsidR="00E725CF" w:rsidRDefault="00E725CF" w:rsidP="00E725C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060FC8D9" w14:textId="77777777" w:rsidR="00E725CF" w:rsidRDefault="00E725CF" w:rsidP="00E725CF">
      <w:pPr>
        <w:keepNext/>
        <w:keepLines/>
        <w:ind w:left="4320"/>
        <w:rPr>
          <w:rFonts w:eastAsia="Times New Roman" w:cs="Times New Roman"/>
          <w:b/>
          <w:szCs w:val="28"/>
        </w:rPr>
      </w:pPr>
      <w:r>
        <w:rPr>
          <w:noProof/>
        </w:rPr>
        <w:lastRenderedPageBreak/>
        <w:drawing>
          <wp:inline distT="0" distB="0" distL="0" distR="0" wp14:anchorId="70DED370" wp14:editId="2F626FAB">
            <wp:extent cx="428625" cy="619125"/>
            <wp:effectExtent l="0" t="0" r="9525" b="9525"/>
            <wp:docPr id="17759983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8D332" w14:textId="77777777" w:rsidR="00E725CF" w:rsidRDefault="00E725CF" w:rsidP="00E725CF">
      <w:pPr>
        <w:ind w:left="360"/>
        <w:jc w:val="center"/>
        <w:rPr>
          <w:rFonts w:cs="Times New Roman"/>
          <w:b/>
          <w:i/>
          <w:sz w:val="16"/>
          <w:szCs w:val="16"/>
          <w:u w:val="single"/>
        </w:rPr>
      </w:pPr>
    </w:p>
    <w:p w14:paraId="4FEAFF01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05459B0A" w14:textId="77777777" w:rsidR="00E725CF" w:rsidRDefault="00E725CF" w:rsidP="00E725CF">
      <w:pPr>
        <w:jc w:val="center"/>
        <w:rPr>
          <w:rFonts w:eastAsia="Times New Roman" w:cs="Times New Roman"/>
          <w:szCs w:val="28"/>
        </w:rPr>
      </w:pPr>
    </w:p>
    <w:p w14:paraId="5A5981A8" w14:textId="77777777" w:rsidR="00E725CF" w:rsidRDefault="00E725CF" w:rsidP="00E725CF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36CFFE9F" w14:textId="77777777" w:rsidR="00E725CF" w:rsidRDefault="00E725CF" w:rsidP="00E725CF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6467E583" w14:textId="77777777" w:rsidR="00E725CF" w:rsidRDefault="00E725CF" w:rsidP="00E725CF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13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00DCC4EF" w14:textId="77777777" w:rsidR="00E725CF" w:rsidRDefault="00E725CF" w:rsidP="00E725CF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307BBF58" w14:textId="77777777" w:rsidR="00E725CF" w:rsidRDefault="00E725CF" w:rsidP="00E725CF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1668677E" w14:textId="77777777" w:rsidR="00E725CF" w:rsidRDefault="00E725CF" w:rsidP="00E725CF">
      <w:pPr>
        <w:jc w:val="center"/>
        <w:rPr>
          <w:rFonts w:eastAsia="Times New Roman" w:cs="Times New Roman"/>
          <w:b/>
          <w:sz w:val="16"/>
          <w:szCs w:val="16"/>
        </w:rPr>
      </w:pPr>
    </w:p>
    <w:p w14:paraId="3E57078E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2BC9AC50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72E4536C" w14:textId="77777777" w:rsidR="00E725CF" w:rsidRDefault="00E725CF" w:rsidP="00E725CF">
      <w:pPr>
        <w:jc w:val="center"/>
        <w:rPr>
          <w:rFonts w:eastAsia="Times New Roman" w:cs="Times New Roman"/>
          <w:b/>
          <w:sz w:val="10"/>
          <w:szCs w:val="10"/>
        </w:rPr>
      </w:pPr>
    </w:p>
    <w:p w14:paraId="64B358F4" w14:textId="77777777" w:rsidR="00CA1CA4" w:rsidRDefault="00CA1CA4" w:rsidP="00CA1CA4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41</w:t>
      </w:r>
    </w:p>
    <w:p w14:paraId="4F688732" w14:textId="77777777" w:rsidR="00CA1CA4" w:rsidRDefault="00CA1CA4" w:rsidP="00CA1CA4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78175AFC" w14:textId="77777777" w:rsidR="00CA1CA4" w:rsidRDefault="00CA1CA4" w:rsidP="00CA1CA4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330A5CE0" w14:textId="7F310B83" w:rsidR="00CA1CA4" w:rsidRDefault="00CA1CA4" w:rsidP="00CA1CA4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9C0E56">
        <w:rPr>
          <w:rFonts w:eastAsiaTheme="minorHAnsi" w:cs="Times New Roman"/>
          <w:bCs/>
          <w:szCs w:val="28"/>
        </w:rPr>
        <w:t>6</w:t>
      </w:r>
    </w:p>
    <w:p w14:paraId="2F99C36F" w14:textId="77777777" w:rsidR="00CA1CA4" w:rsidRPr="00383B9D" w:rsidRDefault="00CA1CA4" w:rsidP="00CA1CA4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38EB4CCC" w14:textId="77777777" w:rsidR="00CA1CA4" w:rsidRDefault="00CA1CA4" w:rsidP="00CA1CA4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12 березня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049440BA" w14:textId="77777777" w:rsidR="00E725CF" w:rsidRDefault="00E725CF" w:rsidP="00E725CF">
      <w:pPr>
        <w:pStyle w:val="a9"/>
        <w:ind w:left="0"/>
        <w:jc w:val="both"/>
        <w:rPr>
          <w:b/>
          <w:bCs/>
          <w:szCs w:val="28"/>
        </w:rPr>
      </w:pPr>
    </w:p>
    <w:p w14:paraId="4683D871" w14:textId="77777777" w:rsidR="00E725CF" w:rsidRDefault="00E725CF" w:rsidP="00E725CF">
      <w:pPr>
        <w:pStyle w:val="a9"/>
        <w:ind w:left="0"/>
        <w:jc w:val="both"/>
        <w:rPr>
          <w:b/>
          <w:bCs/>
          <w:szCs w:val="28"/>
        </w:rPr>
      </w:pPr>
      <w:r w:rsidRPr="00F75DD3">
        <w:rPr>
          <w:szCs w:val="28"/>
        </w:rPr>
        <w:t>До</w:t>
      </w:r>
      <w:r w:rsidRPr="004A55BB">
        <w:rPr>
          <w:szCs w:val="28"/>
        </w:rPr>
        <w:t xml:space="preserve"> проєкт</w:t>
      </w:r>
      <w:r>
        <w:rPr>
          <w:szCs w:val="28"/>
        </w:rPr>
        <w:t>у</w:t>
      </w:r>
      <w:r w:rsidRPr="004A55BB">
        <w:rPr>
          <w:szCs w:val="28"/>
        </w:rPr>
        <w:t xml:space="preserve"> рішення обласної ради «</w:t>
      </w:r>
      <w:r w:rsidRPr="00D34F05">
        <w:rPr>
          <w:rFonts w:cs="Times New Roman"/>
          <w:szCs w:val="28"/>
          <w14:ligatures w14:val="none"/>
        </w:rPr>
        <w:t>Про звільнення Дербеньової Аліси Григорівни з посади начальника КОМУНАЛЬНОГО ЗАКЛАДУ «ХАРКІВСЬКИЙ ЛІЦЕЙ З ПОСИЛЕНОЮ ВІЙСЬКОВО-ФІЗИЧНОЮ ПІДГОТОВКОЮ "ПРАВООХОРОНЕЦЬ"» ХАРКІВСЬКОЇ ОБЛАСНОЇ РАДИ</w:t>
      </w:r>
      <w:r w:rsidRPr="004A55BB">
        <w:rPr>
          <w:szCs w:val="28"/>
        </w:rPr>
        <w:t>».</w:t>
      </w:r>
    </w:p>
    <w:p w14:paraId="4B133BB8" w14:textId="77777777" w:rsidR="00E725CF" w:rsidRPr="00C77043" w:rsidRDefault="00E725CF" w:rsidP="00E725CF">
      <w:pPr>
        <w:pStyle w:val="a9"/>
        <w:ind w:left="0"/>
        <w:jc w:val="both"/>
        <w:rPr>
          <w:b/>
          <w:bCs/>
          <w:sz w:val="16"/>
          <w:szCs w:val="16"/>
        </w:rPr>
      </w:pPr>
    </w:p>
    <w:p w14:paraId="3BE6E56D" w14:textId="77777777" w:rsidR="00E725CF" w:rsidRDefault="00E725CF" w:rsidP="00E725CF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>
        <w:rPr>
          <w:szCs w:val="28"/>
        </w:rPr>
        <w:t>).</w:t>
      </w:r>
    </w:p>
    <w:p w14:paraId="23FC4970" w14:textId="77777777" w:rsidR="00E725CF" w:rsidRDefault="00E725CF" w:rsidP="00E725CF">
      <w:pPr>
        <w:ind w:right="141" w:firstLine="425"/>
        <w:jc w:val="both"/>
        <w:rPr>
          <w:sz w:val="6"/>
          <w:szCs w:val="6"/>
        </w:rPr>
      </w:pPr>
    </w:p>
    <w:p w14:paraId="209A0211" w14:textId="77777777" w:rsidR="00E725CF" w:rsidRDefault="00E725CF" w:rsidP="00E725CF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szCs w:val="28"/>
        </w:rPr>
        <w:t>, постійна комісія дійшла ВИСНОВКУ:</w:t>
      </w:r>
    </w:p>
    <w:p w14:paraId="4F4DF861" w14:textId="77777777" w:rsidR="00E725CF" w:rsidRDefault="00E725CF" w:rsidP="00E725CF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7D3E6F89" w14:textId="77777777" w:rsidR="00E725CF" w:rsidRDefault="00E725CF" w:rsidP="00E725CF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r>
        <w:rPr>
          <w:rFonts w:eastAsia="Times New Roman" w:cs="Times New Roman"/>
          <w:bCs/>
          <w:szCs w:val="28"/>
          <w:lang w:eastAsia="ru-RU"/>
        </w:rPr>
        <w:t xml:space="preserve">проєкт рішення обласної ради </w:t>
      </w:r>
      <w:r>
        <w:rPr>
          <w:rFonts w:cs="Times New Roman"/>
          <w:szCs w:val="28"/>
          <w:lang w:eastAsia="ru-RU"/>
          <w14:ligatures w14:val="none"/>
        </w:rPr>
        <w:t>«</w:t>
      </w:r>
      <w:r w:rsidRPr="00D34F05">
        <w:rPr>
          <w:rFonts w:cs="Times New Roman"/>
          <w:szCs w:val="28"/>
          <w14:ligatures w14:val="none"/>
        </w:rPr>
        <w:t>Про звільнення Дербеньової Аліси Григорівни з посади начальника КОМУНАЛЬНОГО ЗАКЛАДУ «ХАРКІВСЬКИЙ ЛІЦЕЙ З ПОСИЛЕНОЮ ВІЙСЬКОВО-ФІЗИЧНОЮ ПІДГОТОВКОЮ "ПРАВООХОРОНЕЦЬ"» ХАРКІВСЬКОЇ ОБЛАСНОЇ РАДИ</w:t>
      </w:r>
      <w:r>
        <w:rPr>
          <w:rFonts w:eastAsia="Times New Roman"/>
          <w:lang w:eastAsia="uk-UA"/>
          <w14:ligatures w14:val="none"/>
        </w:rPr>
        <w:t xml:space="preserve">» 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5F49D3DA" w14:textId="77777777" w:rsidR="00E725CF" w:rsidRPr="00213067" w:rsidRDefault="00E725CF" w:rsidP="00E725CF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9C0E56" w:rsidRPr="009C0E56" w14:paraId="6FF83AAC" w14:textId="77777777" w:rsidTr="00726354">
        <w:trPr>
          <w:trHeight w:val="1065"/>
        </w:trPr>
        <w:tc>
          <w:tcPr>
            <w:tcW w:w="1701" w:type="dxa"/>
            <w:hideMark/>
          </w:tcPr>
          <w:p w14:paraId="2E51406B" w14:textId="77777777" w:rsidR="00E725CF" w:rsidRPr="009C0E56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9C0E56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7E2103C3" w14:textId="77777777" w:rsidR="00E725CF" w:rsidRPr="009C0E56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9C0E56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539A4733" w14:textId="77777777" w:rsidR="00E725CF" w:rsidRPr="009C0E56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C0E56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60AA5700" w14:textId="17A0257F" w:rsidR="00E725CF" w:rsidRPr="009C0E56" w:rsidRDefault="009C0E56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C0E56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7B8D1F57" w14:textId="42001E80" w:rsidR="00E725CF" w:rsidRPr="009C0E56" w:rsidRDefault="00E725CF" w:rsidP="009C0E56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9C0E56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9C0E56">
              <w:rPr>
                <w:rFonts w:cs="Times New Roman"/>
                <w:kern w:val="2"/>
                <w:szCs w:val="28"/>
              </w:rPr>
              <w:br/>
              <w:t>Дейнека Р.С., Пітько В.А., Сталінський Д.В.,</w:t>
            </w:r>
            <w:r w:rsidR="009C0E56" w:rsidRPr="009C0E56">
              <w:rPr>
                <w:rFonts w:cs="Times New Roman"/>
                <w:kern w:val="2"/>
                <w:szCs w:val="28"/>
              </w:rPr>
              <w:t xml:space="preserve"> </w:t>
            </w:r>
            <w:r w:rsidRPr="009C0E56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9C0E56" w:rsidRPr="009C0E56" w14:paraId="2A6F2D5C" w14:textId="77777777" w:rsidTr="00726354">
        <w:trPr>
          <w:trHeight w:val="340"/>
        </w:trPr>
        <w:tc>
          <w:tcPr>
            <w:tcW w:w="1701" w:type="dxa"/>
            <w:vAlign w:val="center"/>
          </w:tcPr>
          <w:p w14:paraId="20EFD23F" w14:textId="77777777" w:rsidR="00E725CF" w:rsidRPr="009C0E56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2B6174CF" w14:textId="77777777" w:rsidR="00E725CF" w:rsidRPr="009C0E56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9C0E56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54CAEC56" w14:textId="77777777" w:rsidR="00E725CF" w:rsidRPr="009C0E56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C0E56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7D96F7F" w14:textId="77777777" w:rsidR="00E725CF" w:rsidRPr="009C0E56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C0E56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3B96FCDB" w14:textId="77777777" w:rsidR="00E725CF" w:rsidRPr="009C0E56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E725CF" w:rsidRPr="009C0E56" w14:paraId="50D3BC82" w14:textId="77777777" w:rsidTr="00726354">
        <w:trPr>
          <w:trHeight w:val="340"/>
        </w:trPr>
        <w:tc>
          <w:tcPr>
            <w:tcW w:w="1701" w:type="dxa"/>
            <w:vAlign w:val="center"/>
          </w:tcPr>
          <w:p w14:paraId="062BE70F" w14:textId="77777777" w:rsidR="00E725CF" w:rsidRPr="009C0E56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5D4BEC9C" w14:textId="77777777" w:rsidR="00E725CF" w:rsidRPr="009C0E56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9C0E56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44C1056C" w14:textId="77777777" w:rsidR="00E725CF" w:rsidRPr="009C0E56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C0E56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BF9D787" w14:textId="77777777" w:rsidR="00E725CF" w:rsidRPr="009C0E56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C0E56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7ACE20F8" w14:textId="77777777" w:rsidR="00E725CF" w:rsidRPr="009C0E56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65F3AF26" w14:textId="77777777" w:rsidR="00E725CF" w:rsidRPr="009C0E56" w:rsidRDefault="00E725CF" w:rsidP="00E725CF">
      <w:pPr>
        <w:pStyle w:val="a9"/>
        <w:ind w:left="2127" w:hanging="2127"/>
        <w:jc w:val="both"/>
        <w:rPr>
          <w:sz w:val="16"/>
          <w:szCs w:val="16"/>
        </w:rPr>
      </w:pPr>
    </w:p>
    <w:p w14:paraId="50934289" w14:textId="77777777" w:rsidR="00E725CF" w:rsidRDefault="00E725CF" w:rsidP="00E725C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2D28F0E" w14:textId="35EDEEEC" w:rsidR="00E725CF" w:rsidRDefault="00E725CF" w:rsidP="00CA1CA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  <w:r>
        <w:rPr>
          <w:rFonts w:cs="Times New Roman"/>
          <w:b/>
          <w:bCs/>
          <w:szCs w:val="28"/>
        </w:rPr>
        <w:br w:type="page"/>
      </w:r>
    </w:p>
    <w:p w14:paraId="02C6CDF4" w14:textId="77777777" w:rsidR="00E725CF" w:rsidRDefault="00E725CF" w:rsidP="00E725CF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6E62AFE3" wp14:editId="5B027D37">
            <wp:extent cx="428625" cy="619125"/>
            <wp:effectExtent l="0" t="0" r="9525" b="9525"/>
            <wp:docPr id="156534673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7B028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308DAFF2" w14:textId="77777777" w:rsidR="00E725CF" w:rsidRDefault="00E725CF" w:rsidP="00E725CF">
      <w:pPr>
        <w:jc w:val="center"/>
        <w:rPr>
          <w:rFonts w:eastAsia="Times New Roman" w:cs="Times New Roman"/>
          <w:szCs w:val="28"/>
        </w:rPr>
      </w:pPr>
    </w:p>
    <w:p w14:paraId="46A3B759" w14:textId="77777777" w:rsidR="00E725CF" w:rsidRDefault="00E725CF" w:rsidP="00E725CF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1BDA268" w14:textId="77777777" w:rsidR="00E725CF" w:rsidRDefault="00E725CF" w:rsidP="00E725CF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330C37CA" w14:textId="77777777" w:rsidR="00E725CF" w:rsidRDefault="00E725CF" w:rsidP="00E725CF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14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76C50936" w14:textId="77777777" w:rsidR="00E725CF" w:rsidRDefault="00E725CF" w:rsidP="00E725CF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7FFF4BBB" w14:textId="77777777" w:rsidR="00E725CF" w:rsidRDefault="00E725CF" w:rsidP="00E725CF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00095387" w14:textId="77777777" w:rsidR="00E725CF" w:rsidRDefault="00E725CF" w:rsidP="00E725CF">
      <w:pPr>
        <w:jc w:val="center"/>
        <w:rPr>
          <w:rFonts w:eastAsia="Times New Roman" w:cs="Times New Roman"/>
          <w:b/>
          <w:sz w:val="16"/>
          <w:szCs w:val="16"/>
        </w:rPr>
      </w:pPr>
    </w:p>
    <w:p w14:paraId="00D608A3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2E15F73C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3DDEFEA3" w14:textId="77777777" w:rsidR="009C7D7F" w:rsidRDefault="009C7D7F" w:rsidP="009C7D7F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41</w:t>
      </w:r>
    </w:p>
    <w:p w14:paraId="2EDB9599" w14:textId="77777777" w:rsidR="009C7D7F" w:rsidRDefault="009C7D7F" w:rsidP="009C7D7F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3906D504" w14:textId="77777777" w:rsidR="009C7D7F" w:rsidRDefault="009C7D7F" w:rsidP="009C7D7F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5626CA67" w14:textId="00568AE7" w:rsidR="009C7D7F" w:rsidRDefault="009C7D7F" w:rsidP="009C7D7F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2B5F55">
        <w:rPr>
          <w:rFonts w:eastAsiaTheme="minorHAnsi" w:cs="Times New Roman"/>
          <w:bCs/>
          <w:szCs w:val="28"/>
        </w:rPr>
        <w:t>6</w:t>
      </w:r>
    </w:p>
    <w:p w14:paraId="292FA3FE" w14:textId="77777777" w:rsidR="009C7D7F" w:rsidRPr="00383B9D" w:rsidRDefault="009C7D7F" w:rsidP="009C7D7F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23B30132" w14:textId="77777777" w:rsidR="009C7D7F" w:rsidRDefault="009C7D7F" w:rsidP="009C7D7F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12 березня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6AF44069" w14:textId="77777777" w:rsidR="00E725CF" w:rsidRDefault="00E725CF" w:rsidP="00E725CF">
      <w:pPr>
        <w:pStyle w:val="a9"/>
        <w:ind w:left="0"/>
        <w:jc w:val="both"/>
        <w:rPr>
          <w:b/>
          <w:bCs/>
          <w:szCs w:val="28"/>
        </w:rPr>
      </w:pPr>
    </w:p>
    <w:p w14:paraId="3757E485" w14:textId="77777777" w:rsidR="00E725CF" w:rsidRDefault="00E725CF" w:rsidP="00E725CF">
      <w:pPr>
        <w:pStyle w:val="a9"/>
        <w:ind w:left="0"/>
        <w:jc w:val="both"/>
        <w:rPr>
          <w:b/>
          <w:bCs/>
          <w:szCs w:val="28"/>
        </w:rPr>
      </w:pPr>
      <w:r w:rsidRPr="00F75DD3">
        <w:rPr>
          <w:szCs w:val="28"/>
        </w:rPr>
        <w:t>До</w:t>
      </w:r>
      <w:r w:rsidRPr="004A55BB">
        <w:rPr>
          <w:szCs w:val="28"/>
        </w:rPr>
        <w:t xml:space="preserve"> проєкт</w:t>
      </w:r>
      <w:r>
        <w:rPr>
          <w:szCs w:val="28"/>
        </w:rPr>
        <w:t>у</w:t>
      </w:r>
      <w:r w:rsidRPr="004A55BB">
        <w:rPr>
          <w:szCs w:val="28"/>
        </w:rPr>
        <w:t xml:space="preserve"> </w:t>
      </w:r>
      <w:r>
        <w:rPr>
          <w:szCs w:val="28"/>
        </w:rPr>
        <w:t xml:space="preserve"> рішення обласної ради «</w:t>
      </w:r>
      <w:r w:rsidRPr="00D34F05">
        <w:rPr>
          <w:rFonts w:cs="Times New Roman"/>
          <w:szCs w:val="28"/>
          <w14:ligatures w14:val="none"/>
        </w:rPr>
        <w:t xml:space="preserve">Про призначення </w:t>
      </w:r>
      <w:bookmarkStart w:id="4" w:name="_Hlk223939868"/>
      <w:r w:rsidRPr="00D34F05">
        <w:rPr>
          <w:rFonts w:cs="Times New Roman"/>
          <w:szCs w:val="28"/>
          <w14:ligatures w14:val="none"/>
        </w:rPr>
        <w:t xml:space="preserve">Дербеньової Аліси Григорівни </w:t>
      </w:r>
      <w:bookmarkEnd w:id="4"/>
      <w:r w:rsidRPr="00D34F05">
        <w:rPr>
          <w:rFonts w:cs="Times New Roman"/>
          <w:szCs w:val="28"/>
          <w14:ligatures w14:val="none"/>
        </w:rPr>
        <w:t>на посаду начальника КОМУНАЛЬНОГО ЗАКЛАДУ «ХАРКІВСЬКИЙ ЛІЦЕЙ З ПОСИЛЕНОЮ ВІЙСЬКОВО-ФІЗИЧНОЮ ПІДГОТОВКОЮ "ПРАВООХОРОНЕЦЬ"»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4A55BB">
        <w:rPr>
          <w:szCs w:val="28"/>
        </w:rPr>
        <w:t>.</w:t>
      </w:r>
    </w:p>
    <w:p w14:paraId="41E69D34" w14:textId="77777777" w:rsidR="00E725CF" w:rsidRPr="00D06DDE" w:rsidRDefault="00E725CF" w:rsidP="00E725CF">
      <w:pPr>
        <w:pStyle w:val="a9"/>
        <w:ind w:left="0"/>
        <w:jc w:val="both"/>
        <w:rPr>
          <w:b/>
          <w:bCs/>
          <w:sz w:val="16"/>
          <w:szCs w:val="16"/>
        </w:rPr>
      </w:pPr>
    </w:p>
    <w:p w14:paraId="4729BA64" w14:textId="77777777" w:rsidR="00E725CF" w:rsidRDefault="00E725CF" w:rsidP="00E725CF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>
        <w:rPr>
          <w:szCs w:val="28"/>
        </w:rPr>
        <w:t>).</w:t>
      </w:r>
    </w:p>
    <w:p w14:paraId="26E07AC0" w14:textId="77777777" w:rsidR="00E725CF" w:rsidRDefault="00E725CF" w:rsidP="00E725CF">
      <w:pPr>
        <w:ind w:right="141" w:firstLine="425"/>
        <w:jc w:val="both"/>
        <w:rPr>
          <w:sz w:val="6"/>
          <w:szCs w:val="6"/>
        </w:rPr>
      </w:pPr>
    </w:p>
    <w:p w14:paraId="0CD1EB39" w14:textId="77777777" w:rsidR="00E725CF" w:rsidRDefault="00E725CF" w:rsidP="00E725CF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szCs w:val="28"/>
        </w:rPr>
        <w:t>, постійна комісія дійшла ВИСНОВКУ:</w:t>
      </w:r>
    </w:p>
    <w:p w14:paraId="6C39AA85" w14:textId="77777777" w:rsidR="00E725CF" w:rsidRDefault="00E725CF" w:rsidP="00E725CF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7B4F8EB9" w14:textId="39FEF8E4" w:rsidR="00E725CF" w:rsidRDefault="00E725CF" w:rsidP="00E725CF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>Погодити  проєкт рішення обласної рад</w:t>
      </w:r>
      <w:r w:rsidR="007C37A5">
        <w:rPr>
          <w:rFonts w:cs="Times New Roman"/>
          <w:bCs/>
          <w:szCs w:val="28"/>
        </w:rPr>
        <w:t>и</w:t>
      </w:r>
      <w:r>
        <w:rPr>
          <w:rFonts w:cs="Times New Roman"/>
          <w:bCs/>
          <w:szCs w:val="28"/>
        </w:rPr>
        <w:t xml:space="preserve"> «П</w:t>
      </w:r>
      <w:r w:rsidRPr="00D34F05">
        <w:rPr>
          <w:rFonts w:cs="Times New Roman"/>
          <w:szCs w:val="28"/>
          <w14:ligatures w14:val="none"/>
        </w:rPr>
        <w:t>ро призначення Дербеньової Аліси Григорівни на посаду начальника КОМУНАЛЬНОГО ЗАКЛАДУ «ХАРКІВСЬКИЙ ЛІЦЕЙ З ПОСИЛЕНОЮ ВІЙСЬКОВО-ФІЗИЧНОЮ ПІДГОТОВКОЮ "ПРАВООХОРОНЕЦЬ"»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2259B4" w:rsidRPr="002259B4" w14:paraId="5D063669" w14:textId="77777777" w:rsidTr="002259B4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02E6C9B1" w14:textId="77777777" w:rsidR="00E725CF" w:rsidRPr="002259B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259B4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6AD42A9E" w14:textId="77777777" w:rsidR="00E725CF" w:rsidRPr="002259B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259B4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6873ECC1" w14:textId="77777777" w:rsidR="00E725CF" w:rsidRPr="002259B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259B4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424E9489" w14:textId="1F1E1BC1" w:rsidR="00E725CF" w:rsidRPr="002259B4" w:rsidRDefault="002B5F55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259B4">
              <w:rPr>
                <w:rFonts w:cs="Times New Roman"/>
                <w:kern w:val="2"/>
                <w:szCs w:val="28"/>
              </w:rPr>
              <w:t>5</w:t>
            </w:r>
          </w:p>
        </w:tc>
        <w:tc>
          <w:tcPr>
            <w:tcW w:w="4365" w:type="dxa"/>
            <w:gridSpan w:val="2"/>
            <w:hideMark/>
          </w:tcPr>
          <w:p w14:paraId="321D0B68" w14:textId="77777777" w:rsidR="002259B4" w:rsidRPr="002259B4" w:rsidRDefault="00E725CF" w:rsidP="002259B4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2259B4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2259B4">
              <w:rPr>
                <w:rFonts w:cs="Times New Roman"/>
                <w:kern w:val="2"/>
                <w:szCs w:val="28"/>
              </w:rPr>
              <w:br/>
              <w:t xml:space="preserve">Дейнека Р.С., Пітько В.А., </w:t>
            </w:r>
          </w:p>
          <w:p w14:paraId="354617A7" w14:textId="225BAD88" w:rsidR="00E725CF" w:rsidRPr="002259B4" w:rsidRDefault="00E725CF" w:rsidP="002259B4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2259B4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2259B4" w:rsidRPr="002259B4" w14:paraId="22CF6D71" w14:textId="77777777" w:rsidTr="002259B4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526244B1" w14:textId="77777777" w:rsidR="00E725CF" w:rsidRPr="002259B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1EF21F62" w14:textId="77777777" w:rsidR="00E725CF" w:rsidRPr="002259B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259B4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49AAA75A" w14:textId="77777777" w:rsidR="00E725CF" w:rsidRPr="002259B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259B4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2E2FCBD" w14:textId="77777777" w:rsidR="00E725CF" w:rsidRPr="002259B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259B4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4906BEB8" w14:textId="77777777" w:rsidR="00E725CF" w:rsidRPr="002259B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2259B4" w:rsidRPr="002259B4" w14:paraId="0081E087" w14:textId="77777777" w:rsidTr="002259B4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0AA63E4D" w14:textId="77777777" w:rsidR="00E725CF" w:rsidRPr="002259B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26B0D6EE" w14:textId="77777777" w:rsidR="00E725CF" w:rsidRPr="002259B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259B4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93242D3" w14:textId="77777777" w:rsidR="00E725CF" w:rsidRPr="002259B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259B4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483A74BD" w14:textId="77777777" w:rsidR="00E725CF" w:rsidRPr="002259B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259B4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059D5992" w14:textId="77777777" w:rsidR="00E725CF" w:rsidRPr="002259B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2259B4" w:rsidRPr="002259B4" w14:paraId="7F25CEB6" w14:textId="77777777" w:rsidTr="002259B4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0CA505F8" w14:textId="77777777" w:rsidR="002B5F55" w:rsidRPr="002259B4" w:rsidRDefault="002B5F55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31E2AC19" w14:textId="5B0B3FA6" w:rsidR="002B5F55" w:rsidRPr="002259B4" w:rsidRDefault="002B5F55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259B4">
              <w:rPr>
                <w:rFonts w:cs="Times New Roman"/>
                <w:kern w:val="2"/>
                <w:szCs w:val="28"/>
              </w:rPr>
              <w:t xml:space="preserve">Не голосував   </w:t>
            </w:r>
          </w:p>
        </w:tc>
        <w:tc>
          <w:tcPr>
            <w:tcW w:w="567" w:type="dxa"/>
            <w:gridSpan w:val="2"/>
            <w:vAlign w:val="center"/>
          </w:tcPr>
          <w:p w14:paraId="5FF10CFA" w14:textId="77777777" w:rsidR="002B5F55" w:rsidRPr="002259B4" w:rsidRDefault="002B5F55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D8BC11D" w14:textId="4D01F7BA" w:rsidR="002B5F55" w:rsidRPr="002259B4" w:rsidRDefault="002B5F55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259B4">
              <w:rPr>
                <w:rFonts w:cs="Times New Roman"/>
                <w:kern w:val="2"/>
                <w:szCs w:val="28"/>
              </w:rPr>
              <w:t>1</w:t>
            </w:r>
          </w:p>
        </w:tc>
        <w:tc>
          <w:tcPr>
            <w:tcW w:w="4365" w:type="dxa"/>
            <w:gridSpan w:val="2"/>
          </w:tcPr>
          <w:p w14:paraId="357C5DC3" w14:textId="4106E51C" w:rsidR="002B5F55" w:rsidRPr="002259B4" w:rsidRDefault="002B5F55" w:rsidP="002B5F55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259B4">
              <w:rPr>
                <w:rFonts w:cs="Times New Roman"/>
                <w:kern w:val="2"/>
                <w:szCs w:val="28"/>
              </w:rPr>
              <w:t>(Сталінський Д.В.)</w:t>
            </w:r>
          </w:p>
        </w:tc>
      </w:tr>
    </w:tbl>
    <w:p w14:paraId="118F4E26" w14:textId="77777777" w:rsidR="00E725CF" w:rsidRPr="002259B4" w:rsidRDefault="00E725CF" w:rsidP="00E725CF">
      <w:pPr>
        <w:pStyle w:val="a9"/>
        <w:ind w:left="2127" w:hanging="2127"/>
        <w:jc w:val="both"/>
        <w:rPr>
          <w:sz w:val="16"/>
          <w:szCs w:val="16"/>
        </w:rPr>
      </w:pPr>
    </w:p>
    <w:p w14:paraId="41B5B6A3" w14:textId="77777777" w:rsidR="00E725CF" w:rsidRDefault="00E725CF" w:rsidP="00E725C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732C5E58" w14:textId="77777777" w:rsidR="00E725CF" w:rsidRDefault="00E725CF" w:rsidP="00E725C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082C574C" w14:textId="77777777" w:rsidR="00E725CF" w:rsidRDefault="00E725CF" w:rsidP="00E725CF">
      <w:pPr>
        <w:spacing w:after="160" w:line="259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14:paraId="281DC5DE" w14:textId="77777777" w:rsidR="00E725CF" w:rsidRDefault="00E725CF" w:rsidP="00E725CF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098A9A99" wp14:editId="25599D7A">
            <wp:extent cx="428625" cy="619125"/>
            <wp:effectExtent l="0" t="0" r="9525" b="9525"/>
            <wp:docPr id="129730613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CA586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46A6D148" w14:textId="77777777" w:rsidR="00E725CF" w:rsidRDefault="00E725CF" w:rsidP="00E725CF">
      <w:pPr>
        <w:jc w:val="center"/>
        <w:rPr>
          <w:rFonts w:eastAsia="Times New Roman" w:cs="Times New Roman"/>
          <w:szCs w:val="28"/>
        </w:rPr>
      </w:pPr>
    </w:p>
    <w:p w14:paraId="08B79B90" w14:textId="77777777" w:rsidR="00E725CF" w:rsidRDefault="00E725CF" w:rsidP="00E725CF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6D7A614" w14:textId="77777777" w:rsidR="00E725CF" w:rsidRDefault="00E725CF" w:rsidP="00E725CF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1A0AFAAD" w14:textId="77777777" w:rsidR="00E725CF" w:rsidRDefault="00E725CF" w:rsidP="00E725CF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15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323F752C" w14:textId="77777777" w:rsidR="00E725CF" w:rsidRDefault="00E725CF" w:rsidP="00E725CF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477EE6E9" w14:textId="77777777" w:rsidR="00E725CF" w:rsidRDefault="00E725CF" w:rsidP="00E725CF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6A6D4EE2" w14:textId="77777777" w:rsidR="00E725CF" w:rsidRDefault="00E725CF" w:rsidP="00E725CF">
      <w:pPr>
        <w:jc w:val="center"/>
        <w:rPr>
          <w:rFonts w:eastAsia="Times New Roman" w:cs="Times New Roman"/>
          <w:b/>
          <w:sz w:val="16"/>
          <w:szCs w:val="16"/>
        </w:rPr>
      </w:pPr>
    </w:p>
    <w:p w14:paraId="7E7836EC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64E0017B" w14:textId="77777777" w:rsidR="00E725CF" w:rsidRDefault="00E725CF" w:rsidP="00E725CF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25419E4D" w14:textId="77777777" w:rsidR="009C7D7F" w:rsidRDefault="009C7D7F" w:rsidP="009C7D7F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41</w:t>
      </w:r>
    </w:p>
    <w:p w14:paraId="6162C038" w14:textId="77777777" w:rsidR="009C7D7F" w:rsidRDefault="009C7D7F" w:rsidP="009C7D7F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247512CA" w14:textId="77777777" w:rsidR="009C7D7F" w:rsidRDefault="009C7D7F" w:rsidP="009C7D7F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3A5E9F2F" w14:textId="511A940A" w:rsidR="009C7D7F" w:rsidRDefault="009C7D7F" w:rsidP="009C7D7F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944F04">
        <w:rPr>
          <w:rFonts w:eastAsiaTheme="minorHAnsi" w:cs="Times New Roman"/>
          <w:bCs/>
          <w:szCs w:val="28"/>
        </w:rPr>
        <w:t>6</w:t>
      </w:r>
    </w:p>
    <w:p w14:paraId="5B0D92B5" w14:textId="77777777" w:rsidR="009C7D7F" w:rsidRPr="00383B9D" w:rsidRDefault="009C7D7F" w:rsidP="009C7D7F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32C21248" w14:textId="77777777" w:rsidR="009C7D7F" w:rsidRDefault="009C7D7F" w:rsidP="009C7D7F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12 березня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5B373684" w14:textId="77777777" w:rsidR="00E725CF" w:rsidRDefault="00E725CF" w:rsidP="00E725CF">
      <w:pPr>
        <w:pStyle w:val="a9"/>
        <w:ind w:left="0"/>
        <w:jc w:val="both"/>
        <w:rPr>
          <w:b/>
          <w:bCs/>
          <w:szCs w:val="28"/>
        </w:rPr>
      </w:pPr>
    </w:p>
    <w:p w14:paraId="70335C56" w14:textId="77777777" w:rsidR="00E725CF" w:rsidRDefault="00E725CF" w:rsidP="00E725CF">
      <w:pPr>
        <w:pStyle w:val="a9"/>
        <w:ind w:left="0"/>
        <w:jc w:val="both"/>
        <w:rPr>
          <w:szCs w:val="28"/>
        </w:rPr>
      </w:pPr>
      <w:r w:rsidRPr="009E0D19">
        <w:rPr>
          <w:szCs w:val="28"/>
        </w:rPr>
        <w:t>До проєкту</w:t>
      </w:r>
      <w:r>
        <w:rPr>
          <w:b/>
          <w:bCs/>
          <w:szCs w:val="28"/>
        </w:rPr>
        <w:t xml:space="preserve"> </w:t>
      </w:r>
      <w:r w:rsidRPr="00FA42A6">
        <w:rPr>
          <w:szCs w:val="28"/>
        </w:rPr>
        <w:t xml:space="preserve"> </w:t>
      </w:r>
      <w:r>
        <w:rPr>
          <w:szCs w:val="28"/>
        </w:rPr>
        <w:t>рішення</w:t>
      </w:r>
      <w:r w:rsidRPr="00FA42A6">
        <w:rPr>
          <w:szCs w:val="28"/>
        </w:rPr>
        <w:t xml:space="preserve"> обласної ради «</w:t>
      </w:r>
      <w:r w:rsidRPr="00D34F05">
        <w:rPr>
          <w:rFonts w:cs="Times New Roman"/>
          <w:iCs/>
          <w:szCs w:val="28"/>
          <w14:ligatures w14:val="none"/>
        </w:rPr>
        <w:t>Про затвердження в новій редакції Статуту КОМУНАЛЬНОГО ЗАКЛАДУ «ХАРКІВСЬКИЙ ЦЕНТР НАЦІОНАЛЬНО-ПАТРІОТИЧНОГО ВИХОВАННЯ "ЗАХИСНИК"» ХАРКІВСЬКОЇ ОБЛАСНОЇ РАДИ</w:t>
      </w:r>
      <w:r w:rsidRPr="00FA42A6">
        <w:rPr>
          <w:szCs w:val="28"/>
        </w:rPr>
        <w:t>»</w:t>
      </w:r>
      <w:r>
        <w:rPr>
          <w:szCs w:val="28"/>
        </w:rPr>
        <w:t>.</w:t>
      </w:r>
    </w:p>
    <w:p w14:paraId="7D6A4F24" w14:textId="77777777" w:rsidR="00E725CF" w:rsidRPr="00AA0A9B" w:rsidRDefault="00E725CF" w:rsidP="00E725CF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Cs/>
          <w:kern w:val="2"/>
          <w:sz w:val="16"/>
          <w:szCs w:val="16"/>
        </w:rPr>
      </w:pPr>
    </w:p>
    <w:p w14:paraId="726B1AAD" w14:textId="77777777" w:rsidR="00E725CF" w:rsidRDefault="00E725CF" w:rsidP="00E725CF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>
        <w:rPr>
          <w:szCs w:val="28"/>
        </w:rPr>
        <w:t>).</w:t>
      </w:r>
    </w:p>
    <w:p w14:paraId="11EB4FC5" w14:textId="77777777" w:rsidR="00E725CF" w:rsidRDefault="00E725CF" w:rsidP="00E725CF">
      <w:pPr>
        <w:ind w:right="141" w:firstLine="425"/>
        <w:jc w:val="both"/>
        <w:rPr>
          <w:sz w:val="6"/>
          <w:szCs w:val="6"/>
        </w:rPr>
      </w:pPr>
    </w:p>
    <w:p w14:paraId="0B5FE1DB" w14:textId="77777777" w:rsidR="00E725CF" w:rsidRDefault="00E725CF" w:rsidP="00E725CF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szCs w:val="28"/>
        </w:rPr>
        <w:t>, постійна комісія дійшла ВИСНОВКУ:</w:t>
      </w:r>
    </w:p>
    <w:p w14:paraId="78684541" w14:textId="77777777" w:rsidR="00E725CF" w:rsidRDefault="00E725CF" w:rsidP="00E725CF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4FFBD450" w14:textId="39CE92E8" w:rsidR="00E725CF" w:rsidRDefault="00E725CF" w:rsidP="00E725CF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>Погодити  проєкт рішення обласної ради «</w:t>
      </w:r>
      <w:r w:rsidRPr="00D34F05">
        <w:rPr>
          <w:rFonts w:cs="Times New Roman"/>
          <w:iCs/>
          <w:szCs w:val="28"/>
          <w14:ligatures w14:val="none"/>
        </w:rPr>
        <w:t>Про затвердження в новій редакції Статуту КОМУНАЛЬНОГО ЗАКЛАДУ «ХАРКІВСЬКИЙ ЦЕНТР НАЦІОНАЛЬНО-ПАТРІОТИЧНОГО ВИХОВАННЯ "ЗАХИСНИК"» ХАРКІВСЬКОЇ ОБЛАСНОЇ РАДИ</w:t>
      </w:r>
      <w:r w:rsidRPr="00BF34D8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0B0CE65E" w14:textId="77777777" w:rsidR="00E725CF" w:rsidRPr="00213067" w:rsidRDefault="00E725CF" w:rsidP="00E725CF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E725CF" w14:paraId="5CA7AEC5" w14:textId="77777777" w:rsidTr="00726354">
        <w:trPr>
          <w:trHeight w:val="1065"/>
        </w:trPr>
        <w:tc>
          <w:tcPr>
            <w:tcW w:w="1701" w:type="dxa"/>
            <w:hideMark/>
          </w:tcPr>
          <w:p w14:paraId="08EE6DCE" w14:textId="77777777" w:rsidR="00E725CF" w:rsidRPr="00944F0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944F04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3DF74084" w14:textId="77777777" w:rsidR="00E725CF" w:rsidRPr="00944F0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944F04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5172E922" w14:textId="77777777" w:rsidR="00E725CF" w:rsidRPr="00944F0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44F04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4066ADBF" w14:textId="4D22D4CC" w:rsidR="00E725CF" w:rsidRPr="00944F04" w:rsidRDefault="00944F04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44F04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0869C498" w14:textId="7F789934" w:rsidR="00E725CF" w:rsidRPr="00944F04" w:rsidRDefault="00E725CF" w:rsidP="00944F04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944F04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944F04">
              <w:rPr>
                <w:rFonts w:cs="Times New Roman"/>
                <w:kern w:val="2"/>
                <w:szCs w:val="28"/>
              </w:rPr>
              <w:br/>
              <w:t>Дейнека Р.С., Пітько В.А., Сталінський Д.В.,</w:t>
            </w:r>
            <w:r w:rsidR="00944F04" w:rsidRPr="00944F04">
              <w:rPr>
                <w:rFonts w:cs="Times New Roman"/>
                <w:kern w:val="2"/>
                <w:szCs w:val="28"/>
              </w:rPr>
              <w:t xml:space="preserve"> </w:t>
            </w:r>
            <w:r w:rsidRPr="00944F04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E725CF" w14:paraId="0BB277C9" w14:textId="77777777" w:rsidTr="00726354">
        <w:trPr>
          <w:trHeight w:val="340"/>
        </w:trPr>
        <w:tc>
          <w:tcPr>
            <w:tcW w:w="1701" w:type="dxa"/>
            <w:vAlign w:val="center"/>
          </w:tcPr>
          <w:p w14:paraId="27E89435" w14:textId="77777777" w:rsidR="00E725CF" w:rsidRPr="00944F0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208A8A86" w14:textId="77777777" w:rsidR="00E725CF" w:rsidRPr="00944F0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944F04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7DF10547" w14:textId="77777777" w:rsidR="00E725CF" w:rsidRPr="00944F0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44F04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2646364" w14:textId="77777777" w:rsidR="00E725CF" w:rsidRPr="00944F0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44F04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0045AAB4" w14:textId="77777777" w:rsidR="00E725CF" w:rsidRPr="00944F0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E725CF" w14:paraId="28E05C28" w14:textId="77777777" w:rsidTr="00726354">
        <w:trPr>
          <w:trHeight w:val="340"/>
        </w:trPr>
        <w:tc>
          <w:tcPr>
            <w:tcW w:w="1701" w:type="dxa"/>
            <w:vAlign w:val="center"/>
          </w:tcPr>
          <w:p w14:paraId="58AA1CEE" w14:textId="77777777" w:rsidR="00E725CF" w:rsidRPr="00944F0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1124C68C" w14:textId="77777777" w:rsidR="00E725CF" w:rsidRPr="00944F0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944F04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4AE1A939" w14:textId="77777777" w:rsidR="00E725CF" w:rsidRPr="00944F0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44F04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E25CAAB" w14:textId="77777777" w:rsidR="00E725CF" w:rsidRPr="00944F0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44F04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1ADCEF98" w14:textId="77777777" w:rsidR="00E725CF" w:rsidRPr="00944F04" w:rsidRDefault="00E725CF" w:rsidP="00726354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423C3E60" w14:textId="77777777" w:rsidR="00E725CF" w:rsidRDefault="00E725CF" w:rsidP="00E725CF">
      <w:pPr>
        <w:pStyle w:val="a9"/>
        <w:ind w:left="2127" w:hanging="2127"/>
        <w:jc w:val="both"/>
        <w:rPr>
          <w:sz w:val="16"/>
          <w:szCs w:val="16"/>
        </w:rPr>
      </w:pPr>
    </w:p>
    <w:p w14:paraId="1C31CC88" w14:textId="77777777" w:rsidR="00E725CF" w:rsidRDefault="00E725CF" w:rsidP="00E725C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D804736" w14:textId="77777777" w:rsidR="00E725CF" w:rsidRDefault="00E725CF" w:rsidP="00E725CF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7D38B93B" w14:textId="77777777" w:rsidR="00E725CF" w:rsidRDefault="00E725CF" w:rsidP="00E725CF">
      <w:pPr>
        <w:spacing w:after="160" w:line="259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14:paraId="04270BBE" w14:textId="77777777" w:rsidR="00E725CF" w:rsidRDefault="00E725CF" w:rsidP="00E725CF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</w:p>
    <w:p w14:paraId="1ED29D81" w14:textId="77777777" w:rsidR="00581154" w:rsidRDefault="00581154" w:rsidP="00581154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bookmarkStart w:id="5" w:name="_Hlk224124578"/>
      <w:r>
        <w:rPr>
          <w:noProof/>
        </w:rPr>
        <w:drawing>
          <wp:inline distT="0" distB="0" distL="0" distR="0" wp14:anchorId="7DF0A9E6" wp14:editId="14B2D2DF">
            <wp:extent cx="428625" cy="619125"/>
            <wp:effectExtent l="0" t="0" r="9525" b="9525"/>
            <wp:docPr id="204779588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12F9D" w14:textId="77777777" w:rsidR="00581154" w:rsidRDefault="00581154" w:rsidP="0058115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0FBC5408" w14:textId="77777777" w:rsidR="00581154" w:rsidRDefault="00581154" w:rsidP="00581154">
      <w:pPr>
        <w:jc w:val="center"/>
        <w:rPr>
          <w:rFonts w:eastAsia="Times New Roman" w:cs="Times New Roman"/>
          <w:szCs w:val="28"/>
        </w:rPr>
      </w:pPr>
    </w:p>
    <w:p w14:paraId="46F08103" w14:textId="77777777" w:rsidR="00581154" w:rsidRDefault="00581154" w:rsidP="00581154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3921C38" w14:textId="77777777" w:rsidR="00581154" w:rsidRDefault="00581154" w:rsidP="00581154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675158CC" w14:textId="77777777" w:rsidR="00581154" w:rsidRDefault="00581154" w:rsidP="00581154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16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36C87CC0" w14:textId="77777777" w:rsidR="00581154" w:rsidRDefault="00581154" w:rsidP="0058115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4466A824" w14:textId="77777777" w:rsidR="00581154" w:rsidRDefault="00581154" w:rsidP="00581154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314D577A" w14:textId="77777777" w:rsidR="00581154" w:rsidRDefault="00581154" w:rsidP="00581154">
      <w:pPr>
        <w:jc w:val="center"/>
        <w:rPr>
          <w:rFonts w:eastAsia="Times New Roman" w:cs="Times New Roman"/>
          <w:b/>
          <w:sz w:val="16"/>
          <w:szCs w:val="16"/>
        </w:rPr>
      </w:pPr>
    </w:p>
    <w:p w14:paraId="7F21BA75" w14:textId="77777777" w:rsidR="00581154" w:rsidRDefault="00581154" w:rsidP="0058115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4BFB2439" w14:textId="77777777" w:rsidR="00581154" w:rsidRDefault="00581154" w:rsidP="0058115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7CA97326" w14:textId="77777777" w:rsidR="00581154" w:rsidRDefault="00581154" w:rsidP="00581154">
      <w:pPr>
        <w:jc w:val="center"/>
        <w:rPr>
          <w:rFonts w:eastAsia="Times New Roman" w:cs="Times New Roman"/>
          <w:b/>
          <w:sz w:val="10"/>
          <w:szCs w:val="10"/>
        </w:rPr>
      </w:pPr>
    </w:p>
    <w:p w14:paraId="0BB36DD9" w14:textId="77777777" w:rsidR="00581154" w:rsidRDefault="00581154" w:rsidP="00581154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41</w:t>
      </w:r>
    </w:p>
    <w:p w14:paraId="7D89C6D0" w14:textId="77777777" w:rsidR="00581154" w:rsidRDefault="00581154" w:rsidP="00581154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299D277A" w14:textId="77777777" w:rsidR="00581154" w:rsidRDefault="00581154" w:rsidP="00581154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0D004E5D" w14:textId="3D7E51F9" w:rsidR="00581154" w:rsidRDefault="00581154" w:rsidP="00581154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341A3A">
        <w:rPr>
          <w:rFonts w:eastAsiaTheme="minorHAnsi" w:cs="Times New Roman"/>
          <w:bCs/>
          <w:szCs w:val="28"/>
        </w:rPr>
        <w:t>6</w:t>
      </w:r>
    </w:p>
    <w:p w14:paraId="5FCAED7F" w14:textId="77777777" w:rsidR="00581154" w:rsidRPr="00383B9D" w:rsidRDefault="00581154" w:rsidP="00581154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07060552" w14:textId="77777777" w:rsidR="00581154" w:rsidRDefault="00581154" w:rsidP="00581154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12 березня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0D06C8A6" w14:textId="77777777" w:rsidR="00581154" w:rsidRDefault="00581154" w:rsidP="00581154">
      <w:pPr>
        <w:pStyle w:val="a9"/>
        <w:ind w:left="0"/>
        <w:jc w:val="both"/>
        <w:rPr>
          <w:b/>
          <w:bCs/>
          <w:szCs w:val="28"/>
        </w:rPr>
      </w:pPr>
    </w:p>
    <w:p w14:paraId="11B12183" w14:textId="0F737863" w:rsidR="00581154" w:rsidRPr="00D34F05" w:rsidRDefault="00581154" w:rsidP="00581154">
      <w:pPr>
        <w:tabs>
          <w:tab w:val="left" w:pos="1560"/>
        </w:tabs>
        <w:contextualSpacing/>
        <w:jc w:val="both"/>
        <w:rPr>
          <w:rFonts w:eastAsia="Times New Roman" w:cs="Times New Roman"/>
          <w:iCs/>
          <w:szCs w:val="28"/>
          <w:lang w:eastAsia="ru-RU"/>
          <w14:ligatures w14:val="none"/>
        </w:rPr>
      </w:pPr>
      <w:r w:rsidRPr="009E0D19">
        <w:rPr>
          <w:szCs w:val="28"/>
        </w:rPr>
        <w:t>До проєкту</w:t>
      </w:r>
      <w:r>
        <w:rPr>
          <w:b/>
          <w:bCs/>
          <w:szCs w:val="28"/>
        </w:rPr>
        <w:t xml:space="preserve"> </w:t>
      </w:r>
      <w:r w:rsidRPr="00FA42A6">
        <w:rPr>
          <w:szCs w:val="28"/>
        </w:rPr>
        <w:t xml:space="preserve"> </w:t>
      </w:r>
      <w:r>
        <w:rPr>
          <w:szCs w:val="28"/>
        </w:rPr>
        <w:t>рішення</w:t>
      </w:r>
      <w:r w:rsidRPr="00FA42A6">
        <w:rPr>
          <w:szCs w:val="28"/>
        </w:rPr>
        <w:t xml:space="preserve"> обласної ради «</w:t>
      </w:r>
      <w:bookmarkStart w:id="6" w:name="_Hlk224124647"/>
      <w:r w:rsidRPr="00D34F05">
        <w:rPr>
          <w:rFonts w:cs="Times New Roman"/>
          <w:iCs/>
          <w:szCs w:val="28"/>
          <w14:ligatures w14:val="none"/>
        </w:rPr>
        <w:t>Про затвердження в новій редакції Статуту КОМУНАЛЬНОГО ЗАКЛАДУ «БОГОДУХІВСЬКА СПЕЦІАЛЬНА ШКОЛА» ХАРКІВСЬКОЇ ОБЛАСНОЇ РАДИ</w:t>
      </w:r>
      <w:bookmarkEnd w:id="6"/>
      <w:r>
        <w:rPr>
          <w:rFonts w:cs="Times New Roman"/>
          <w:iCs/>
          <w:szCs w:val="28"/>
          <w14:ligatures w14:val="none"/>
        </w:rPr>
        <w:t>»</w:t>
      </w:r>
      <w:r w:rsidRPr="00D34F05">
        <w:rPr>
          <w:rFonts w:cs="Times New Roman"/>
          <w:iCs/>
          <w:szCs w:val="28"/>
          <w14:ligatures w14:val="none"/>
        </w:rPr>
        <w:t>.</w:t>
      </w:r>
    </w:p>
    <w:p w14:paraId="008FAE78" w14:textId="77777777" w:rsidR="00581154" w:rsidRPr="00AA0A9B" w:rsidRDefault="00581154" w:rsidP="00581154">
      <w:pPr>
        <w:tabs>
          <w:tab w:val="left" w:pos="-1418"/>
          <w:tab w:val="left" w:pos="1666"/>
          <w:tab w:val="left" w:pos="1843"/>
          <w:tab w:val="left" w:pos="5812"/>
        </w:tabs>
        <w:ind w:right="-22"/>
        <w:jc w:val="both"/>
        <w:rPr>
          <w:rFonts w:eastAsia="Times New Roman" w:cs="Times New Roman"/>
          <w:bCs/>
          <w:kern w:val="2"/>
          <w:sz w:val="16"/>
          <w:szCs w:val="16"/>
        </w:rPr>
      </w:pPr>
    </w:p>
    <w:p w14:paraId="2324E3B9" w14:textId="77777777" w:rsidR="00581154" w:rsidRDefault="00581154" w:rsidP="00581154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>
        <w:rPr>
          <w:szCs w:val="28"/>
        </w:rPr>
        <w:t>).</w:t>
      </w:r>
    </w:p>
    <w:p w14:paraId="5940F78A" w14:textId="77777777" w:rsidR="00581154" w:rsidRDefault="00581154" w:rsidP="00581154">
      <w:pPr>
        <w:ind w:right="141" w:firstLine="425"/>
        <w:jc w:val="both"/>
        <w:rPr>
          <w:sz w:val="6"/>
          <w:szCs w:val="6"/>
        </w:rPr>
      </w:pPr>
    </w:p>
    <w:p w14:paraId="2C654B7A" w14:textId="77777777" w:rsidR="00581154" w:rsidRDefault="00581154" w:rsidP="00581154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szCs w:val="28"/>
        </w:rPr>
        <w:t>, постійна комісія дійшла ВИСНОВКУ:</w:t>
      </w:r>
    </w:p>
    <w:p w14:paraId="450D5D7D" w14:textId="77777777" w:rsidR="00581154" w:rsidRDefault="00581154" w:rsidP="00581154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2CC859E8" w14:textId="296312C2" w:rsidR="00581154" w:rsidRDefault="00581154" w:rsidP="00581154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>Погодити  проєкт рішення обласної ради «</w:t>
      </w:r>
      <w:r w:rsidRPr="00D34F05">
        <w:rPr>
          <w:rFonts w:cs="Times New Roman"/>
          <w:iCs/>
          <w:szCs w:val="28"/>
          <w14:ligatures w14:val="none"/>
        </w:rPr>
        <w:t xml:space="preserve">Про затвердження в новій редакції Статуту КОМУНАЛЬНОГО ЗАКЛАДУ «БОГОДУХІВСЬКА СПЕЦІАЛЬНА ШКОЛА» ХАРКІВСЬКОЇ ОБЛАСНОЇ РАДИ»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0287CF78" w14:textId="77777777" w:rsidR="00581154" w:rsidRPr="00213067" w:rsidRDefault="00581154" w:rsidP="00581154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341A3A" w:rsidRPr="00341A3A" w14:paraId="01920EC6" w14:textId="77777777" w:rsidTr="00AF338B">
        <w:trPr>
          <w:trHeight w:val="1065"/>
        </w:trPr>
        <w:tc>
          <w:tcPr>
            <w:tcW w:w="1701" w:type="dxa"/>
            <w:hideMark/>
          </w:tcPr>
          <w:p w14:paraId="2F2EE717" w14:textId="77777777" w:rsidR="00581154" w:rsidRPr="00341A3A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341A3A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3564358D" w14:textId="77777777" w:rsidR="00581154" w:rsidRPr="00341A3A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341A3A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606724AF" w14:textId="77777777" w:rsidR="00581154" w:rsidRPr="00341A3A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41A3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6FF72BD5" w14:textId="6CC2B576" w:rsidR="00581154" w:rsidRPr="00341A3A" w:rsidRDefault="009A3DD2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53C32C94" w14:textId="0B035F6D" w:rsidR="00581154" w:rsidRPr="00341A3A" w:rsidRDefault="00581154" w:rsidP="00341A3A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341A3A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341A3A">
              <w:rPr>
                <w:rFonts w:cs="Times New Roman"/>
                <w:kern w:val="2"/>
                <w:szCs w:val="28"/>
              </w:rPr>
              <w:br/>
              <w:t>Дейнека Р.С., Пітько В.А., Сталінський Д.В.,</w:t>
            </w:r>
            <w:r w:rsidR="00341A3A" w:rsidRPr="00341A3A">
              <w:rPr>
                <w:rFonts w:cs="Times New Roman"/>
                <w:kern w:val="2"/>
                <w:szCs w:val="28"/>
              </w:rPr>
              <w:t xml:space="preserve"> </w:t>
            </w:r>
            <w:r w:rsidRPr="00341A3A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341A3A" w:rsidRPr="00341A3A" w14:paraId="753A186B" w14:textId="77777777" w:rsidTr="00AF338B">
        <w:trPr>
          <w:trHeight w:val="340"/>
        </w:trPr>
        <w:tc>
          <w:tcPr>
            <w:tcW w:w="1701" w:type="dxa"/>
            <w:vAlign w:val="center"/>
          </w:tcPr>
          <w:p w14:paraId="5B4D6FB6" w14:textId="77777777" w:rsidR="00581154" w:rsidRPr="00341A3A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44C37248" w14:textId="77777777" w:rsidR="00581154" w:rsidRPr="00341A3A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341A3A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19041F4E" w14:textId="77777777" w:rsidR="00581154" w:rsidRPr="00341A3A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41A3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E31C36F" w14:textId="77777777" w:rsidR="00581154" w:rsidRPr="00341A3A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41A3A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662359D4" w14:textId="77777777" w:rsidR="00581154" w:rsidRPr="00341A3A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581154" w:rsidRPr="00341A3A" w14:paraId="1637A29E" w14:textId="77777777" w:rsidTr="00AF338B">
        <w:trPr>
          <w:trHeight w:val="340"/>
        </w:trPr>
        <w:tc>
          <w:tcPr>
            <w:tcW w:w="1701" w:type="dxa"/>
            <w:vAlign w:val="center"/>
          </w:tcPr>
          <w:p w14:paraId="50C7AB1E" w14:textId="77777777" w:rsidR="00581154" w:rsidRPr="00341A3A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16FC8D9F" w14:textId="77777777" w:rsidR="00581154" w:rsidRPr="00341A3A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341A3A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71D1B991" w14:textId="77777777" w:rsidR="00581154" w:rsidRPr="00341A3A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41A3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5C8E158" w14:textId="77777777" w:rsidR="00581154" w:rsidRPr="00341A3A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41A3A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5679B593" w14:textId="77777777" w:rsidR="00581154" w:rsidRPr="00341A3A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6F66558C" w14:textId="77777777" w:rsidR="00581154" w:rsidRPr="00341A3A" w:rsidRDefault="00581154" w:rsidP="00581154">
      <w:pPr>
        <w:pStyle w:val="a9"/>
        <w:ind w:left="2127" w:hanging="2127"/>
        <w:jc w:val="both"/>
        <w:rPr>
          <w:sz w:val="16"/>
          <w:szCs w:val="16"/>
        </w:rPr>
      </w:pPr>
    </w:p>
    <w:p w14:paraId="43ECC702" w14:textId="77777777" w:rsidR="00581154" w:rsidRDefault="00581154" w:rsidP="0058115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7550CB3A" w14:textId="77777777" w:rsidR="00581154" w:rsidRDefault="00581154" w:rsidP="0058115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4A0EAA53" w14:textId="77777777" w:rsidR="00581154" w:rsidRDefault="00581154" w:rsidP="00581154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rFonts w:cs="Times New Roman"/>
          <w:b/>
          <w:bCs/>
          <w:szCs w:val="28"/>
        </w:rPr>
        <w:br w:type="page"/>
      </w:r>
      <w:bookmarkEnd w:id="5"/>
      <w:r>
        <w:rPr>
          <w:noProof/>
        </w:rPr>
        <w:lastRenderedPageBreak/>
        <w:drawing>
          <wp:inline distT="0" distB="0" distL="0" distR="0" wp14:anchorId="489D83C3" wp14:editId="5DD4A8C7">
            <wp:extent cx="428625" cy="619125"/>
            <wp:effectExtent l="0" t="0" r="9525" b="9525"/>
            <wp:docPr id="2501456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90ADE" w14:textId="77777777" w:rsidR="00581154" w:rsidRDefault="00581154" w:rsidP="0058115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0312C2E4" w14:textId="77777777" w:rsidR="00581154" w:rsidRDefault="00581154" w:rsidP="00581154">
      <w:pPr>
        <w:jc w:val="center"/>
        <w:rPr>
          <w:rFonts w:eastAsia="Times New Roman" w:cs="Times New Roman"/>
          <w:szCs w:val="28"/>
        </w:rPr>
      </w:pPr>
    </w:p>
    <w:p w14:paraId="01CB48F3" w14:textId="77777777" w:rsidR="00581154" w:rsidRDefault="00581154" w:rsidP="00581154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6EBA3485" w14:textId="77777777" w:rsidR="00581154" w:rsidRDefault="00581154" w:rsidP="00581154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787DC386" w14:textId="77777777" w:rsidR="00581154" w:rsidRDefault="00581154" w:rsidP="00581154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17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0BC2F5ED" w14:textId="77777777" w:rsidR="00581154" w:rsidRDefault="00581154" w:rsidP="0058115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51613D85" w14:textId="77777777" w:rsidR="00581154" w:rsidRDefault="00581154" w:rsidP="00581154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1A81E88B" w14:textId="77777777" w:rsidR="00581154" w:rsidRDefault="00581154" w:rsidP="00581154">
      <w:pPr>
        <w:jc w:val="center"/>
        <w:rPr>
          <w:rFonts w:eastAsia="Times New Roman" w:cs="Times New Roman"/>
          <w:b/>
          <w:sz w:val="16"/>
          <w:szCs w:val="16"/>
        </w:rPr>
      </w:pPr>
    </w:p>
    <w:p w14:paraId="04C2CC14" w14:textId="77777777" w:rsidR="00581154" w:rsidRDefault="00581154" w:rsidP="0058115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401BDBDB" w14:textId="77777777" w:rsidR="00581154" w:rsidRDefault="00581154" w:rsidP="00581154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07CE2A11" w14:textId="77777777" w:rsidR="00581154" w:rsidRDefault="00581154" w:rsidP="00581154">
      <w:pPr>
        <w:jc w:val="center"/>
        <w:rPr>
          <w:rFonts w:eastAsia="Times New Roman" w:cs="Times New Roman"/>
          <w:b/>
          <w:sz w:val="10"/>
          <w:szCs w:val="10"/>
        </w:rPr>
      </w:pPr>
    </w:p>
    <w:p w14:paraId="0B3088EC" w14:textId="77777777" w:rsidR="00581154" w:rsidRDefault="00581154" w:rsidP="00581154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41</w:t>
      </w:r>
    </w:p>
    <w:p w14:paraId="600188CB" w14:textId="77777777" w:rsidR="00581154" w:rsidRDefault="00581154" w:rsidP="00581154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35E9C364" w14:textId="77777777" w:rsidR="00581154" w:rsidRDefault="00581154" w:rsidP="00581154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63F99F87" w14:textId="55D068AE" w:rsidR="00581154" w:rsidRDefault="00581154" w:rsidP="00581154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7F2442">
        <w:rPr>
          <w:rFonts w:eastAsiaTheme="minorHAnsi" w:cs="Times New Roman"/>
          <w:bCs/>
          <w:szCs w:val="28"/>
        </w:rPr>
        <w:t>6</w:t>
      </w:r>
    </w:p>
    <w:p w14:paraId="7A69F3D4" w14:textId="77777777" w:rsidR="00581154" w:rsidRPr="00383B9D" w:rsidRDefault="00581154" w:rsidP="00581154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4DBBFA89" w14:textId="77777777" w:rsidR="00581154" w:rsidRDefault="00581154" w:rsidP="00581154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12 березня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3F87309D" w14:textId="77777777" w:rsidR="00581154" w:rsidRDefault="00581154" w:rsidP="00581154">
      <w:pPr>
        <w:pStyle w:val="a9"/>
        <w:ind w:left="0"/>
        <w:jc w:val="both"/>
        <w:rPr>
          <w:b/>
          <w:bCs/>
          <w:szCs w:val="28"/>
        </w:rPr>
      </w:pPr>
    </w:p>
    <w:p w14:paraId="46A7CBF0" w14:textId="69478D2F" w:rsidR="00581154" w:rsidRPr="00D34F05" w:rsidRDefault="00581154" w:rsidP="00581154">
      <w:pPr>
        <w:tabs>
          <w:tab w:val="left" w:pos="1134"/>
          <w:tab w:val="left" w:pos="1560"/>
        </w:tabs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 w:rsidRPr="009E0D19">
        <w:rPr>
          <w:szCs w:val="28"/>
        </w:rPr>
        <w:t>До проєкту</w:t>
      </w:r>
      <w:r w:rsidRPr="00FA42A6">
        <w:rPr>
          <w:szCs w:val="28"/>
        </w:rPr>
        <w:t xml:space="preserve"> </w:t>
      </w:r>
      <w:r>
        <w:rPr>
          <w:szCs w:val="28"/>
        </w:rPr>
        <w:t>рішення</w:t>
      </w:r>
      <w:r w:rsidRPr="00FA42A6">
        <w:rPr>
          <w:szCs w:val="28"/>
        </w:rPr>
        <w:t xml:space="preserve"> обласної ради «</w:t>
      </w:r>
      <w:r w:rsidRPr="00D34F05">
        <w:rPr>
          <w:rFonts w:cs="Times New Roman"/>
          <w:iCs/>
          <w:szCs w:val="28"/>
          <w:shd w:val="clear" w:color="auto" w:fill="FFFFFF"/>
          <w14:ligatures w14:val="none"/>
        </w:rPr>
        <w:t>Про затвердження в новій редакції статутів комунальних закладів галузі освіти, що є у спільній власності територіальних громад сіл, селищ, міст Харківської області</w:t>
      </w:r>
      <w:r>
        <w:rPr>
          <w:rFonts w:cs="Times New Roman"/>
          <w:iCs/>
          <w:szCs w:val="28"/>
          <w:shd w:val="clear" w:color="auto" w:fill="FFFFFF"/>
          <w14:ligatures w14:val="none"/>
        </w:rPr>
        <w:t>»</w:t>
      </w:r>
      <w:r w:rsidRPr="00D34F05">
        <w:rPr>
          <w:rFonts w:cs="Times New Roman"/>
          <w:iCs/>
          <w:szCs w:val="28"/>
          <w:shd w:val="clear" w:color="auto" w:fill="FFFFFF"/>
          <w14:ligatures w14:val="none"/>
        </w:rPr>
        <w:t>.</w:t>
      </w:r>
    </w:p>
    <w:p w14:paraId="2E4784F9" w14:textId="77777777" w:rsidR="00581154" w:rsidRPr="00581154" w:rsidRDefault="00581154" w:rsidP="00581154">
      <w:pPr>
        <w:tabs>
          <w:tab w:val="left" w:pos="5415"/>
          <w:tab w:val="left" w:pos="7620"/>
        </w:tabs>
        <w:rPr>
          <w:rFonts w:cs="Times New Roman"/>
          <w:b/>
          <w:bCs/>
          <w:sz w:val="16"/>
          <w:szCs w:val="16"/>
        </w:rPr>
      </w:pPr>
    </w:p>
    <w:p w14:paraId="09CA958A" w14:textId="77777777" w:rsidR="00581154" w:rsidRDefault="00581154" w:rsidP="00581154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>
        <w:rPr>
          <w:szCs w:val="28"/>
        </w:rPr>
        <w:t>).</w:t>
      </w:r>
    </w:p>
    <w:p w14:paraId="3BD78E4C" w14:textId="77777777" w:rsidR="00581154" w:rsidRDefault="00581154" w:rsidP="00581154">
      <w:pPr>
        <w:ind w:right="141" w:firstLine="425"/>
        <w:jc w:val="both"/>
        <w:rPr>
          <w:sz w:val="6"/>
          <w:szCs w:val="6"/>
        </w:rPr>
      </w:pPr>
    </w:p>
    <w:p w14:paraId="577AD82B" w14:textId="77777777" w:rsidR="00581154" w:rsidRDefault="00581154" w:rsidP="00581154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szCs w:val="28"/>
        </w:rPr>
        <w:t>, постійна комісія дійшла ВИСНОВКУ:</w:t>
      </w:r>
    </w:p>
    <w:p w14:paraId="1EC3CC4E" w14:textId="77777777" w:rsidR="00581154" w:rsidRDefault="00581154" w:rsidP="00581154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58818847" w14:textId="42365E10" w:rsidR="00581154" w:rsidRDefault="00581154" w:rsidP="00581154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>Погодити  проєкт рішення обласної ради «</w:t>
      </w:r>
      <w:r w:rsidRPr="00D34F05">
        <w:rPr>
          <w:rFonts w:cs="Times New Roman"/>
          <w:iCs/>
          <w:szCs w:val="28"/>
          <w:shd w:val="clear" w:color="auto" w:fill="FFFFFF"/>
          <w14:ligatures w14:val="none"/>
        </w:rPr>
        <w:t>Про затвердження в новій редакції статутів комунальних закладів галузі освіти, що є у спільній власності територіальних громад сіл, селищ, міст Харківської області</w:t>
      </w:r>
      <w:r>
        <w:rPr>
          <w:rFonts w:cs="Times New Roman"/>
          <w:bCs/>
          <w:szCs w:val="28"/>
        </w:rPr>
        <w:t xml:space="preserve">» 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082334D6" w14:textId="77777777" w:rsidR="00581154" w:rsidRPr="00213067" w:rsidRDefault="00581154" w:rsidP="00581154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241B76" w:rsidRPr="00241B76" w14:paraId="0D628A6F" w14:textId="77777777" w:rsidTr="00AF338B">
        <w:trPr>
          <w:trHeight w:val="1065"/>
        </w:trPr>
        <w:tc>
          <w:tcPr>
            <w:tcW w:w="1701" w:type="dxa"/>
            <w:hideMark/>
          </w:tcPr>
          <w:p w14:paraId="49AEA1BA" w14:textId="77777777" w:rsidR="00581154" w:rsidRPr="00241B76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41B76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4B7F27F3" w14:textId="77777777" w:rsidR="00581154" w:rsidRPr="00241B76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41B76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682C64C6" w14:textId="77777777" w:rsidR="00581154" w:rsidRPr="00241B76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41B76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0A22F56C" w14:textId="16D2CDFD" w:rsidR="00581154" w:rsidRPr="00241B76" w:rsidRDefault="007F2442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41B76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3D5BFF6B" w14:textId="70786C1B" w:rsidR="00581154" w:rsidRPr="00241B76" w:rsidRDefault="00581154" w:rsidP="007F2442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241B76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241B76">
              <w:rPr>
                <w:rFonts w:cs="Times New Roman"/>
                <w:kern w:val="2"/>
                <w:szCs w:val="28"/>
              </w:rPr>
              <w:br/>
              <w:t>Дейнека Р.С., Пітько В.А., Сталінський Д.В.,</w:t>
            </w:r>
            <w:r w:rsidR="007F2442" w:rsidRPr="00241B76">
              <w:rPr>
                <w:rFonts w:cs="Times New Roman"/>
                <w:kern w:val="2"/>
                <w:szCs w:val="28"/>
              </w:rPr>
              <w:t xml:space="preserve"> </w:t>
            </w:r>
            <w:r w:rsidRPr="00241B76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241B76" w:rsidRPr="00241B76" w14:paraId="50BF40D3" w14:textId="77777777" w:rsidTr="00AF338B">
        <w:trPr>
          <w:trHeight w:val="340"/>
        </w:trPr>
        <w:tc>
          <w:tcPr>
            <w:tcW w:w="1701" w:type="dxa"/>
            <w:vAlign w:val="center"/>
          </w:tcPr>
          <w:p w14:paraId="186580A5" w14:textId="77777777" w:rsidR="00581154" w:rsidRPr="00241B76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904F5E3" w14:textId="77777777" w:rsidR="00581154" w:rsidRPr="00241B76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41B76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1E59C4EE" w14:textId="77777777" w:rsidR="00581154" w:rsidRPr="00241B76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41B76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E4B287" w14:textId="77777777" w:rsidR="00581154" w:rsidRPr="00241B76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41B76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04A1DD9B" w14:textId="77777777" w:rsidR="00581154" w:rsidRPr="00241B76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581154" w:rsidRPr="00241B76" w14:paraId="56D91A5A" w14:textId="77777777" w:rsidTr="00AF338B">
        <w:trPr>
          <w:trHeight w:val="340"/>
        </w:trPr>
        <w:tc>
          <w:tcPr>
            <w:tcW w:w="1701" w:type="dxa"/>
            <w:vAlign w:val="center"/>
          </w:tcPr>
          <w:p w14:paraId="5426BD5C" w14:textId="77777777" w:rsidR="00581154" w:rsidRPr="00241B76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6D3B6309" w14:textId="77777777" w:rsidR="00581154" w:rsidRPr="00241B76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41B76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1A5350B3" w14:textId="77777777" w:rsidR="00581154" w:rsidRPr="00241B76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41B76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94BA365" w14:textId="77777777" w:rsidR="00581154" w:rsidRPr="00241B76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41B76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35C80E4B" w14:textId="77777777" w:rsidR="00581154" w:rsidRPr="00241B76" w:rsidRDefault="00581154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61D4D6FE" w14:textId="77777777" w:rsidR="00581154" w:rsidRPr="00241B76" w:rsidRDefault="00581154" w:rsidP="00581154">
      <w:pPr>
        <w:pStyle w:val="a9"/>
        <w:ind w:left="2127" w:hanging="2127"/>
        <w:jc w:val="both"/>
        <w:rPr>
          <w:sz w:val="16"/>
          <w:szCs w:val="16"/>
        </w:rPr>
      </w:pPr>
    </w:p>
    <w:p w14:paraId="3D48C87B" w14:textId="77777777" w:rsidR="00581154" w:rsidRDefault="00581154" w:rsidP="0058115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2C3FFA57" w14:textId="77777777" w:rsidR="00581154" w:rsidRDefault="00581154" w:rsidP="00581154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5F67F7CD" w14:textId="00D4E122" w:rsidR="00581154" w:rsidRPr="00D34F05" w:rsidRDefault="00581154" w:rsidP="00581154">
      <w:pPr>
        <w:tabs>
          <w:tab w:val="left" w:pos="1134"/>
          <w:tab w:val="left" w:pos="1560"/>
        </w:tabs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cs="Times New Roman"/>
          <w:b/>
          <w:bCs/>
          <w:szCs w:val="28"/>
        </w:rPr>
        <w:br w:type="page"/>
      </w:r>
    </w:p>
    <w:p w14:paraId="1BBDC1DC" w14:textId="77777777" w:rsidR="008C0CC0" w:rsidRDefault="008C0CC0" w:rsidP="008C0CC0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bookmarkStart w:id="7" w:name="_Hlk224124858"/>
      <w:r>
        <w:rPr>
          <w:noProof/>
        </w:rPr>
        <w:lastRenderedPageBreak/>
        <w:drawing>
          <wp:inline distT="0" distB="0" distL="0" distR="0" wp14:anchorId="28EF4847" wp14:editId="7EB4A52E">
            <wp:extent cx="428625" cy="619125"/>
            <wp:effectExtent l="0" t="0" r="9525" b="9525"/>
            <wp:docPr id="124927583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2E6AB" w14:textId="77777777" w:rsidR="008C0CC0" w:rsidRDefault="008C0CC0" w:rsidP="008C0CC0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25180E7B" w14:textId="77777777" w:rsidR="008C0CC0" w:rsidRPr="00354480" w:rsidRDefault="008C0CC0" w:rsidP="008C0CC0">
      <w:pPr>
        <w:jc w:val="center"/>
        <w:rPr>
          <w:rFonts w:eastAsia="Times New Roman" w:cs="Times New Roman"/>
          <w:sz w:val="16"/>
          <w:szCs w:val="16"/>
        </w:rPr>
      </w:pPr>
    </w:p>
    <w:p w14:paraId="26F04ECA" w14:textId="77777777" w:rsidR="008C0CC0" w:rsidRDefault="008C0CC0" w:rsidP="008C0CC0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6C0B6782" w14:textId="77777777" w:rsidR="008C0CC0" w:rsidRDefault="008C0CC0" w:rsidP="008C0CC0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0C8ED50D" w14:textId="77777777" w:rsidR="008C0CC0" w:rsidRDefault="008C0CC0" w:rsidP="008C0CC0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18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5E8FF9B6" w14:textId="77777777" w:rsidR="008C0CC0" w:rsidRDefault="008C0CC0" w:rsidP="008C0CC0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546B987A" w14:textId="77777777" w:rsidR="008C0CC0" w:rsidRDefault="008C0CC0" w:rsidP="008C0CC0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3EC56699" w14:textId="77777777" w:rsidR="008C0CC0" w:rsidRDefault="008C0CC0" w:rsidP="008C0CC0">
      <w:pPr>
        <w:jc w:val="center"/>
        <w:rPr>
          <w:rFonts w:eastAsia="Times New Roman" w:cs="Times New Roman"/>
          <w:b/>
          <w:sz w:val="16"/>
          <w:szCs w:val="16"/>
        </w:rPr>
      </w:pPr>
    </w:p>
    <w:p w14:paraId="35FDD319" w14:textId="77777777" w:rsidR="008C0CC0" w:rsidRDefault="008C0CC0" w:rsidP="008C0CC0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659845EA" w14:textId="77777777" w:rsidR="008C0CC0" w:rsidRDefault="008C0CC0" w:rsidP="008C0CC0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1DBF0810" w14:textId="77777777" w:rsidR="008C0CC0" w:rsidRDefault="008C0CC0" w:rsidP="008C0CC0">
      <w:pPr>
        <w:jc w:val="center"/>
        <w:rPr>
          <w:rFonts w:eastAsia="Times New Roman" w:cs="Times New Roman"/>
          <w:b/>
          <w:sz w:val="10"/>
          <w:szCs w:val="10"/>
        </w:rPr>
      </w:pPr>
    </w:p>
    <w:p w14:paraId="44A5106C" w14:textId="77777777" w:rsidR="008C0CC0" w:rsidRDefault="008C0CC0" w:rsidP="008C0CC0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41</w:t>
      </w:r>
    </w:p>
    <w:p w14:paraId="0B73EB6F" w14:textId="77777777" w:rsidR="008C0CC0" w:rsidRPr="00354480" w:rsidRDefault="008C0CC0" w:rsidP="008C0CC0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 w:val="16"/>
          <w:szCs w:val="16"/>
        </w:rPr>
      </w:pPr>
    </w:p>
    <w:p w14:paraId="791BBFE3" w14:textId="77777777" w:rsidR="008C0CC0" w:rsidRDefault="008C0CC0" w:rsidP="008C0CC0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389D5B01" w14:textId="5C3D3F34" w:rsidR="008C0CC0" w:rsidRDefault="008C0CC0" w:rsidP="008C0CC0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0C6691">
        <w:rPr>
          <w:rFonts w:eastAsiaTheme="minorHAnsi" w:cs="Times New Roman"/>
          <w:bCs/>
          <w:szCs w:val="28"/>
        </w:rPr>
        <w:t>6</w:t>
      </w:r>
    </w:p>
    <w:p w14:paraId="07B912CD" w14:textId="77777777" w:rsidR="008C0CC0" w:rsidRPr="00383B9D" w:rsidRDefault="008C0CC0" w:rsidP="008C0CC0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6213095A" w14:textId="77777777" w:rsidR="008C0CC0" w:rsidRDefault="008C0CC0" w:rsidP="008C0CC0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12 березня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0F5ABB75" w14:textId="77777777" w:rsidR="008C0CC0" w:rsidRPr="00354480" w:rsidRDefault="008C0CC0" w:rsidP="008C0CC0">
      <w:pPr>
        <w:pStyle w:val="a9"/>
        <w:ind w:left="0"/>
        <w:jc w:val="both"/>
        <w:rPr>
          <w:b/>
          <w:bCs/>
          <w:sz w:val="16"/>
          <w:szCs w:val="16"/>
        </w:rPr>
      </w:pPr>
    </w:p>
    <w:p w14:paraId="518E99DB" w14:textId="3640616F" w:rsidR="008C0CC0" w:rsidRPr="0004780C" w:rsidRDefault="008C0CC0" w:rsidP="008C0CC0">
      <w:pPr>
        <w:ind w:right="22"/>
        <w:jc w:val="both"/>
        <w:rPr>
          <w:szCs w:val="28"/>
        </w:rPr>
      </w:pPr>
      <w:r w:rsidRPr="009E0D19">
        <w:rPr>
          <w:szCs w:val="28"/>
        </w:rPr>
        <w:t xml:space="preserve">До </w:t>
      </w:r>
      <w:r>
        <w:rPr>
          <w:szCs w:val="28"/>
        </w:rPr>
        <w:t xml:space="preserve">питання «Про проєкти додаткових угод щодо </w:t>
      </w:r>
      <w:r w:rsidRPr="00B813C1">
        <w:rPr>
          <w:szCs w:val="28"/>
        </w:rPr>
        <w:t>внесення змін до контрактів, укладених Харківською обласною радою із керівниками закладів освіти та КП «ОБЛАСНИЙ КОМБІНАТ ХАРЧУВАННЯ» ХАРКІВСЬКОЇ ОБЛАСНОЇ РАДИ</w:t>
      </w:r>
      <w:r w:rsidRPr="0004780C">
        <w:rPr>
          <w:szCs w:val="28"/>
        </w:rPr>
        <w:t xml:space="preserve"> (</w:t>
      </w:r>
      <w:r w:rsidRPr="0004780C">
        <w:rPr>
          <w:i/>
          <w:color w:val="000000"/>
          <w:szCs w:val="28"/>
        </w:rPr>
        <w:t>доповідна</w:t>
      </w:r>
      <w:r w:rsidRPr="0004780C">
        <w:rPr>
          <w:bCs/>
          <w:i/>
          <w:iCs/>
          <w:szCs w:val="28"/>
        </w:rPr>
        <w:t xml:space="preserve"> записка </w:t>
      </w:r>
      <w:r w:rsidRPr="0004780C">
        <w:rPr>
          <w:i/>
          <w:iCs/>
          <w:color w:val="000000"/>
          <w:szCs w:val="28"/>
        </w:rPr>
        <w:t>управління з питань комунальної власності виконавчого апарату обласної ради</w:t>
      </w:r>
      <w:r w:rsidRPr="0004780C">
        <w:rPr>
          <w:bCs/>
          <w:szCs w:val="28"/>
        </w:rPr>
        <w:t xml:space="preserve"> </w:t>
      </w:r>
      <w:r w:rsidRPr="0004780C">
        <w:rPr>
          <w:bCs/>
          <w:i/>
          <w:iCs/>
          <w:szCs w:val="28"/>
        </w:rPr>
        <w:t xml:space="preserve">№ВД- 102-26  від </w:t>
      </w:r>
      <w:r w:rsidRPr="0004780C">
        <w:rPr>
          <w:i/>
          <w:color w:val="000000"/>
          <w:szCs w:val="28"/>
        </w:rPr>
        <w:t>13.02.2026</w:t>
      </w:r>
      <w:r w:rsidRPr="0004780C">
        <w:rPr>
          <w:bCs/>
          <w:i/>
          <w:iCs/>
          <w:szCs w:val="28"/>
        </w:rPr>
        <w:t>)»</w:t>
      </w:r>
      <w:r w:rsidRPr="0004780C">
        <w:rPr>
          <w:color w:val="000000"/>
          <w:szCs w:val="28"/>
        </w:rPr>
        <w:t>.</w:t>
      </w:r>
    </w:p>
    <w:p w14:paraId="075DC3A8" w14:textId="77777777" w:rsidR="008C0CC0" w:rsidRDefault="008C0CC0" w:rsidP="008C0CC0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>
        <w:rPr>
          <w:szCs w:val="28"/>
        </w:rPr>
        <w:t>).</w:t>
      </w:r>
    </w:p>
    <w:p w14:paraId="3327CBBE" w14:textId="77777777" w:rsidR="008C0CC0" w:rsidRDefault="008C0CC0" w:rsidP="008C0CC0">
      <w:pPr>
        <w:ind w:right="141" w:firstLine="425"/>
        <w:jc w:val="both"/>
        <w:rPr>
          <w:sz w:val="6"/>
          <w:szCs w:val="6"/>
        </w:rPr>
      </w:pPr>
    </w:p>
    <w:p w14:paraId="18BFFBFA" w14:textId="77777777" w:rsidR="008C0CC0" w:rsidRDefault="008C0CC0" w:rsidP="008C0CC0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szCs w:val="28"/>
        </w:rPr>
        <w:t>, постійна комісія дійшла ВИСНОВКУ:</w:t>
      </w:r>
    </w:p>
    <w:p w14:paraId="183266C0" w14:textId="56181E76" w:rsidR="008C0CC0" w:rsidRDefault="00354480" w:rsidP="008C0CC0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</w:t>
      </w:r>
      <w:r w:rsidR="008C0CC0">
        <w:rPr>
          <w:rFonts w:cs="Times New Roman"/>
          <w:bCs/>
          <w:szCs w:val="28"/>
        </w:rPr>
        <w:t>1.  Інформацію взяти до відома.</w:t>
      </w:r>
    </w:p>
    <w:p w14:paraId="52AFA63B" w14:textId="6C2CB7F7" w:rsidR="00354480" w:rsidRDefault="008C0CC0" w:rsidP="00354480">
      <w:pPr>
        <w:ind w:firstLine="567"/>
        <w:jc w:val="both"/>
        <w:rPr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 </w:t>
      </w:r>
      <w:r w:rsidRPr="00B813C1">
        <w:rPr>
          <w:szCs w:val="28"/>
        </w:rPr>
        <w:t>змін</w:t>
      </w:r>
      <w:r>
        <w:rPr>
          <w:szCs w:val="28"/>
        </w:rPr>
        <w:t>и</w:t>
      </w:r>
      <w:r w:rsidRPr="00B813C1">
        <w:rPr>
          <w:szCs w:val="28"/>
        </w:rPr>
        <w:t xml:space="preserve"> до контрактів, укладених Харківською обласною радою із керівниками</w:t>
      </w:r>
      <w:r w:rsidR="00354480">
        <w:rPr>
          <w:szCs w:val="28"/>
        </w:rPr>
        <w:t>:</w:t>
      </w:r>
    </w:p>
    <w:p w14:paraId="3789020C" w14:textId="77777777" w:rsidR="00354480" w:rsidRPr="00BF5123" w:rsidRDefault="00354480" w:rsidP="00354480">
      <w:pPr>
        <w:spacing w:line="280" w:lineRule="exact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BF5123">
        <w:rPr>
          <w:szCs w:val="28"/>
        </w:rPr>
        <w:t>КЗ «ХАРКІВСЬКА ГУМАНІТАРНО-ПЕДАГОГІЧНА АКАДЕМІЯ»</w:t>
      </w:r>
      <w:r>
        <w:rPr>
          <w:szCs w:val="28"/>
        </w:rPr>
        <w:t xml:space="preserve"> </w:t>
      </w:r>
      <w:r w:rsidRPr="00BF5123">
        <w:rPr>
          <w:szCs w:val="28"/>
        </w:rPr>
        <w:t>ХАРКІВСЬКОЇ ОБЛАСНОЇ РАДИ;</w:t>
      </w:r>
    </w:p>
    <w:p w14:paraId="1E204D52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567"/>
        <w:jc w:val="both"/>
        <w:rPr>
          <w:szCs w:val="28"/>
        </w:rPr>
      </w:pPr>
      <w:r w:rsidRPr="00BF5123">
        <w:rPr>
          <w:szCs w:val="28"/>
        </w:rPr>
        <w:t>КЗ «ХАРКІВСЬКИЙ ФАХОВИЙ КОЛЕДЖ СПОРТИВНОГО ПРОФІЛЮ» ХАРКІВСЬКОЇ ОБЛАСНОЇ РАДИ;</w:t>
      </w:r>
    </w:p>
    <w:p w14:paraId="5842F6CA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BF5123">
        <w:rPr>
          <w:szCs w:val="28"/>
        </w:rPr>
        <w:t>КЗ «ЛЮБОТИНСЬКИЙ МИСТЕЦЬКИЙ ЛІЦЕЙ “ДИВОСВІТ”» ХАРКІВСЬКОЇ ОБЛАСНОЇ РАДИ;</w:t>
      </w:r>
    </w:p>
    <w:p w14:paraId="1C027F79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t xml:space="preserve">КЗ «ЧУГУЇВСЬКИЙ АКАДЕМІЧНИЙ ЛІЦЕЙ “СИНЕРГІЯ”» </w:t>
      </w:r>
      <w:r w:rsidRPr="00BF5123">
        <w:rPr>
          <w:szCs w:val="28"/>
        </w:rPr>
        <w:t>ХАРКІВСЬКОЇ ОБЛАСНОЇ РАДИ;</w:t>
      </w:r>
    </w:p>
    <w:p w14:paraId="26E10180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t xml:space="preserve">КЗ «ХАРКІВСЬКА СПЕЦІАЛЬНА ШКОЛА № 5» ХАРКІВСЬКОЇ </w:t>
      </w:r>
      <w:r w:rsidRPr="00BF5123">
        <w:rPr>
          <w:szCs w:val="28"/>
        </w:rPr>
        <w:t>ОБЛАСНОЇ РАДИ;</w:t>
      </w:r>
    </w:p>
    <w:p w14:paraId="21035C5A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t xml:space="preserve">КЗ «ХАРКІВСЬКА СПЕЦІАЛЬНА ШКОЛА № 7» ХАРКІВСЬКОЇ </w:t>
      </w:r>
      <w:r w:rsidRPr="00BF5123">
        <w:rPr>
          <w:szCs w:val="28"/>
        </w:rPr>
        <w:t>ОБЛАСНОЇ РАДИ;</w:t>
      </w:r>
    </w:p>
    <w:p w14:paraId="18FA9BCD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t xml:space="preserve">КЗ «ХАРКІВСЬКА СПЕЦІАЛЬНА ШКОЛА № 6» ХАРКІВСЬКОЇ </w:t>
      </w:r>
      <w:r w:rsidRPr="00BF5123">
        <w:rPr>
          <w:szCs w:val="28"/>
        </w:rPr>
        <w:t>ОБЛАСНОЇ РАДИ;</w:t>
      </w:r>
    </w:p>
    <w:p w14:paraId="6137B64D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t xml:space="preserve">КЗ «ХАРКІВСЬКА СПЕЦІАЛЬНА ШКОЛА № 8» ХАРКІВСЬКОЇ </w:t>
      </w:r>
      <w:r w:rsidRPr="00BF5123">
        <w:rPr>
          <w:szCs w:val="28"/>
        </w:rPr>
        <w:t>ОБЛАСНОЇ РАДИ;</w:t>
      </w:r>
    </w:p>
    <w:p w14:paraId="315995F8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lastRenderedPageBreak/>
        <w:t xml:space="preserve">КЗ «ХАРКІВСЬКА СПЕЦІАЛЬНА ШКОЛА № 12» ХАРКІВСЬКОЇ </w:t>
      </w:r>
      <w:r w:rsidRPr="00BF5123">
        <w:rPr>
          <w:szCs w:val="28"/>
        </w:rPr>
        <w:t>ОБЛАСНОЇ РАДИ;</w:t>
      </w:r>
    </w:p>
    <w:p w14:paraId="54DB1772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BF5123">
        <w:rPr>
          <w:szCs w:val="28"/>
        </w:rPr>
        <w:t>КЗ «ХАРКІВСЬКИЙ АКАДЕМІЧНИЙ ЛІЦЕЙ “ІНТЕЛ 13”» ХАРКІВСЬКОЇ ОБЛАСНОЇ РАДИ;</w:t>
      </w:r>
    </w:p>
    <w:p w14:paraId="741F4DC6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t xml:space="preserve">КЗ «ХАРКІВСЬКИЙ ЦЕНТР НАЦІОНАЛЬНО-ПАТРІОТИЧНОГО </w:t>
      </w:r>
      <w:r w:rsidRPr="00BF5123">
        <w:rPr>
          <w:szCs w:val="28"/>
        </w:rPr>
        <w:t>ВИХОВАННЯ "ЗАХИСНИК"» ХАРКІВСЬКОЇ ОБЛАСНОЇ РАДИ;</w:t>
      </w:r>
    </w:p>
    <w:p w14:paraId="6FF78B34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t xml:space="preserve">КЗ «ХАРКІВСЬКА СПЕЦІАЛЬНА ШКОЛА ІМ. В.Г. КОРОЛЕНКА» </w:t>
      </w:r>
      <w:r w:rsidRPr="00BF5123">
        <w:rPr>
          <w:szCs w:val="28"/>
        </w:rPr>
        <w:t>ХАРКІВСЬКОЇ ОБЛАСНОЇ РАДИ;</w:t>
      </w:r>
    </w:p>
    <w:p w14:paraId="06A447D9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t xml:space="preserve">КЗ «БОГОДУХІВСЬКА СПЕЦІАЛЬНА ШКОЛА» ХАРКІВСЬКОЇ </w:t>
      </w:r>
      <w:r w:rsidRPr="00BF5123">
        <w:rPr>
          <w:szCs w:val="28"/>
        </w:rPr>
        <w:t>ОБЛАСНОЇ РАДИ;</w:t>
      </w:r>
    </w:p>
    <w:p w14:paraId="67651058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t xml:space="preserve">КЗ «САХНОВЩИНСЬКИЙ НАВЧАЛЬНО-РЕАБІЛІТАЦІЙНИЙ ЦЕНТР» </w:t>
      </w:r>
      <w:r w:rsidRPr="00BF5123">
        <w:rPr>
          <w:szCs w:val="28"/>
        </w:rPr>
        <w:t>ХАРКІВСЬКОЇ ОБЛАСНОЇ РАДИ;</w:t>
      </w:r>
    </w:p>
    <w:p w14:paraId="2B30E8DF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t xml:space="preserve">КЗ «ЗЕЛЕНОГАЙСЬКА СПЕЦІАЛЬНА ШКОЛА» ХАРКІВСЬКОЇ </w:t>
      </w:r>
      <w:r w:rsidRPr="00BF5123">
        <w:rPr>
          <w:szCs w:val="28"/>
        </w:rPr>
        <w:t>ОБЛАСНОЇ РАДИ;</w:t>
      </w:r>
    </w:p>
    <w:p w14:paraId="0E6271E1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t xml:space="preserve">КЗ «КУП’ЯНСЬКА СПЕЦІАЛЬНА ШКОЛА» ХАРКІВСЬКОЇ ОБЛАСНОЇ </w:t>
      </w:r>
      <w:r w:rsidRPr="00BF5123">
        <w:rPr>
          <w:szCs w:val="28"/>
        </w:rPr>
        <w:t>РАДИ;</w:t>
      </w:r>
    </w:p>
    <w:p w14:paraId="71B7876C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t xml:space="preserve">КЗ «ХАРКІВСЬКА ОБЛАСНА МАЛА АКАДЕМІЯ НАУК ХАРКІВСЬКОЇ </w:t>
      </w:r>
      <w:r w:rsidRPr="00BF5123">
        <w:rPr>
          <w:szCs w:val="28"/>
        </w:rPr>
        <w:t>ОБЛАСНОЇ РАДИ»;</w:t>
      </w:r>
    </w:p>
    <w:p w14:paraId="28D32D67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t xml:space="preserve">КЗ «ХАРКІВСЬКИЙ ОБЛАСНИЙ ПАЛАЦ ДИТЯЧОЇ ТА ЮНАЦЬКОЇ </w:t>
      </w:r>
      <w:r w:rsidRPr="00BF5123">
        <w:rPr>
          <w:szCs w:val="28"/>
        </w:rPr>
        <w:t>ТВОРЧОСТІ»;</w:t>
      </w:r>
    </w:p>
    <w:p w14:paraId="488182F0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t xml:space="preserve">КЗ «ХАРКІВСЬКИЙ ОБЛАСНИЙ ЦЕНТР ТУРИЗМУ, КРАЄЗНАВСТВА, </w:t>
      </w:r>
      <w:r w:rsidRPr="00BF5123">
        <w:rPr>
          <w:szCs w:val="28"/>
        </w:rPr>
        <w:t>СПОРТУ ТА ЕКСКУРСІЙ УЧНІВСЬКОЇ МОЛОДІ» ХАРКІВСЬКОЇ ОБЛАСНОЇ</w:t>
      </w:r>
      <w:r w:rsidRPr="00D670BD">
        <w:rPr>
          <w:szCs w:val="28"/>
        </w:rPr>
        <w:t xml:space="preserve"> </w:t>
      </w:r>
      <w:r w:rsidRPr="00BF5123">
        <w:rPr>
          <w:szCs w:val="28"/>
        </w:rPr>
        <w:t>РАДИ;</w:t>
      </w:r>
    </w:p>
    <w:p w14:paraId="2B8905B5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t xml:space="preserve">КЗ «ХАРКІВСЬКИЙ НАУКОВИЙ ЛІЦЕЙ “ОБДАРОВАНІСТЬ”» </w:t>
      </w:r>
      <w:r w:rsidRPr="00BF5123">
        <w:rPr>
          <w:szCs w:val="28"/>
        </w:rPr>
        <w:t>ХАРКІВСЬКОЇ ОБЛАСНОЇ РАДИ;</w:t>
      </w:r>
    </w:p>
    <w:p w14:paraId="42ACC666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t xml:space="preserve">КЗ «ХАРКІВСЬКА СПЕЦІАЛЬНА ШКОЛА № 11» ХАРКІВСЬКОЇ </w:t>
      </w:r>
      <w:r w:rsidRPr="00BF5123">
        <w:rPr>
          <w:szCs w:val="28"/>
        </w:rPr>
        <w:t>ОБЛАСНОЇ РАДИ;</w:t>
      </w:r>
    </w:p>
    <w:p w14:paraId="79440221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t xml:space="preserve">КЗ «ХАРКІВСЬКА СПЕЦІАЛЬНА ШКОЛА № 2» ХАРКІВСЬКОЇ </w:t>
      </w:r>
      <w:r w:rsidRPr="00BF5123">
        <w:rPr>
          <w:szCs w:val="28"/>
        </w:rPr>
        <w:t>ОБЛАСНОЇ РАДИ;</w:t>
      </w:r>
    </w:p>
    <w:p w14:paraId="4112AC57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t xml:space="preserve">КЗ «ХАРКІВСЬКА СПЕЦІАЛЬНА ШКОЛА № 3» ХАРКІВСЬКОЇ </w:t>
      </w:r>
      <w:r w:rsidRPr="00BF5123">
        <w:rPr>
          <w:szCs w:val="28"/>
        </w:rPr>
        <w:t>ОБЛАСНОЇ РАДИ;</w:t>
      </w:r>
    </w:p>
    <w:p w14:paraId="046A654B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t xml:space="preserve">КЗ «ХАРКІВСЬКИЙ ЛІЦЕЙ З ПОСИЛЕНОЮ ВІЙСЬКОВО-ФІЗИЧНОЮ </w:t>
      </w:r>
      <w:r w:rsidRPr="00BF5123">
        <w:rPr>
          <w:szCs w:val="28"/>
        </w:rPr>
        <w:t>ПІДГОТОВКОЮ “РЯТУВАЛЬНИК”» ХАРКІВСЬКОЇ ОБЛАСНОЇ РАДИ;</w:t>
      </w:r>
    </w:p>
    <w:p w14:paraId="00BCA001" w14:textId="77777777" w:rsidR="00354480" w:rsidRPr="00BF5123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szCs w:val="28"/>
        </w:rPr>
      </w:pPr>
      <w:r w:rsidRPr="00D670BD">
        <w:rPr>
          <w:szCs w:val="28"/>
        </w:rPr>
        <w:t xml:space="preserve">КЗ «ХАРКІВСЬКИЙ ЛІЦЕЙ З ПОСИЛЕНОЮ ВІЙСЬКОВО-ФІЗИЧНОЮ </w:t>
      </w:r>
      <w:r w:rsidRPr="00BF5123">
        <w:rPr>
          <w:szCs w:val="28"/>
        </w:rPr>
        <w:t>ПІДГОТОВКОЮ “ПРАВООХОРОНЕЦЬ”» ХАРКІВСЬКОЇ ОБЛАСНОЇ РАДИ;</w:t>
      </w:r>
    </w:p>
    <w:p w14:paraId="5F52EADA" w14:textId="77777777" w:rsidR="00354480" w:rsidRPr="00D670BD" w:rsidRDefault="00354480" w:rsidP="00354480">
      <w:pPr>
        <w:pStyle w:val="a9"/>
        <w:numPr>
          <w:ilvl w:val="0"/>
          <w:numId w:val="2"/>
        </w:numPr>
        <w:spacing w:line="280" w:lineRule="exact"/>
        <w:ind w:left="0" w:firstLine="426"/>
        <w:jc w:val="both"/>
        <w:rPr>
          <w:color w:val="333333"/>
          <w:sz w:val="27"/>
        </w:rPr>
      </w:pPr>
      <w:r w:rsidRPr="00D670BD">
        <w:rPr>
          <w:szCs w:val="28"/>
        </w:rPr>
        <w:t>КП «ОБЛАСНИЙ КОМБІНАТ ХАРЧУВАННЯ» ХАРКІВСЬКОЇ ОБЛАСНОЇ РАДИ.</w:t>
      </w:r>
    </w:p>
    <w:p w14:paraId="6F5D04EB" w14:textId="77777777" w:rsidR="008C0CC0" w:rsidRPr="00213067" w:rsidRDefault="008C0CC0" w:rsidP="008C0CC0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354480" w:rsidRPr="00354480" w14:paraId="455F4E62" w14:textId="77777777" w:rsidTr="00AF338B">
        <w:trPr>
          <w:trHeight w:val="1065"/>
        </w:trPr>
        <w:tc>
          <w:tcPr>
            <w:tcW w:w="1701" w:type="dxa"/>
            <w:hideMark/>
          </w:tcPr>
          <w:p w14:paraId="5E929684" w14:textId="77777777" w:rsidR="008C0CC0" w:rsidRPr="00354480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354480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38A53C91" w14:textId="77777777" w:rsidR="008C0CC0" w:rsidRPr="00354480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354480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36114EC2" w14:textId="77777777" w:rsidR="008C0CC0" w:rsidRPr="00354480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54480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51073846" w14:textId="1BCD99DF" w:rsidR="008C0CC0" w:rsidRPr="00354480" w:rsidRDefault="00354480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54480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51F1D403" w14:textId="7537CC07" w:rsidR="008C0CC0" w:rsidRPr="00354480" w:rsidRDefault="008C0CC0" w:rsidP="00354480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354480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354480">
              <w:rPr>
                <w:rFonts w:cs="Times New Roman"/>
                <w:kern w:val="2"/>
                <w:szCs w:val="28"/>
              </w:rPr>
              <w:br/>
              <w:t>Дейнека Р.С., Пітько В.А., Сталінський Д.В.,</w:t>
            </w:r>
            <w:r w:rsidR="00354480" w:rsidRPr="00354480">
              <w:rPr>
                <w:rFonts w:cs="Times New Roman"/>
                <w:kern w:val="2"/>
                <w:szCs w:val="28"/>
              </w:rPr>
              <w:t xml:space="preserve"> </w:t>
            </w:r>
            <w:r w:rsidRPr="00354480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354480" w:rsidRPr="00354480" w14:paraId="42141A70" w14:textId="77777777" w:rsidTr="00AF338B">
        <w:trPr>
          <w:trHeight w:val="340"/>
        </w:trPr>
        <w:tc>
          <w:tcPr>
            <w:tcW w:w="1701" w:type="dxa"/>
            <w:vAlign w:val="center"/>
          </w:tcPr>
          <w:p w14:paraId="744ED087" w14:textId="77777777" w:rsidR="008C0CC0" w:rsidRPr="00354480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0EA2BD76" w14:textId="77777777" w:rsidR="008C0CC0" w:rsidRPr="00354480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354480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144B196F" w14:textId="77777777" w:rsidR="008C0CC0" w:rsidRPr="00354480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54480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01B6854" w14:textId="77777777" w:rsidR="008C0CC0" w:rsidRPr="00354480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54480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567E3069" w14:textId="77777777" w:rsidR="008C0CC0" w:rsidRPr="00354480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8C0CC0" w:rsidRPr="00354480" w14:paraId="7FF7B1E9" w14:textId="77777777" w:rsidTr="00AF338B">
        <w:trPr>
          <w:trHeight w:val="340"/>
        </w:trPr>
        <w:tc>
          <w:tcPr>
            <w:tcW w:w="1701" w:type="dxa"/>
            <w:vAlign w:val="center"/>
          </w:tcPr>
          <w:p w14:paraId="184722EA" w14:textId="77777777" w:rsidR="008C0CC0" w:rsidRPr="00354480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7C1337E2" w14:textId="77777777" w:rsidR="008C0CC0" w:rsidRPr="00354480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354480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0853C0E2" w14:textId="77777777" w:rsidR="008C0CC0" w:rsidRPr="00354480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54480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01B413F" w14:textId="77777777" w:rsidR="008C0CC0" w:rsidRPr="00354480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354480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00A2C8A2" w14:textId="77777777" w:rsidR="008C0CC0" w:rsidRPr="00354480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5C71274A" w14:textId="77777777" w:rsidR="008C0CC0" w:rsidRPr="00354480" w:rsidRDefault="008C0CC0" w:rsidP="008C0CC0">
      <w:pPr>
        <w:pStyle w:val="a9"/>
        <w:ind w:left="2127" w:hanging="2127"/>
        <w:jc w:val="both"/>
        <w:rPr>
          <w:sz w:val="16"/>
          <w:szCs w:val="16"/>
        </w:rPr>
      </w:pPr>
    </w:p>
    <w:p w14:paraId="7BFD199F" w14:textId="77777777" w:rsidR="008C0CC0" w:rsidRPr="00354480" w:rsidRDefault="008C0CC0" w:rsidP="008C0CC0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7CCDD80" w14:textId="77777777" w:rsidR="008C0CC0" w:rsidRDefault="008C0CC0" w:rsidP="008C0CC0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495A5157" w14:textId="77777777" w:rsidR="008C0CC0" w:rsidRPr="00D34F05" w:rsidRDefault="008C0CC0" w:rsidP="008C0CC0">
      <w:pPr>
        <w:tabs>
          <w:tab w:val="left" w:pos="1134"/>
          <w:tab w:val="left" w:pos="1560"/>
        </w:tabs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cs="Times New Roman"/>
          <w:b/>
          <w:bCs/>
          <w:szCs w:val="28"/>
        </w:rPr>
        <w:br w:type="page"/>
      </w:r>
    </w:p>
    <w:bookmarkEnd w:id="7"/>
    <w:p w14:paraId="74F9D85C" w14:textId="77777777" w:rsidR="008C0CC0" w:rsidRDefault="008C0CC0" w:rsidP="008C0CC0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432F26DE" wp14:editId="02F2F6FB">
            <wp:extent cx="428625" cy="619125"/>
            <wp:effectExtent l="0" t="0" r="9525" b="9525"/>
            <wp:docPr id="99169977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E254D" w14:textId="77777777" w:rsidR="008C0CC0" w:rsidRDefault="008C0CC0" w:rsidP="008C0CC0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5E19D9C1" w14:textId="77777777" w:rsidR="008C0CC0" w:rsidRDefault="008C0CC0" w:rsidP="008C0CC0">
      <w:pPr>
        <w:jc w:val="center"/>
        <w:rPr>
          <w:rFonts w:eastAsia="Times New Roman" w:cs="Times New Roman"/>
          <w:szCs w:val="28"/>
        </w:rPr>
      </w:pPr>
    </w:p>
    <w:p w14:paraId="20C3B8B3" w14:textId="77777777" w:rsidR="008C0CC0" w:rsidRDefault="008C0CC0" w:rsidP="008C0CC0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F9180F9" w14:textId="77777777" w:rsidR="008C0CC0" w:rsidRDefault="008C0CC0" w:rsidP="008C0CC0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5C0D910B" w14:textId="77777777" w:rsidR="008C0CC0" w:rsidRDefault="008C0CC0" w:rsidP="008C0CC0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19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0F8242DE" w14:textId="77777777" w:rsidR="008C0CC0" w:rsidRDefault="008C0CC0" w:rsidP="008C0CC0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134BF965" w14:textId="77777777" w:rsidR="008C0CC0" w:rsidRDefault="008C0CC0" w:rsidP="008C0CC0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64AB5AC0" w14:textId="77777777" w:rsidR="008C0CC0" w:rsidRDefault="008C0CC0" w:rsidP="008C0CC0">
      <w:pPr>
        <w:jc w:val="center"/>
        <w:rPr>
          <w:rFonts w:eastAsia="Times New Roman" w:cs="Times New Roman"/>
          <w:b/>
          <w:sz w:val="16"/>
          <w:szCs w:val="16"/>
        </w:rPr>
      </w:pPr>
    </w:p>
    <w:p w14:paraId="1CC56765" w14:textId="77777777" w:rsidR="008C0CC0" w:rsidRDefault="008C0CC0" w:rsidP="008C0CC0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5C1C59E4" w14:textId="77777777" w:rsidR="008C0CC0" w:rsidRDefault="008C0CC0" w:rsidP="008C0CC0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46B1759E" w14:textId="77777777" w:rsidR="008C0CC0" w:rsidRDefault="008C0CC0" w:rsidP="008C0CC0">
      <w:pPr>
        <w:jc w:val="center"/>
        <w:rPr>
          <w:rFonts w:eastAsia="Times New Roman" w:cs="Times New Roman"/>
          <w:b/>
          <w:sz w:val="10"/>
          <w:szCs w:val="10"/>
        </w:rPr>
      </w:pPr>
    </w:p>
    <w:p w14:paraId="20F9F68E" w14:textId="77777777" w:rsidR="008C0CC0" w:rsidRDefault="008C0CC0" w:rsidP="008C0CC0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41</w:t>
      </w:r>
    </w:p>
    <w:p w14:paraId="30747C5B" w14:textId="77777777" w:rsidR="008C0CC0" w:rsidRDefault="008C0CC0" w:rsidP="008C0CC0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7FD36F91" w14:textId="77777777" w:rsidR="008C0CC0" w:rsidRDefault="008C0CC0" w:rsidP="008C0CC0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6D6C1CF0" w14:textId="4ED33E75" w:rsidR="008C0CC0" w:rsidRDefault="008C0CC0" w:rsidP="008C0CC0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A54762">
        <w:rPr>
          <w:rFonts w:eastAsiaTheme="minorHAnsi" w:cs="Times New Roman"/>
          <w:bCs/>
          <w:szCs w:val="28"/>
        </w:rPr>
        <w:t>6</w:t>
      </w:r>
    </w:p>
    <w:p w14:paraId="679F086A" w14:textId="77777777" w:rsidR="008C0CC0" w:rsidRPr="00383B9D" w:rsidRDefault="008C0CC0" w:rsidP="008C0CC0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5B12B3A2" w14:textId="77777777" w:rsidR="008C0CC0" w:rsidRDefault="008C0CC0" w:rsidP="008C0CC0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12 березня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7782219E" w14:textId="77777777" w:rsidR="008C0CC0" w:rsidRDefault="008C0CC0" w:rsidP="008C0CC0">
      <w:pPr>
        <w:pStyle w:val="a9"/>
        <w:ind w:left="0"/>
        <w:jc w:val="both"/>
        <w:rPr>
          <w:b/>
          <w:bCs/>
          <w:szCs w:val="28"/>
        </w:rPr>
      </w:pPr>
    </w:p>
    <w:p w14:paraId="4270756F" w14:textId="68DEE4F8" w:rsidR="008C0CC0" w:rsidRPr="0004780C" w:rsidRDefault="008C0CC0" w:rsidP="008C0CC0">
      <w:pPr>
        <w:ind w:right="22"/>
        <w:jc w:val="both"/>
        <w:rPr>
          <w:szCs w:val="28"/>
        </w:rPr>
      </w:pPr>
      <w:r w:rsidRPr="009E0D19">
        <w:rPr>
          <w:szCs w:val="28"/>
        </w:rPr>
        <w:t xml:space="preserve">До </w:t>
      </w:r>
      <w:r>
        <w:rPr>
          <w:szCs w:val="28"/>
        </w:rPr>
        <w:t xml:space="preserve">питання «Про проєкт додаткової угоди щодо </w:t>
      </w:r>
      <w:r w:rsidRPr="00B813C1">
        <w:rPr>
          <w:szCs w:val="28"/>
        </w:rPr>
        <w:t xml:space="preserve">внесення змін </w:t>
      </w:r>
      <w:bookmarkStart w:id="8" w:name="_Hlk224124916"/>
      <w:r w:rsidRPr="00B813C1">
        <w:rPr>
          <w:szCs w:val="28"/>
        </w:rPr>
        <w:t xml:space="preserve">до контракту </w:t>
      </w:r>
      <w:r>
        <w:rPr>
          <w:szCs w:val="28"/>
        </w:rPr>
        <w:t xml:space="preserve">        </w:t>
      </w:r>
      <w:r w:rsidRPr="00B813C1">
        <w:rPr>
          <w:szCs w:val="28"/>
        </w:rPr>
        <w:t>№ 337 від 17 грудня 2019 року, укладеного із Покроєвою Любов Денисівною</w:t>
      </w:r>
      <w:bookmarkEnd w:id="8"/>
      <w:r w:rsidRPr="00B813C1">
        <w:rPr>
          <w:szCs w:val="28"/>
        </w:rPr>
        <w:t>»</w:t>
      </w:r>
      <w:r w:rsidRPr="0004780C">
        <w:rPr>
          <w:szCs w:val="28"/>
        </w:rPr>
        <w:t xml:space="preserve"> (</w:t>
      </w:r>
      <w:r w:rsidRPr="0004780C">
        <w:rPr>
          <w:i/>
          <w:color w:val="000000"/>
          <w:szCs w:val="28"/>
        </w:rPr>
        <w:t>доповідна</w:t>
      </w:r>
      <w:r w:rsidRPr="0004780C">
        <w:rPr>
          <w:bCs/>
          <w:i/>
          <w:iCs/>
          <w:szCs w:val="28"/>
        </w:rPr>
        <w:t xml:space="preserve"> записка </w:t>
      </w:r>
      <w:r w:rsidRPr="0004780C">
        <w:rPr>
          <w:i/>
          <w:iCs/>
          <w:color w:val="000000"/>
          <w:szCs w:val="28"/>
        </w:rPr>
        <w:t>управління з питань комунальної власності виконавчого апарату обласної ради</w:t>
      </w:r>
      <w:r w:rsidRPr="0004780C">
        <w:rPr>
          <w:bCs/>
          <w:szCs w:val="28"/>
        </w:rPr>
        <w:t xml:space="preserve"> </w:t>
      </w:r>
      <w:r w:rsidRPr="0004780C">
        <w:rPr>
          <w:bCs/>
          <w:i/>
          <w:iCs/>
          <w:szCs w:val="28"/>
        </w:rPr>
        <w:t>№ВД- 1</w:t>
      </w:r>
      <w:r>
        <w:rPr>
          <w:bCs/>
          <w:i/>
          <w:iCs/>
          <w:szCs w:val="28"/>
        </w:rPr>
        <w:t>35</w:t>
      </w:r>
      <w:r w:rsidRPr="0004780C">
        <w:rPr>
          <w:bCs/>
          <w:i/>
          <w:iCs/>
          <w:szCs w:val="28"/>
        </w:rPr>
        <w:t xml:space="preserve">-26  від </w:t>
      </w:r>
      <w:r>
        <w:rPr>
          <w:i/>
          <w:color w:val="000000"/>
          <w:szCs w:val="28"/>
        </w:rPr>
        <w:t>24</w:t>
      </w:r>
      <w:r w:rsidRPr="0004780C">
        <w:rPr>
          <w:i/>
          <w:color w:val="000000"/>
          <w:szCs w:val="28"/>
        </w:rPr>
        <w:t>.02.2026</w:t>
      </w:r>
      <w:r w:rsidRPr="0004780C">
        <w:rPr>
          <w:bCs/>
          <w:i/>
          <w:iCs/>
          <w:szCs w:val="28"/>
        </w:rPr>
        <w:t>)»</w:t>
      </w:r>
      <w:r w:rsidRPr="0004780C">
        <w:rPr>
          <w:color w:val="000000"/>
          <w:szCs w:val="28"/>
        </w:rPr>
        <w:t>.</w:t>
      </w:r>
    </w:p>
    <w:p w14:paraId="701AE2C6" w14:textId="77777777" w:rsidR="008C0CC0" w:rsidRPr="00581154" w:rsidRDefault="008C0CC0" w:rsidP="008C0CC0">
      <w:pPr>
        <w:tabs>
          <w:tab w:val="left" w:pos="5415"/>
          <w:tab w:val="left" w:pos="7620"/>
        </w:tabs>
        <w:rPr>
          <w:rFonts w:cs="Times New Roman"/>
          <w:b/>
          <w:bCs/>
          <w:sz w:val="16"/>
          <w:szCs w:val="16"/>
        </w:rPr>
      </w:pPr>
    </w:p>
    <w:p w14:paraId="527AC981" w14:textId="77777777" w:rsidR="008C0CC0" w:rsidRDefault="008C0CC0" w:rsidP="008C0CC0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>
        <w:rPr>
          <w:szCs w:val="28"/>
        </w:rPr>
        <w:t>).</w:t>
      </w:r>
    </w:p>
    <w:p w14:paraId="4B913234" w14:textId="77777777" w:rsidR="008C0CC0" w:rsidRDefault="008C0CC0" w:rsidP="008C0CC0">
      <w:pPr>
        <w:ind w:right="141" w:firstLine="425"/>
        <w:jc w:val="both"/>
        <w:rPr>
          <w:sz w:val="6"/>
          <w:szCs w:val="6"/>
        </w:rPr>
      </w:pPr>
    </w:p>
    <w:p w14:paraId="1C3FD4A7" w14:textId="77777777" w:rsidR="008C0CC0" w:rsidRDefault="008C0CC0" w:rsidP="008C0CC0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szCs w:val="28"/>
        </w:rPr>
        <w:t>, постійна комісія дійшла ВИСНОВКУ:</w:t>
      </w:r>
    </w:p>
    <w:p w14:paraId="57CDC363" w14:textId="77777777" w:rsidR="008C0CC0" w:rsidRDefault="008C0CC0" w:rsidP="008C0CC0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699C1D45" w14:textId="7C105C70" w:rsidR="008C0CC0" w:rsidRDefault="008C0CC0" w:rsidP="008C0CC0">
      <w:pPr>
        <w:spacing w:line="280" w:lineRule="exact"/>
        <w:ind w:firstLine="426"/>
        <w:jc w:val="both"/>
        <w:rPr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 внесення </w:t>
      </w:r>
      <w:r w:rsidRPr="00B813C1">
        <w:rPr>
          <w:szCs w:val="28"/>
        </w:rPr>
        <w:t>змін до контракту № 337 від 17 грудня 2019 року, укладеного із Покроєвою Любов Денисівною</w:t>
      </w:r>
      <w:r>
        <w:rPr>
          <w:szCs w:val="28"/>
        </w:rPr>
        <w:t>.</w:t>
      </w:r>
    </w:p>
    <w:p w14:paraId="7DF12920" w14:textId="77777777" w:rsidR="008C0CC0" w:rsidRPr="00213067" w:rsidRDefault="008C0CC0" w:rsidP="008C0CC0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8C0CC0" w14:paraId="3C85BD71" w14:textId="77777777" w:rsidTr="00AF338B">
        <w:trPr>
          <w:trHeight w:val="1065"/>
        </w:trPr>
        <w:tc>
          <w:tcPr>
            <w:tcW w:w="1701" w:type="dxa"/>
            <w:hideMark/>
          </w:tcPr>
          <w:p w14:paraId="251BC885" w14:textId="77777777" w:rsidR="008C0CC0" w:rsidRPr="00A54762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54762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35E851BC" w14:textId="77777777" w:rsidR="008C0CC0" w:rsidRPr="00A54762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54762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2C9474B6" w14:textId="77777777" w:rsidR="008C0CC0" w:rsidRPr="00A54762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5476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564E34AB" w14:textId="12A1C606" w:rsidR="008C0CC0" w:rsidRPr="00A54762" w:rsidRDefault="00A54762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54762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08EB0E06" w14:textId="6EB5FFDA" w:rsidR="008C0CC0" w:rsidRPr="00A54762" w:rsidRDefault="008C0CC0" w:rsidP="00A54762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A54762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A54762">
              <w:rPr>
                <w:rFonts w:cs="Times New Roman"/>
                <w:kern w:val="2"/>
                <w:szCs w:val="28"/>
              </w:rPr>
              <w:br/>
              <w:t>Дейнека Р.С., Пітько В.А., Сталінський Д.В.,</w:t>
            </w:r>
            <w:r w:rsidR="00A54762" w:rsidRPr="00A54762">
              <w:rPr>
                <w:rFonts w:cs="Times New Roman"/>
                <w:kern w:val="2"/>
                <w:szCs w:val="28"/>
              </w:rPr>
              <w:t xml:space="preserve"> </w:t>
            </w:r>
            <w:r w:rsidRPr="00A54762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8C0CC0" w14:paraId="50181C46" w14:textId="77777777" w:rsidTr="00AF338B">
        <w:trPr>
          <w:trHeight w:val="340"/>
        </w:trPr>
        <w:tc>
          <w:tcPr>
            <w:tcW w:w="1701" w:type="dxa"/>
            <w:vAlign w:val="center"/>
          </w:tcPr>
          <w:p w14:paraId="71C179E8" w14:textId="77777777" w:rsidR="008C0CC0" w:rsidRPr="00A54762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266E9BAA" w14:textId="77777777" w:rsidR="008C0CC0" w:rsidRPr="00A54762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54762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7C568F43" w14:textId="77777777" w:rsidR="008C0CC0" w:rsidRPr="00A54762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5476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FC2FA9F" w14:textId="77777777" w:rsidR="008C0CC0" w:rsidRPr="00A54762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54762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16157437" w14:textId="77777777" w:rsidR="008C0CC0" w:rsidRPr="00A54762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8C0CC0" w14:paraId="200BE8C5" w14:textId="77777777" w:rsidTr="00AF338B">
        <w:trPr>
          <w:trHeight w:val="340"/>
        </w:trPr>
        <w:tc>
          <w:tcPr>
            <w:tcW w:w="1701" w:type="dxa"/>
            <w:vAlign w:val="center"/>
          </w:tcPr>
          <w:p w14:paraId="48018F68" w14:textId="77777777" w:rsidR="008C0CC0" w:rsidRPr="00A54762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7EE76AC9" w14:textId="77777777" w:rsidR="008C0CC0" w:rsidRPr="00A54762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54762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0EF89157" w14:textId="77777777" w:rsidR="008C0CC0" w:rsidRPr="00A54762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5476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0EC74DE" w14:textId="77777777" w:rsidR="008C0CC0" w:rsidRPr="00A54762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54762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3A4C66AE" w14:textId="77777777" w:rsidR="008C0CC0" w:rsidRPr="00A54762" w:rsidRDefault="008C0CC0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03ED92F4" w14:textId="77777777" w:rsidR="008C0CC0" w:rsidRDefault="008C0CC0" w:rsidP="008C0CC0">
      <w:pPr>
        <w:pStyle w:val="a9"/>
        <w:ind w:left="2127" w:hanging="2127"/>
        <w:jc w:val="both"/>
        <w:rPr>
          <w:sz w:val="16"/>
          <w:szCs w:val="16"/>
        </w:rPr>
      </w:pPr>
    </w:p>
    <w:p w14:paraId="4C2B55C2" w14:textId="77777777" w:rsidR="008C0CC0" w:rsidRDefault="008C0CC0" w:rsidP="008C0CC0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585D961" w14:textId="77777777" w:rsidR="008C0CC0" w:rsidRDefault="008C0CC0" w:rsidP="008C0CC0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6AF13946" w14:textId="77777777" w:rsidR="008C0CC0" w:rsidRPr="00D34F05" w:rsidRDefault="008C0CC0" w:rsidP="008C0CC0">
      <w:pPr>
        <w:tabs>
          <w:tab w:val="left" w:pos="1134"/>
          <w:tab w:val="left" w:pos="1560"/>
        </w:tabs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cs="Times New Roman"/>
          <w:b/>
          <w:bCs/>
          <w:szCs w:val="28"/>
        </w:rPr>
        <w:br w:type="page"/>
      </w:r>
    </w:p>
    <w:p w14:paraId="3D1227FF" w14:textId="77777777" w:rsidR="00070A76" w:rsidRDefault="00070A76" w:rsidP="00070A76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6ECD772E" wp14:editId="5B62035D">
            <wp:extent cx="428625" cy="619125"/>
            <wp:effectExtent l="0" t="0" r="9525" b="9525"/>
            <wp:docPr id="81001522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537CD" w14:textId="77777777" w:rsidR="00070A76" w:rsidRDefault="00070A76" w:rsidP="00070A76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038AAF55" w14:textId="77777777" w:rsidR="00070A76" w:rsidRDefault="00070A76" w:rsidP="00070A76">
      <w:pPr>
        <w:jc w:val="center"/>
        <w:rPr>
          <w:rFonts w:eastAsia="Times New Roman" w:cs="Times New Roman"/>
          <w:szCs w:val="28"/>
        </w:rPr>
      </w:pPr>
    </w:p>
    <w:p w14:paraId="7A750D18" w14:textId="77777777" w:rsidR="00070A76" w:rsidRDefault="00070A76" w:rsidP="00070A76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77843AEA" w14:textId="77777777" w:rsidR="00070A76" w:rsidRDefault="00070A76" w:rsidP="00070A76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26D5241C" w14:textId="77777777" w:rsidR="00070A76" w:rsidRDefault="00070A76" w:rsidP="00070A76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20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59D71ED0" w14:textId="77777777" w:rsidR="00070A76" w:rsidRDefault="00070A76" w:rsidP="00070A76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2CC5E6D5" w14:textId="77777777" w:rsidR="00070A76" w:rsidRDefault="00070A76" w:rsidP="00070A76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3F3547FB" w14:textId="77777777" w:rsidR="00070A76" w:rsidRDefault="00070A76" w:rsidP="00070A76">
      <w:pPr>
        <w:jc w:val="center"/>
        <w:rPr>
          <w:rFonts w:eastAsia="Times New Roman" w:cs="Times New Roman"/>
          <w:b/>
          <w:sz w:val="16"/>
          <w:szCs w:val="16"/>
        </w:rPr>
      </w:pPr>
    </w:p>
    <w:p w14:paraId="7A173069" w14:textId="77777777" w:rsidR="00070A76" w:rsidRDefault="00070A76" w:rsidP="00070A76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66A9303E" w14:textId="77777777" w:rsidR="00070A76" w:rsidRDefault="00070A76" w:rsidP="00070A76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03AC9D5C" w14:textId="77777777" w:rsidR="00070A76" w:rsidRDefault="00070A76" w:rsidP="00070A76">
      <w:pPr>
        <w:jc w:val="center"/>
        <w:rPr>
          <w:rFonts w:eastAsia="Times New Roman" w:cs="Times New Roman"/>
          <w:b/>
          <w:sz w:val="10"/>
          <w:szCs w:val="10"/>
        </w:rPr>
      </w:pPr>
    </w:p>
    <w:p w14:paraId="101D75F1" w14:textId="77777777" w:rsidR="00070A76" w:rsidRDefault="00070A76" w:rsidP="00070A76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41</w:t>
      </w:r>
    </w:p>
    <w:p w14:paraId="554255C6" w14:textId="77777777" w:rsidR="00070A76" w:rsidRDefault="00070A76" w:rsidP="00070A76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6CE161BF" w14:textId="77777777" w:rsidR="00070A76" w:rsidRDefault="00070A76" w:rsidP="00070A76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1D6FCDE8" w14:textId="7E72553B" w:rsidR="00070A76" w:rsidRDefault="00070A76" w:rsidP="00070A76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A466D8">
        <w:rPr>
          <w:rFonts w:eastAsiaTheme="minorHAnsi" w:cs="Times New Roman"/>
          <w:bCs/>
          <w:szCs w:val="28"/>
        </w:rPr>
        <w:t>6</w:t>
      </w:r>
    </w:p>
    <w:p w14:paraId="653AF7F3" w14:textId="77777777" w:rsidR="00070A76" w:rsidRPr="00383B9D" w:rsidRDefault="00070A76" w:rsidP="00070A76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224707BC" w14:textId="77777777" w:rsidR="00070A76" w:rsidRDefault="00070A76" w:rsidP="00070A76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12 березня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1A0084B3" w14:textId="77777777" w:rsidR="00070A76" w:rsidRDefault="00070A76" w:rsidP="00070A76">
      <w:pPr>
        <w:pStyle w:val="a9"/>
        <w:ind w:left="0"/>
        <w:jc w:val="both"/>
        <w:rPr>
          <w:b/>
          <w:bCs/>
          <w:szCs w:val="28"/>
        </w:rPr>
      </w:pPr>
    </w:p>
    <w:p w14:paraId="2DEDEC8A" w14:textId="674C7374" w:rsidR="00070A76" w:rsidRPr="004861FF" w:rsidRDefault="00070A76" w:rsidP="00070A76">
      <w:pPr>
        <w:suppressAutoHyphens/>
        <w:ind w:right="-22"/>
        <w:jc w:val="both"/>
        <w:rPr>
          <w:rFonts w:cs="Times New Roman"/>
          <w:lang w:eastAsia="zh-CN"/>
        </w:rPr>
      </w:pPr>
      <w:r w:rsidRPr="009E0D19">
        <w:rPr>
          <w:szCs w:val="28"/>
        </w:rPr>
        <w:t xml:space="preserve">До </w:t>
      </w:r>
      <w:r w:rsidRPr="004861FF">
        <w:rPr>
          <w:rFonts w:cs="Times New Roman"/>
          <w14:ligatures w14:val="none"/>
        </w:rPr>
        <w:t>проєкт</w:t>
      </w:r>
      <w:r>
        <w:rPr>
          <w:rFonts w:cs="Times New Roman"/>
          <w14:ligatures w14:val="none"/>
        </w:rPr>
        <w:t>у</w:t>
      </w:r>
      <w:r w:rsidRPr="004861FF">
        <w:rPr>
          <w:rFonts w:cs="Times New Roman"/>
          <w14:ligatures w14:val="none"/>
        </w:rPr>
        <w:t xml:space="preserve"> рішення обласної ради «</w:t>
      </w:r>
      <w:r w:rsidRPr="004861FF">
        <w:rPr>
          <w:rFonts w:cs="Times New Roman"/>
          <w:szCs w:val="28"/>
          <w:lang w:eastAsia="zh-CN"/>
        </w:rPr>
        <w:t>Про хід виконання у 2025 році Антикорупційної програми Харківської обласної ради на 2024 – 2026 роки, затвердженої рішенням обласної ради від 20 лютого 2024 року № 794-VII».</w:t>
      </w:r>
    </w:p>
    <w:p w14:paraId="21E1AE82" w14:textId="1B9837E9" w:rsidR="00070A76" w:rsidRPr="00581154" w:rsidRDefault="00070A76" w:rsidP="00070A76">
      <w:pPr>
        <w:ind w:right="22"/>
        <w:jc w:val="both"/>
        <w:rPr>
          <w:rFonts w:cs="Times New Roman"/>
          <w:b/>
          <w:bCs/>
          <w:sz w:val="16"/>
          <w:szCs w:val="16"/>
        </w:rPr>
      </w:pPr>
    </w:p>
    <w:p w14:paraId="69F0679F" w14:textId="6A12C50B" w:rsidR="00070A76" w:rsidRDefault="00070A76" w:rsidP="00070A76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BD4589">
        <w:rPr>
          <w:rFonts w:eastAsia="Times New Roman" w:cs="Times New Roman"/>
          <w:bCs/>
          <w:szCs w:val="28"/>
        </w:rPr>
        <w:t>відділ з питань запобігання та виявлення корупції виконавчого апарату Харківської обласної ради</w:t>
      </w:r>
      <w:r>
        <w:rPr>
          <w:szCs w:val="28"/>
        </w:rPr>
        <w:t>).</w:t>
      </w:r>
    </w:p>
    <w:p w14:paraId="46C43A05" w14:textId="77777777" w:rsidR="00070A76" w:rsidRDefault="00070A76" w:rsidP="00070A76">
      <w:pPr>
        <w:ind w:right="141" w:firstLine="425"/>
        <w:jc w:val="both"/>
        <w:rPr>
          <w:sz w:val="6"/>
          <w:szCs w:val="6"/>
        </w:rPr>
      </w:pPr>
    </w:p>
    <w:p w14:paraId="70F2A3EF" w14:textId="77777777" w:rsidR="00070A76" w:rsidRDefault="00070A76" w:rsidP="00070A76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szCs w:val="28"/>
        </w:rPr>
        <w:t>, постійна комісія дійшла ВИСНОВКУ:</w:t>
      </w:r>
    </w:p>
    <w:p w14:paraId="27880B07" w14:textId="77777777" w:rsidR="00070A76" w:rsidRDefault="00070A76" w:rsidP="00070A76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28CC70DE" w14:textId="0693A3AC" w:rsidR="00070A76" w:rsidRDefault="00070A76" w:rsidP="00070A76">
      <w:pPr>
        <w:spacing w:line="280" w:lineRule="exact"/>
        <w:ind w:firstLine="426"/>
        <w:jc w:val="both"/>
        <w:rPr>
          <w:rFonts w:cs="Times New Roman"/>
          <w:szCs w:val="28"/>
          <w:lang w:eastAsia="zh-CN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r w:rsidR="003879D0">
        <w:rPr>
          <w:rFonts w:cs="Times New Roman"/>
          <w:bCs/>
          <w:szCs w:val="28"/>
        </w:rPr>
        <w:t>проєкт рішення обласної ради «</w:t>
      </w:r>
      <w:r w:rsidR="003879D0" w:rsidRPr="004861FF">
        <w:rPr>
          <w:rFonts w:cs="Times New Roman"/>
          <w:szCs w:val="28"/>
          <w:lang w:eastAsia="zh-CN"/>
        </w:rPr>
        <w:t>Про хід виконання у 2025 році Антикорупційної програми Харківської обласної ради на 2024 – 2026 роки, затвердженої рішенням обласної ради від 20 лютого 2024 року № 794-VII</w:t>
      </w:r>
      <w:r w:rsidR="003879D0">
        <w:rPr>
          <w:rFonts w:cs="Times New Roman"/>
          <w:szCs w:val="28"/>
          <w:lang w:eastAsia="zh-CN"/>
        </w:rPr>
        <w:t xml:space="preserve">» </w:t>
      </w:r>
      <w:r w:rsidR="003879D0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="003879D0" w:rsidRPr="000834B0">
        <w:rPr>
          <w:rFonts w:cs="Times New Roman"/>
          <w:bCs/>
          <w:szCs w:val="28"/>
          <w14:ligatures w14:val="none"/>
        </w:rPr>
        <w:t>чергової</w:t>
      </w:r>
      <w:r w:rsidR="003879D0">
        <w:rPr>
          <w:rFonts w:cs="Times New Roman"/>
          <w:bCs/>
          <w:szCs w:val="28"/>
        </w:rPr>
        <w:t xml:space="preserve"> сесії обласної ради</w:t>
      </w:r>
      <w:r w:rsidR="003879D0">
        <w:rPr>
          <w:rFonts w:cs="Times New Roman"/>
          <w:szCs w:val="28"/>
          <w:lang w:eastAsia="zh-CN"/>
        </w:rPr>
        <w:t>.</w:t>
      </w:r>
    </w:p>
    <w:p w14:paraId="2666FAE1" w14:textId="77777777" w:rsidR="003879D0" w:rsidRPr="00213067" w:rsidRDefault="003879D0" w:rsidP="00070A76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070A76" w14:paraId="42AF8FD6" w14:textId="77777777" w:rsidTr="00AF338B">
        <w:trPr>
          <w:trHeight w:val="1065"/>
        </w:trPr>
        <w:tc>
          <w:tcPr>
            <w:tcW w:w="1701" w:type="dxa"/>
            <w:hideMark/>
          </w:tcPr>
          <w:p w14:paraId="4612CDBD" w14:textId="77777777" w:rsidR="00070A76" w:rsidRPr="00A466D8" w:rsidRDefault="00070A76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5A6BA460" w14:textId="77777777" w:rsidR="00070A76" w:rsidRPr="00A466D8" w:rsidRDefault="00070A76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6E8DD31C" w14:textId="77777777" w:rsidR="00070A76" w:rsidRPr="00A466D8" w:rsidRDefault="00070A76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51E8CA03" w14:textId="4AC37F8D" w:rsidR="00070A76" w:rsidRPr="00A466D8" w:rsidRDefault="00A466D8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3C1D14B1" w14:textId="21A2119C" w:rsidR="00070A76" w:rsidRPr="00A466D8" w:rsidRDefault="00070A76" w:rsidP="00A466D8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A466D8">
              <w:rPr>
                <w:rFonts w:cs="Times New Roman"/>
                <w:kern w:val="2"/>
                <w:szCs w:val="28"/>
              </w:rPr>
              <w:br/>
              <w:t>Дейнека Р.С., Пітько В.А., Сталінський Д.В.,</w:t>
            </w:r>
            <w:r w:rsidR="00A466D8" w:rsidRPr="00A466D8">
              <w:rPr>
                <w:rFonts w:cs="Times New Roman"/>
                <w:kern w:val="2"/>
                <w:szCs w:val="28"/>
              </w:rPr>
              <w:t xml:space="preserve"> </w:t>
            </w:r>
            <w:r w:rsidRPr="00A466D8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070A76" w14:paraId="1013E5E8" w14:textId="77777777" w:rsidTr="00AF338B">
        <w:trPr>
          <w:trHeight w:val="340"/>
        </w:trPr>
        <w:tc>
          <w:tcPr>
            <w:tcW w:w="1701" w:type="dxa"/>
            <w:vAlign w:val="center"/>
          </w:tcPr>
          <w:p w14:paraId="642DCDCC" w14:textId="77777777" w:rsidR="00070A76" w:rsidRPr="00A466D8" w:rsidRDefault="00070A76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4C3CE8C5" w14:textId="77777777" w:rsidR="00070A76" w:rsidRPr="00A466D8" w:rsidRDefault="00070A76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57BAA95A" w14:textId="77777777" w:rsidR="00070A76" w:rsidRPr="00A466D8" w:rsidRDefault="00070A76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EFFCF18" w14:textId="77777777" w:rsidR="00070A76" w:rsidRPr="00A466D8" w:rsidRDefault="00070A76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26B886B0" w14:textId="77777777" w:rsidR="00070A76" w:rsidRPr="00A466D8" w:rsidRDefault="00070A76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070A76" w14:paraId="637296D1" w14:textId="77777777" w:rsidTr="00AF338B">
        <w:trPr>
          <w:trHeight w:val="340"/>
        </w:trPr>
        <w:tc>
          <w:tcPr>
            <w:tcW w:w="1701" w:type="dxa"/>
            <w:vAlign w:val="center"/>
          </w:tcPr>
          <w:p w14:paraId="6667B232" w14:textId="77777777" w:rsidR="00070A76" w:rsidRPr="00A466D8" w:rsidRDefault="00070A76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332C1BDB" w14:textId="77777777" w:rsidR="00070A76" w:rsidRPr="00A466D8" w:rsidRDefault="00070A76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3E35656B" w14:textId="77777777" w:rsidR="00070A76" w:rsidRPr="00A466D8" w:rsidRDefault="00070A76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18090F1" w14:textId="77777777" w:rsidR="00070A76" w:rsidRPr="00A466D8" w:rsidRDefault="00070A76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5C452393" w14:textId="77777777" w:rsidR="00070A76" w:rsidRPr="00A466D8" w:rsidRDefault="00070A76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3E10B6A7" w14:textId="77777777" w:rsidR="00070A76" w:rsidRDefault="00070A76" w:rsidP="00070A76">
      <w:pPr>
        <w:pStyle w:val="a9"/>
        <w:ind w:left="2127" w:hanging="2127"/>
        <w:jc w:val="both"/>
        <w:rPr>
          <w:sz w:val="16"/>
          <w:szCs w:val="16"/>
        </w:rPr>
      </w:pPr>
    </w:p>
    <w:p w14:paraId="223BFFA2" w14:textId="77777777" w:rsidR="00070A76" w:rsidRDefault="00070A76" w:rsidP="00070A76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72CAB0F5" w14:textId="77777777" w:rsidR="00070A76" w:rsidRDefault="00070A76" w:rsidP="00070A76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64F38F4D" w14:textId="77777777" w:rsidR="00070A76" w:rsidRPr="00D34F05" w:rsidRDefault="00070A76" w:rsidP="00070A76">
      <w:pPr>
        <w:tabs>
          <w:tab w:val="left" w:pos="1134"/>
          <w:tab w:val="left" w:pos="1560"/>
        </w:tabs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cs="Times New Roman"/>
          <w:b/>
          <w:bCs/>
          <w:szCs w:val="28"/>
        </w:rPr>
        <w:br w:type="page"/>
      </w:r>
    </w:p>
    <w:p w14:paraId="2AE867A1" w14:textId="77777777" w:rsidR="00E55A3D" w:rsidRDefault="00E55A3D" w:rsidP="00E55A3D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501C2D37" wp14:editId="63FF8786">
            <wp:extent cx="428625" cy="619125"/>
            <wp:effectExtent l="0" t="0" r="9525" b="9525"/>
            <wp:docPr id="211142587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C46AF" w14:textId="77777777" w:rsidR="00E55A3D" w:rsidRDefault="00E55A3D" w:rsidP="00E55A3D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0D906E16" w14:textId="77777777" w:rsidR="00E55A3D" w:rsidRDefault="00E55A3D" w:rsidP="00E55A3D">
      <w:pPr>
        <w:jc w:val="center"/>
        <w:rPr>
          <w:rFonts w:eastAsia="Times New Roman" w:cs="Times New Roman"/>
          <w:szCs w:val="28"/>
        </w:rPr>
      </w:pPr>
    </w:p>
    <w:p w14:paraId="78DBF28B" w14:textId="77777777" w:rsidR="00E55A3D" w:rsidRDefault="00E55A3D" w:rsidP="00E55A3D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8F4B350" w14:textId="77777777" w:rsidR="00E55A3D" w:rsidRDefault="00E55A3D" w:rsidP="00E55A3D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4E8FBE6E" w14:textId="77777777" w:rsidR="00E55A3D" w:rsidRDefault="00E55A3D" w:rsidP="00E55A3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21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7B896EE7" w14:textId="77777777" w:rsidR="00E55A3D" w:rsidRDefault="00E55A3D" w:rsidP="00E55A3D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6270982A" w14:textId="77777777" w:rsidR="00E55A3D" w:rsidRDefault="00E55A3D" w:rsidP="00E55A3D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148A7407" w14:textId="77777777" w:rsidR="00E55A3D" w:rsidRDefault="00E55A3D" w:rsidP="00E55A3D">
      <w:pPr>
        <w:jc w:val="center"/>
        <w:rPr>
          <w:rFonts w:eastAsia="Times New Roman" w:cs="Times New Roman"/>
          <w:b/>
          <w:sz w:val="16"/>
          <w:szCs w:val="16"/>
        </w:rPr>
      </w:pPr>
    </w:p>
    <w:p w14:paraId="1E91F22F" w14:textId="77777777" w:rsidR="00E55A3D" w:rsidRDefault="00E55A3D" w:rsidP="00E55A3D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6004AD0B" w14:textId="77777777" w:rsidR="00E55A3D" w:rsidRDefault="00E55A3D" w:rsidP="00E55A3D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2E6F7323" w14:textId="77777777" w:rsidR="00E55A3D" w:rsidRDefault="00E55A3D" w:rsidP="00E55A3D">
      <w:pPr>
        <w:jc w:val="center"/>
        <w:rPr>
          <w:rFonts w:eastAsia="Times New Roman" w:cs="Times New Roman"/>
          <w:b/>
          <w:sz w:val="10"/>
          <w:szCs w:val="10"/>
        </w:rPr>
      </w:pPr>
    </w:p>
    <w:p w14:paraId="04A0CE06" w14:textId="77777777" w:rsidR="00E55A3D" w:rsidRDefault="00E55A3D" w:rsidP="00E55A3D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41</w:t>
      </w:r>
    </w:p>
    <w:p w14:paraId="280C7A86" w14:textId="77777777" w:rsidR="00E55A3D" w:rsidRDefault="00E55A3D" w:rsidP="00E55A3D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01C51EF4" w14:textId="77777777" w:rsidR="00E55A3D" w:rsidRDefault="00E55A3D" w:rsidP="00E55A3D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024139EE" w14:textId="152DA437" w:rsidR="00E55A3D" w:rsidRDefault="00E55A3D" w:rsidP="00E55A3D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A466D8">
        <w:rPr>
          <w:rFonts w:eastAsiaTheme="minorHAnsi" w:cs="Times New Roman"/>
          <w:bCs/>
          <w:szCs w:val="28"/>
        </w:rPr>
        <w:t>6</w:t>
      </w:r>
    </w:p>
    <w:p w14:paraId="1B58174A" w14:textId="77777777" w:rsidR="00E55A3D" w:rsidRPr="00383B9D" w:rsidRDefault="00E55A3D" w:rsidP="00E55A3D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1D82225C" w14:textId="77777777" w:rsidR="00E55A3D" w:rsidRDefault="00E55A3D" w:rsidP="00E55A3D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від  12 березня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246CE343" w14:textId="77777777" w:rsidR="00E55A3D" w:rsidRDefault="00E55A3D" w:rsidP="00E55A3D">
      <w:pPr>
        <w:pStyle w:val="a9"/>
        <w:ind w:left="0"/>
        <w:jc w:val="both"/>
        <w:rPr>
          <w:b/>
          <w:bCs/>
          <w:szCs w:val="28"/>
        </w:rPr>
      </w:pPr>
    </w:p>
    <w:p w14:paraId="48E787DB" w14:textId="130182C3" w:rsidR="00E55A3D" w:rsidRDefault="00E55A3D" w:rsidP="00E55A3D">
      <w:pPr>
        <w:suppressAutoHyphens/>
        <w:ind w:right="-22"/>
        <w:jc w:val="both"/>
        <w:rPr>
          <w:rFonts w:cs="Times New Roman"/>
          <w14:ligatures w14:val="none"/>
        </w:rPr>
      </w:pPr>
      <w:r w:rsidRPr="009E0D19">
        <w:rPr>
          <w:szCs w:val="28"/>
        </w:rPr>
        <w:t xml:space="preserve">До </w:t>
      </w:r>
      <w:r>
        <w:rPr>
          <w:rFonts w:cs="Times New Roman"/>
          <w14:ligatures w14:val="none"/>
        </w:rPr>
        <w:t>питання «</w:t>
      </w:r>
      <w:r>
        <w:rPr>
          <w:rFonts w:eastAsia="Helvetica" w:cs="Times New Roman"/>
          <w:szCs w:val="28"/>
          <w:shd w:val="clear" w:color="auto" w:fill="FFFFFF"/>
        </w:rPr>
        <w:t xml:space="preserve">Про </w:t>
      </w:r>
      <w:r w:rsidRPr="004861FF">
        <w:rPr>
          <w:rFonts w:eastAsia="Times New Roman" w:cs="Times New Roman"/>
          <w:szCs w:val="28"/>
          <w:lang w:eastAsia="uk-UA"/>
          <w14:ligatures w14:val="none"/>
        </w:rPr>
        <w:t>звіт постійн</w:t>
      </w:r>
      <w:r>
        <w:rPr>
          <w:rFonts w:eastAsia="Times New Roman" w:cs="Times New Roman"/>
          <w:szCs w:val="28"/>
          <w:lang w:eastAsia="uk-UA"/>
          <w14:ligatures w14:val="none"/>
        </w:rPr>
        <w:t>ої</w:t>
      </w:r>
      <w:r w:rsidRPr="004861FF">
        <w:rPr>
          <w:rFonts w:eastAsia="Times New Roman" w:cs="Times New Roman"/>
          <w:szCs w:val="28"/>
          <w:lang w:eastAsia="uk-UA"/>
          <w14:ligatures w14:val="none"/>
        </w:rPr>
        <w:t xml:space="preserve"> комісі</w:t>
      </w:r>
      <w:r>
        <w:rPr>
          <w:rFonts w:eastAsia="Times New Roman" w:cs="Times New Roman"/>
          <w:szCs w:val="28"/>
          <w:lang w:eastAsia="uk-UA"/>
          <w14:ligatures w14:val="none"/>
        </w:rPr>
        <w:t>ї</w:t>
      </w:r>
      <w:r w:rsidRPr="004861FF">
        <w:rPr>
          <w:rFonts w:eastAsia="Times New Roman" w:cs="Times New Roman"/>
          <w:szCs w:val="28"/>
          <w:lang w:eastAsia="uk-UA"/>
          <w14:ligatures w14:val="none"/>
        </w:rPr>
        <w:t xml:space="preserve"> </w:t>
      </w:r>
      <w:r>
        <w:rPr>
          <w:rFonts w:eastAsia="Times New Roman" w:cs="Times New Roman"/>
          <w:szCs w:val="28"/>
          <w:lang w:eastAsia="uk-UA"/>
          <w14:ligatures w14:val="none"/>
        </w:rPr>
        <w:t xml:space="preserve"> обласної ради з питань науки, освіти та духовності про роботу </w:t>
      </w:r>
      <w:r w:rsidRPr="004861FF">
        <w:rPr>
          <w:rFonts w:eastAsia="Times New Roman" w:cs="Times New Roman"/>
          <w:szCs w:val="28"/>
          <w:lang w:eastAsia="uk-UA"/>
          <w14:ligatures w14:val="none"/>
        </w:rPr>
        <w:t xml:space="preserve"> за 2025 рік</w:t>
      </w:r>
      <w:r>
        <w:rPr>
          <w:rFonts w:cs="Times New Roman"/>
          <w14:ligatures w14:val="none"/>
        </w:rPr>
        <w:t>»</w:t>
      </w:r>
    </w:p>
    <w:p w14:paraId="30ED556C" w14:textId="77777777" w:rsidR="00E55A3D" w:rsidRPr="00581154" w:rsidRDefault="00E55A3D" w:rsidP="00E55A3D">
      <w:pPr>
        <w:ind w:right="22"/>
        <w:jc w:val="both"/>
        <w:rPr>
          <w:rFonts w:cs="Times New Roman"/>
          <w:b/>
          <w:bCs/>
          <w:sz w:val="16"/>
          <w:szCs w:val="16"/>
        </w:rPr>
      </w:pPr>
    </w:p>
    <w:p w14:paraId="1BF2CF8E" w14:textId="465DDE93" w:rsidR="00E55A3D" w:rsidRDefault="00E55A3D" w:rsidP="00E55A3D">
      <w:pPr>
        <w:pStyle w:val="a9"/>
        <w:ind w:left="0" w:firstLine="720"/>
        <w:jc w:val="both"/>
        <w:rPr>
          <w:szCs w:val="28"/>
        </w:rPr>
      </w:pPr>
      <w:r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– </w:t>
      </w:r>
      <w:r w:rsidRPr="004861FF">
        <w:rPr>
          <w:rFonts w:eastAsia="Times New Roman" w:cs="Times New Roman"/>
          <w:szCs w:val="28"/>
          <w:lang w:eastAsia="uk-UA"/>
          <w14:ligatures w14:val="none"/>
        </w:rPr>
        <w:t>постійн</w:t>
      </w:r>
      <w:r>
        <w:rPr>
          <w:rFonts w:eastAsia="Times New Roman" w:cs="Times New Roman"/>
          <w:szCs w:val="28"/>
          <w:lang w:eastAsia="uk-UA"/>
          <w14:ligatures w14:val="none"/>
        </w:rPr>
        <w:t xml:space="preserve">а </w:t>
      </w:r>
      <w:r w:rsidRPr="004861FF">
        <w:rPr>
          <w:rFonts w:eastAsia="Times New Roman" w:cs="Times New Roman"/>
          <w:szCs w:val="28"/>
          <w:lang w:eastAsia="uk-UA"/>
          <w14:ligatures w14:val="none"/>
        </w:rPr>
        <w:t>комісі</w:t>
      </w:r>
      <w:r>
        <w:rPr>
          <w:rFonts w:eastAsia="Times New Roman" w:cs="Times New Roman"/>
          <w:szCs w:val="28"/>
          <w:lang w:eastAsia="uk-UA"/>
          <w14:ligatures w14:val="none"/>
        </w:rPr>
        <w:t>я</w:t>
      </w:r>
      <w:r w:rsidRPr="004861FF">
        <w:rPr>
          <w:rFonts w:eastAsia="Times New Roman" w:cs="Times New Roman"/>
          <w:szCs w:val="28"/>
          <w:lang w:eastAsia="uk-UA"/>
          <w14:ligatures w14:val="none"/>
        </w:rPr>
        <w:t xml:space="preserve"> </w:t>
      </w:r>
      <w:r>
        <w:rPr>
          <w:rFonts w:eastAsia="Times New Roman" w:cs="Times New Roman"/>
          <w:szCs w:val="28"/>
          <w:lang w:eastAsia="uk-UA"/>
          <w14:ligatures w14:val="none"/>
        </w:rPr>
        <w:t xml:space="preserve"> обласної ради з питань науки, освіти та духовності</w:t>
      </w:r>
      <w:r>
        <w:rPr>
          <w:szCs w:val="28"/>
        </w:rPr>
        <w:t>).</w:t>
      </w:r>
    </w:p>
    <w:p w14:paraId="4D1128BE" w14:textId="77777777" w:rsidR="00E55A3D" w:rsidRDefault="00E55A3D" w:rsidP="00E55A3D">
      <w:pPr>
        <w:ind w:right="141" w:firstLine="425"/>
        <w:jc w:val="both"/>
        <w:rPr>
          <w:sz w:val="6"/>
          <w:szCs w:val="6"/>
        </w:rPr>
      </w:pPr>
    </w:p>
    <w:p w14:paraId="2654D6AB" w14:textId="77777777" w:rsidR="00E55A3D" w:rsidRDefault="00E55A3D" w:rsidP="00E55A3D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>Відповідно до статті 47 Закону України «Про місцеве самоврядування                      в Україні», розглянувши проєкт рішення обласної ради</w:t>
      </w:r>
      <w:r>
        <w:rPr>
          <w:szCs w:val="28"/>
        </w:rPr>
        <w:t>, постійна комісія дійшла ВИСНОВКУ:</w:t>
      </w:r>
    </w:p>
    <w:p w14:paraId="1FBC2934" w14:textId="77777777" w:rsidR="00E55A3D" w:rsidRDefault="00E55A3D" w:rsidP="00E55A3D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10856385" w14:textId="5AE2229A" w:rsidR="00E55A3D" w:rsidRDefault="00E55A3D" w:rsidP="00E55A3D">
      <w:pPr>
        <w:spacing w:line="280" w:lineRule="exact"/>
        <w:ind w:firstLine="426"/>
        <w:jc w:val="both"/>
        <w:rPr>
          <w:rFonts w:cs="Times New Roman"/>
          <w:szCs w:val="28"/>
          <w:lang w:eastAsia="zh-CN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Затвердити </w:t>
      </w:r>
      <w:r w:rsidRPr="004861FF">
        <w:rPr>
          <w:rFonts w:eastAsia="Times New Roman" w:cs="Times New Roman"/>
          <w:szCs w:val="28"/>
          <w:lang w:eastAsia="uk-UA"/>
          <w14:ligatures w14:val="none"/>
        </w:rPr>
        <w:t>звіт постійн</w:t>
      </w:r>
      <w:r>
        <w:rPr>
          <w:rFonts w:eastAsia="Times New Roman" w:cs="Times New Roman"/>
          <w:szCs w:val="28"/>
          <w:lang w:eastAsia="uk-UA"/>
          <w14:ligatures w14:val="none"/>
        </w:rPr>
        <w:t>ої</w:t>
      </w:r>
      <w:r w:rsidRPr="004861FF">
        <w:rPr>
          <w:rFonts w:eastAsia="Times New Roman" w:cs="Times New Roman"/>
          <w:szCs w:val="28"/>
          <w:lang w:eastAsia="uk-UA"/>
          <w14:ligatures w14:val="none"/>
        </w:rPr>
        <w:t xml:space="preserve"> комісі</w:t>
      </w:r>
      <w:r>
        <w:rPr>
          <w:rFonts w:eastAsia="Times New Roman" w:cs="Times New Roman"/>
          <w:szCs w:val="28"/>
          <w:lang w:eastAsia="uk-UA"/>
          <w14:ligatures w14:val="none"/>
        </w:rPr>
        <w:t>ї</w:t>
      </w:r>
      <w:r w:rsidRPr="004861FF">
        <w:rPr>
          <w:rFonts w:eastAsia="Times New Roman" w:cs="Times New Roman"/>
          <w:szCs w:val="28"/>
          <w:lang w:eastAsia="uk-UA"/>
          <w14:ligatures w14:val="none"/>
        </w:rPr>
        <w:t xml:space="preserve"> </w:t>
      </w:r>
      <w:r>
        <w:rPr>
          <w:rFonts w:eastAsia="Times New Roman" w:cs="Times New Roman"/>
          <w:szCs w:val="28"/>
          <w:lang w:eastAsia="uk-UA"/>
          <w14:ligatures w14:val="none"/>
        </w:rPr>
        <w:t xml:space="preserve"> обласної ради з питань науки, освіти та духовності про роботу </w:t>
      </w:r>
      <w:r w:rsidRPr="004861FF">
        <w:rPr>
          <w:rFonts w:eastAsia="Times New Roman" w:cs="Times New Roman"/>
          <w:szCs w:val="28"/>
          <w:lang w:eastAsia="uk-UA"/>
          <w14:ligatures w14:val="none"/>
        </w:rPr>
        <w:t xml:space="preserve"> за 2025 рік</w:t>
      </w:r>
      <w:r>
        <w:rPr>
          <w:rFonts w:cs="Times New Roman"/>
          <w:szCs w:val="28"/>
          <w:lang w:eastAsia="zh-CN"/>
        </w:rPr>
        <w:t>.</w:t>
      </w:r>
    </w:p>
    <w:p w14:paraId="68479E8F" w14:textId="77777777" w:rsidR="00E55A3D" w:rsidRPr="00213067" w:rsidRDefault="00E55A3D" w:rsidP="00E55A3D">
      <w:pPr>
        <w:spacing w:line="280" w:lineRule="exact"/>
        <w:ind w:firstLine="426"/>
        <w:jc w:val="both"/>
        <w:rPr>
          <w:rFonts w:cs="Times New Roman"/>
          <w:bCs/>
          <w:sz w:val="16"/>
          <w:szCs w:val="16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E55A3D" w14:paraId="73814286" w14:textId="77777777" w:rsidTr="00AF338B">
        <w:trPr>
          <w:trHeight w:val="1065"/>
        </w:trPr>
        <w:tc>
          <w:tcPr>
            <w:tcW w:w="1701" w:type="dxa"/>
            <w:hideMark/>
          </w:tcPr>
          <w:p w14:paraId="1E9ACB76" w14:textId="77777777" w:rsidR="00E55A3D" w:rsidRPr="00A466D8" w:rsidRDefault="00E55A3D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337C3CD8" w14:textId="77777777" w:rsidR="00E55A3D" w:rsidRPr="00A466D8" w:rsidRDefault="00E55A3D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hideMark/>
          </w:tcPr>
          <w:p w14:paraId="4036EF2E" w14:textId="77777777" w:rsidR="00E55A3D" w:rsidRPr="00A466D8" w:rsidRDefault="00E55A3D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hideMark/>
          </w:tcPr>
          <w:p w14:paraId="168280D8" w14:textId="3AF1D2AD" w:rsidR="00E55A3D" w:rsidRPr="00A466D8" w:rsidRDefault="00A466D8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hideMark/>
          </w:tcPr>
          <w:p w14:paraId="7C2D5E22" w14:textId="06461B1D" w:rsidR="00E55A3D" w:rsidRPr="00A466D8" w:rsidRDefault="00E55A3D" w:rsidP="00A466D8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 xml:space="preserve">(Куц Г.М., Гурова К.Д., </w:t>
            </w:r>
            <w:r w:rsidRPr="00A466D8">
              <w:rPr>
                <w:rFonts w:cs="Times New Roman"/>
                <w:kern w:val="2"/>
                <w:szCs w:val="28"/>
              </w:rPr>
              <w:br/>
              <w:t>Дейнека Р.С., Пітько В.А., Сталінський Д.В.,</w:t>
            </w:r>
            <w:r w:rsidR="00A466D8" w:rsidRPr="00A466D8">
              <w:rPr>
                <w:rFonts w:cs="Times New Roman"/>
                <w:kern w:val="2"/>
                <w:szCs w:val="28"/>
              </w:rPr>
              <w:t xml:space="preserve"> </w:t>
            </w:r>
            <w:r w:rsidRPr="00A466D8">
              <w:rPr>
                <w:rFonts w:cs="Times New Roman"/>
                <w:kern w:val="2"/>
                <w:szCs w:val="28"/>
              </w:rPr>
              <w:t>Сухонос М.К.);</w:t>
            </w:r>
          </w:p>
        </w:tc>
      </w:tr>
      <w:tr w:rsidR="00E55A3D" w14:paraId="1FFB038A" w14:textId="77777777" w:rsidTr="00AF338B">
        <w:trPr>
          <w:trHeight w:val="340"/>
        </w:trPr>
        <w:tc>
          <w:tcPr>
            <w:tcW w:w="1701" w:type="dxa"/>
            <w:vAlign w:val="center"/>
          </w:tcPr>
          <w:p w14:paraId="40E1F867" w14:textId="77777777" w:rsidR="00E55A3D" w:rsidRPr="00A466D8" w:rsidRDefault="00E55A3D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38036CA6" w14:textId="77777777" w:rsidR="00E55A3D" w:rsidRPr="00A466D8" w:rsidRDefault="00E55A3D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766BDEFD" w14:textId="77777777" w:rsidR="00E55A3D" w:rsidRPr="00A466D8" w:rsidRDefault="00E55A3D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3568314" w14:textId="77777777" w:rsidR="00E55A3D" w:rsidRPr="00A466D8" w:rsidRDefault="00E55A3D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hideMark/>
          </w:tcPr>
          <w:p w14:paraId="48EF50C9" w14:textId="77777777" w:rsidR="00E55A3D" w:rsidRPr="00A466D8" w:rsidRDefault="00E55A3D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E55A3D" w14:paraId="10ACFB2C" w14:textId="77777777" w:rsidTr="00AF338B">
        <w:trPr>
          <w:trHeight w:val="340"/>
        </w:trPr>
        <w:tc>
          <w:tcPr>
            <w:tcW w:w="1701" w:type="dxa"/>
            <w:vAlign w:val="center"/>
          </w:tcPr>
          <w:p w14:paraId="7BC39AC6" w14:textId="77777777" w:rsidR="00E55A3D" w:rsidRPr="00A466D8" w:rsidRDefault="00E55A3D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418" w:type="dxa"/>
            <w:hideMark/>
          </w:tcPr>
          <w:p w14:paraId="1A158F60" w14:textId="77777777" w:rsidR="00E55A3D" w:rsidRPr="00A466D8" w:rsidRDefault="00E55A3D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482A09A6" w14:textId="77777777" w:rsidR="00E55A3D" w:rsidRPr="00A466D8" w:rsidRDefault="00E55A3D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FC112DA" w14:textId="77777777" w:rsidR="00E55A3D" w:rsidRPr="00A466D8" w:rsidRDefault="00E55A3D" w:rsidP="00AF338B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466D8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hideMark/>
          </w:tcPr>
          <w:p w14:paraId="7CFCFE19" w14:textId="77777777" w:rsidR="00E55A3D" w:rsidRPr="00A466D8" w:rsidRDefault="00E55A3D" w:rsidP="00AF338B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572C84A6" w14:textId="77777777" w:rsidR="00E55A3D" w:rsidRDefault="00E55A3D" w:rsidP="00E55A3D">
      <w:pPr>
        <w:pStyle w:val="a9"/>
        <w:ind w:left="2127" w:hanging="2127"/>
        <w:jc w:val="both"/>
        <w:rPr>
          <w:sz w:val="16"/>
          <w:szCs w:val="16"/>
        </w:rPr>
      </w:pPr>
    </w:p>
    <w:p w14:paraId="61E9C0F3" w14:textId="77777777" w:rsidR="00E55A3D" w:rsidRDefault="00E55A3D" w:rsidP="00E55A3D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5F9C12A7" w14:textId="77777777" w:rsidR="00E55A3D" w:rsidRDefault="00E55A3D" w:rsidP="00E55A3D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01846B7C" w14:textId="5F8B2EC4" w:rsidR="00E55A3D" w:rsidRPr="00D34F05" w:rsidRDefault="00E55A3D" w:rsidP="00E55A3D">
      <w:pPr>
        <w:tabs>
          <w:tab w:val="left" w:pos="1134"/>
          <w:tab w:val="left" w:pos="1560"/>
        </w:tabs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</w:p>
    <w:sectPr w:rsidR="00E55A3D" w:rsidRPr="00D3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49F"/>
    <w:multiLevelType w:val="hybridMultilevel"/>
    <w:tmpl w:val="3A94A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5B63"/>
    <w:multiLevelType w:val="hybridMultilevel"/>
    <w:tmpl w:val="5E66D38C"/>
    <w:lvl w:ilvl="0" w:tplc="D884D1B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29602098">
    <w:abstractNumId w:val="0"/>
  </w:num>
  <w:num w:numId="2" w16cid:durableId="121438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CF"/>
    <w:rsid w:val="0000250F"/>
    <w:rsid w:val="00070A76"/>
    <w:rsid w:val="0007246A"/>
    <w:rsid w:val="000910A0"/>
    <w:rsid w:val="000925E8"/>
    <w:rsid w:val="000C6691"/>
    <w:rsid w:val="00221AF7"/>
    <w:rsid w:val="002259B4"/>
    <w:rsid w:val="00241B76"/>
    <w:rsid w:val="002B5F55"/>
    <w:rsid w:val="00316FD3"/>
    <w:rsid w:val="00330F7F"/>
    <w:rsid w:val="00341A3A"/>
    <w:rsid w:val="00354480"/>
    <w:rsid w:val="00371480"/>
    <w:rsid w:val="003879D0"/>
    <w:rsid w:val="003E0317"/>
    <w:rsid w:val="004004D1"/>
    <w:rsid w:val="004327FC"/>
    <w:rsid w:val="00484CA6"/>
    <w:rsid w:val="00581154"/>
    <w:rsid w:val="006A0479"/>
    <w:rsid w:val="00705BA7"/>
    <w:rsid w:val="007C06E3"/>
    <w:rsid w:val="007C37A5"/>
    <w:rsid w:val="007F0AA7"/>
    <w:rsid w:val="007F2442"/>
    <w:rsid w:val="008C0CC0"/>
    <w:rsid w:val="008D14AC"/>
    <w:rsid w:val="008E2A72"/>
    <w:rsid w:val="00944F04"/>
    <w:rsid w:val="00991695"/>
    <w:rsid w:val="009A3DD2"/>
    <w:rsid w:val="009C0E56"/>
    <w:rsid w:val="009C7D7F"/>
    <w:rsid w:val="00A466D8"/>
    <w:rsid w:val="00A54762"/>
    <w:rsid w:val="00A65A66"/>
    <w:rsid w:val="00A951CA"/>
    <w:rsid w:val="00AC68D8"/>
    <w:rsid w:val="00C656B3"/>
    <w:rsid w:val="00C91310"/>
    <w:rsid w:val="00CA1CA4"/>
    <w:rsid w:val="00CC76C0"/>
    <w:rsid w:val="00E55A3D"/>
    <w:rsid w:val="00E725CF"/>
    <w:rsid w:val="00E93345"/>
    <w:rsid w:val="00F5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9DB1"/>
  <w15:chartTrackingRefBased/>
  <w15:docId w15:val="{CFB60430-70DD-49B7-AD4F-18BF1F2C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5CF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2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5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5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5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5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2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2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25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25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25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25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25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2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25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72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72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72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72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5CF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E725CF"/>
    <w:rPr>
      <w:color w:val="000080"/>
      <w:u w:val="single"/>
    </w:rPr>
  </w:style>
  <w:style w:type="character" w:styleId="af">
    <w:name w:val="Strong"/>
    <w:basedOn w:val="a0"/>
    <w:uiPriority w:val="22"/>
    <w:qFormat/>
    <w:rsid w:val="00316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13" Type="http://schemas.openxmlformats.org/officeDocument/2006/relationships/hyperlink" Target="mailto:sc12-or@ukr.net" TargetMode="External"/><Relationship Id="rId18" Type="http://schemas.openxmlformats.org/officeDocument/2006/relationships/hyperlink" Target="mailto:sc12-or@uk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sc12-or@ukr.net" TargetMode="External"/><Relationship Id="rId7" Type="http://schemas.openxmlformats.org/officeDocument/2006/relationships/hyperlink" Target="mailto:sc12-or@ukr.net" TargetMode="External"/><Relationship Id="rId12" Type="http://schemas.openxmlformats.org/officeDocument/2006/relationships/hyperlink" Target="mailto:sc12-or@ukr.net" TargetMode="External"/><Relationship Id="rId17" Type="http://schemas.openxmlformats.org/officeDocument/2006/relationships/hyperlink" Target="mailto:sc12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12-or@ukr.net" TargetMode="External"/><Relationship Id="rId20" Type="http://schemas.openxmlformats.org/officeDocument/2006/relationships/hyperlink" Target="mailto:sc12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12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12-or@ukr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12-or@ukr.net" TargetMode="External"/><Relationship Id="rId19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mailto:sc12-or@uk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C3FDD-78EB-4515-BE74-FB8E751A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16</Pages>
  <Words>3605</Words>
  <Characters>20554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46</cp:revision>
  <dcterms:created xsi:type="dcterms:W3CDTF">2026-03-10T20:00:00Z</dcterms:created>
  <dcterms:modified xsi:type="dcterms:W3CDTF">2026-03-25T10:18:00Z</dcterms:modified>
</cp:coreProperties>
</file>