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CD2E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7515A27" wp14:editId="16FC717F">
            <wp:extent cx="514350" cy="704850"/>
            <wp:effectExtent l="0" t="0" r="0" b="0"/>
            <wp:docPr id="9204028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12F89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2E95BBC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D710148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34AF3A9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D725F54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7BFF78C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A88B47D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980F832" w14:textId="77777777" w:rsidR="003655EB" w:rsidRDefault="003655EB" w:rsidP="003655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3BE9FBB" w14:textId="77777777" w:rsidR="003655EB" w:rsidRDefault="003655EB" w:rsidP="003655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302B5A8" w14:textId="77777777" w:rsidR="003655EB" w:rsidRPr="004274F8" w:rsidRDefault="003655EB" w:rsidP="00365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9FFB703" w14:textId="77777777" w:rsidR="003655EB" w:rsidRPr="004274F8" w:rsidRDefault="003655EB" w:rsidP="00365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21CC4C9" w14:textId="77777777" w:rsidR="003655EB" w:rsidRPr="007937D9" w:rsidRDefault="003655EB" w:rsidP="003655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4B60C91" w14:textId="27E50473" w:rsidR="003655EB" w:rsidRPr="007937D9" w:rsidRDefault="003655EB" w:rsidP="003655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27 лютого </w:t>
      </w:r>
      <w:r w:rsidRPr="007937D9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99</w:t>
      </w:r>
    </w:p>
    <w:p w14:paraId="170CDD56" w14:textId="77777777" w:rsidR="003655EB" w:rsidRPr="007937D9" w:rsidRDefault="003655EB" w:rsidP="003655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393EABB" w14:textId="2AD4F536" w:rsidR="003655EB" w:rsidRPr="003D5B70" w:rsidRDefault="003655EB" w:rsidP="003655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 w:rsidR="00C535D9">
        <w:rPr>
          <w:rFonts w:ascii="Times New Roman" w:hAnsi="Times New Roman"/>
          <w:sz w:val="28"/>
          <w:lang w:val="uk-UA"/>
        </w:rPr>
        <w:t>6</w:t>
      </w:r>
    </w:p>
    <w:p w14:paraId="3CA0F481" w14:textId="77777777" w:rsidR="003655EB" w:rsidRDefault="003655EB" w:rsidP="003655E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0DA46" w14:textId="4DAE9A81" w:rsidR="003655EB" w:rsidRPr="003655EB" w:rsidRDefault="003655EB" w:rsidP="003655EB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3655EB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3655EB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 ПІДПРИЄМСТВА «РЕГІОНАЛЬНИЙ ІНФОРМАЦІЙНИЙ ЦЕНТР» ХАРКІВСЬКОЇ ОБЛАСНОЇ РАДИ»</w:t>
      </w:r>
      <w:r w:rsidRPr="003655EB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655EB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№ВД-116-26 від 23.02.2026)</w:t>
      </w:r>
      <w:r w:rsidRPr="003655EB">
        <w:rPr>
          <w:rFonts w:ascii="Times New Roman" w:hAnsi="Times New Roman"/>
          <w:sz w:val="28"/>
          <w:szCs w:val="28"/>
          <w:lang w:val="uk-UA"/>
        </w:rPr>
        <w:t>.</w:t>
      </w:r>
    </w:p>
    <w:p w14:paraId="38526800" w14:textId="2050E9FE" w:rsidR="003655EB" w:rsidRPr="00A9167C" w:rsidRDefault="003655EB" w:rsidP="00365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заяв</w:t>
      </w:r>
      <w:r w:rsidR="005307D9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7D9" w:rsidRPr="005307D9">
        <w:rPr>
          <w:rFonts w:ascii="Times New Roman" w:hAnsi="Times New Roman"/>
          <w:sz w:val="28"/>
          <w:szCs w:val="28"/>
        </w:rPr>
        <w:t xml:space="preserve">ЖДАНКО </w:t>
      </w:r>
      <w:proofErr w:type="spellStart"/>
      <w:r w:rsidR="005307D9" w:rsidRPr="005307D9">
        <w:rPr>
          <w:rFonts w:ascii="Times New Roman" w:hAnsi="Times New Roman"/>
          <w:sz w:val="28"/>
          <w:szCs w:val="28"/>
        </w:rPr>
        <w:t>Вікторі</w:t>
      </w:r>
      <w:proofErr w:type="spellEnd"/>
      <w:r w:rsidR="005307D9">
        <w:rPr>
          <w:rFonts w:ascii="Times New Roman" w:hAnsi="Times New Roman"/>
          <w:sz w:val="28"/>
          <w:szCs w:val="28"/>
          <w:lang w:val="uk-UA"/>
        </w:rPr>
        <w:t>ї</w:t>
      </w:r>
      <w:r w:rsidR="005307D9" w:rsidRPr="005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sz w:val="28"/>
          <w:szCs w:val="28"/>
        </w:rPr>
        <w:t>Геннадіївн</w:t>
      </w:r>
      <w:proofErr w:type="spellEnd"/>
      <w:r w:rsidR="005307D9">
        <w:rPr>
          <w:rFonts w:ascii="Times New Roman" w:hAnsi="Times New Roman"/>
          <w:sz w:val="28"/>
          <w:szCs w:val="28"/>
          <w:lang w:val="uk-UA"/>
        </w:rPr>
        <w:t>и</w:t>
      </w:r>
      <w:r w:rsidRPr="00A9167C">
        <w:rPr>
          <w:rFonts w:ascii="Times New Roman" w:hAnsi="Times New Roman"/>
          <w:sz w:val="28"/>
          <w:szCs w:val="28"/>
          <w:lang w:val="uk-UA"/>
        </w:rPr>
        <w:t>.</w:t>
      </w:r>
    </w:p>
    <w:p w14:paraId="4C6CA729" w14:textId="77777777" w:rsidR="003655EB" w:rsidRPr="004B3425" w:rsidRDefault="003655EB" w:rsidP="00365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59D97" w14:textId="77777777" w:rsidR="003655EB" w:rsidRPr="002F5CA0" w:rsidRDefault="003655EB" w:rsidP="00365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128BB7EC" w14:textId="77777777" w:rsidR="003655EB" w:rsidRDefault="003655EB" w:rsidP="003655E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51B9B33" w14:textId="77777777" w:rsidR="003655EB" w:rsidRPr="00497968" w:rsidRDefault="003655EB" w:rsidP="003655E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F1DAB6C" w14:textId="242CA178" w:rsidR="003655EB" w:rsidRPr="00674215" w:rsidRDefault="003655EB" w:rsidP="005307D9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5307D9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5307D9" w:rsidRPr="005307D9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5307D9" w:rsidRPr="005307D9">
        <w:rPr>
          <w:rFonts w:ascii="Times New Roman" w:hAnsi="Times New Roman"/>
          <w:sz w:val="28"/>
          <w:szCs w:val="28"/>
        </w:rPr>
        <w:t>окла</w:t>
      </w:r>
      <w:proofErr w:type="spellEnd"/>
      <w:r w:rsidR="005307D9" w:rsidRPr="005307D9">
        <w:rPr>
          <w:rFonts w:ascii="Times New Roman" w:hAnsi="Times New Roman"/>
          <w:sz w:val="28"/>
          <w:szCs w:val="28"/>
          <w:lang w:val="uk-UA"/>
        </w:rPr>
        <w:t>дання</w:t>
      </w:r>
      <w:r w:rsidR="005307D9" w:rsidRPr="005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5307D9" w:rsidRPr="005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5307D9" w:rsidRPr="005307D9">
        <w:rPr>
          <w:rFonts w:ascii="Times New Roman" w:hAnsi="Times New Roman"/>
          <w:sz w:val="28"/>
          <w:szCs w:val="28"/>
          <w:lang w:val="uk-UA"/>
        </w:rPr>
        <w:t xml:space="preserve"> директора КОМУНАЛЬНОГО ПІДПРИЄМСТВА «РЕГІОНАЛЬНИЙ ІНФОРМАЦІЙНИЙ ЦЕНТР» ХАРКІВСЬКОЇ ОБЛАСНОЇ РАДИ» на </w:t>
      </w:r>
      <w:r w:rsidR="005307D9" w:rsidRPr="005307D9">
        <w:rPr>
          <w:rFonts w:ascii="Times New Roman" w:hAnsi="Times New Roman"/>
          <w:spacing w:val="-6"/>
          <w:sz w:val="28"/>
          <w:szCs w:val="28"/>
        </w:rPr>
        <w:t xml:space="preserve">ЖДАНКО </w:t>
      </w:r>
      <w:proofErr w:type="spellStart"/>
      <w:r w:rsidR="005307D9" w:rsidRPr="005307D9">
        <w:rPr>
          <w:rFonts w:ascii="Times New Roman" w:hAnsi="Times New Roman"/>
          <w:spacing w:val="-6"/>
          <w:sz w:val="28"/>
          <w:szCs w:val="28"/>
        </w:rPr>
        <w:t>Вікторію</w:t>
      </w:r>
      <w:proofErr w:type="spellEnd"/>
      <w:r w:rsidR="005307D9" w:rsidRPr="005307D9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spacing w:val="-6"/>
          <w:sz w:val="28"/>
          <w:szCs w:val="28"/>
        </w:rPr>
        <w:t>Геннадіївну</w:t>
      </w:r>
      <w:proofErr w:type="spellEnd"/>
      <w:r w:rsidR="005307D9" w:rsidRPr="005307D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C535D9">
        <w:rPr>
          <w:rFonts w:ascii="Times New Roman" w:hAnsi="Times New Roman"/>
          <w:spacing w:val="-6"/>
          <w:sz w:val="28"/>
          <w:szCs w:val="28"/>
        </w:rPr>
        <w:t>строком</w:t>
      </w:r>
      <w:proofErr w:type="spellEnd"/>
      <w:r w:rsidR="00C535D9">
        <w:rPr>
          <w:rFonts w:ascii="Times New Roman" w:hAnsi="Times New Roman"/>
          <w:spacing w:val="-6"/>
          <w:sz w:val="28"/>
          <w:szCs w:val="28"/>
        </w:rPr>
        <w:t xml:space="preserve"> на 1 р</w:t>
      </w:r>
      <w:r w:rsidR="00C535D9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C535D9">
        <w:rPr>
          <w:rFonts w:ascii="Times New Roman" w:hAnsi="Times New Roman"/>
          <w:spacing w:val="-6"/>
          <w:sz w:val="28"/>
          <w:szCs w:val="28"/>
        </w:rPr>
        <w:t>к</w:t>
      </w:r>
      <w:r w:rsidRPr="005307D9">
        <w:rPr>
          <w:rFonts w:ascii="Times New Roman" w:hAnsi="Times New Roman"/>
          <w:sz w:val="28"/>
          <w:szCs w:val="28"/>
          <w:lang w:val="uk-UA"/>
        </w:rPr>
        <w:t>.</w:t>
      </w:r>
    </w:p>
    <w:p w14:paraId="10463B68" w14:textId="77777777" w:rsidR="003655EB" w:rsidRPr="00674215" w:rsidRDefault="003655EB" w:rsidP="003655EB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161D135" w14:textId="77777777" w:rsidR="003655EB" w:rsidRPr="00EC0DD4" w:rsidRDefault="003655EB" w:rsidP="003655EB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50A3C295" w14:textId="38F59DDF" w:rsidR="003655EB" w:rsidRPr="00543CA4" w:rsidRDefault="003655EB" w:rsidP="003655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C535D9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</w:t>
      </w:r>
      <w:r w:rsidR="00C535D9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56CB05C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5B69848" w14:textId="77777777" w:rsidR="003655EB" w:rsidRDefault="003655EB" w:rsidP="00C535D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0B73633F" w14:textId="77777777" w:rsidR="00C535D9" w:rsidRDefault="00C535D9" w:rsidP="00C535D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68FCDA58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88EC3D5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80F7DA" w14:textId="7ABABA6C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77367DF" wp14:editId="0164B9D2">
            <wp:extent cx="514350" cy="704850"/>
            <wp:effectExtent l="0" t="0" r="0" b="0"/>
            <wp:docPr id="28017116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10F2E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6A03F44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CA7C83A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B93F92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C8B075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267256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FFD3491" w14:textId="77777777" w:rsidR="003655EB" w:rsidRPr="004274F8" w:rsidRDefault="003655EB" w:rsidP="003655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FD68B06" w14:textId="77777777" w:rsidR="003655EB" w:rsidRDefault="003655EB" w:rsidP="003655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4A031AF" w14:textId="77777777" w:rsidR="003655EB" w:rsidRDefault="003655EB" w:rsidP="003655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09ECB83" w14:textId="77777777" w:rsidR="003655EB" w:rsidRPr="004274F8" w:rsidRDefault="003655EB" w:rsidP="00365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6F21842" w14:textId="77777777" w:rsidR="003655EB" w:rsidRPr="004274F8" w:rsidRDefault="003655EB" w:rsidP="00365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0999A9B" w14:textId="77777777" w:rsidR="003655EB" w:rsidRPr="007937D9" w:rsidRDefault="003655EB" w:rsidP="003655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CD1090" w14:textId="4A0A5F88" w:rsidR="003655EB" w:rsidRPr="007937D9" w:rsidRDefault="003655EB" w:rsidP="003655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5307D9">
        <w:rPr>
          <w:rFonts w:ascii="Times New Roman" w:hAnsi="Times New Roman"/>
          <w:b/>
          <w:sz w:val="28"/>
          <w:lang w:val="uk-UA"/>
        </w:rPr>
        <w:t>27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5307D9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</w:t>
      </w:r>
      <w:r w:rsidR="005307D9">
        <w:rPr>
          <w:rFonts w:ascii="Times New Roman" w:hAnsi="Times New Roman"/>
          <w:b/>
          <w:sz w:val="28"/>
          <w:lang w:val="uk-UA"/>
        </w:rPr>
        <w:t>9</w:t>
      </w:r>
    </w:p>
    <w:p w14:paraId="09013FA7" w14:textId="77777777" w:rsidR="003655EB" w:rsidRPr="007937D9" w:rsidRDefault="003655EB" w:rsidP="003655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FF3AD42" w14:textId="492A2E0E" w:rsidR="003655EB" w:rsidRPr="003D5B70" w:rsidRDefault="003655EB" w:rsidP="003655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535D9">
        <w:rPr>
          <w:rFonts w:ascii="Times New Roman" w:hAnsi="Times New Roman"/>
          <w:sz w:val="28"/>
          <w:lang w:val="uk-UA"/>
        </w:rPr>
        <w:t>6</w:t>
      </w:r>
    </w:p>
    <w:p w14:paraId="124A6A50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DD2E6B" w14:textId="39EE6247" w:rsidR="003655EB" w:rsidRPr="005307D9" w:rsidRDefault="003655EB" w:rsidP="003655EB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520A5F">
        <w:rPr>
          <w:rFonts w:ascii="Times New Roman" w:hAnsi="Times New Roman"/>
          <w:sz w:val="28"/>
          <w:szCs w:val="28"/>
          <w:lang w:val="uk-UA"/>
        </w:rPr>
        <w:t>До питання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307D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до контракту № 452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10.06.2024,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укладеного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Харківською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обласною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радою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Янком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Юрієм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Володимировичем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, директором –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головним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b/>
          <w:bCs/>
          <w:sz w:val="28"/>
          <w:szCs w:val="28"/>
        </w:rPr>
        <w:t>диригентом</w:t>
      </w:r>
      <w:proofErr w:type="spellEnd"/>
      <w:r w:rsidR="005307D9" w:rsidRPr="005307D9">
        <w:rPr>
          <w:rFonts w:ascii="Times New Roman" w:hAnsi="Times New Roman"/>
          <w:b/>
          <w:bCs/>
          <w:sz w:val="28"/>
          <w:szCs w:val="28"/>
        </w:rPr>
        <w:t xml:space="preserve"> КОМУНАЛЬНОГО ПІДПРИЄМСТВА «ХАРКІВСЬКА ОБЛАСНА ФІЛАРМОНІЯ»</w:t>
      </w:r>
      <w:r w:rsidR="005307D9" w:rsidRPr="005307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307D9" w:rsidRPr="005307D9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="005307D9" w:rsidRPr="005307D9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5307D9" w:rsidRPr="005307D9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5307D9" w:rsidRPr="005307D9">
        <w:rPr>
          <w:rFonts w:ascii="Times New Roman" w:hAnsi="Times New Roman"/>
          <w:bCs/>
          <w:sz w:val="28"/>
          <w:szCs w:val="28"/>
        </w:rPr>
        <w:t xml:space="preserve"> </w:t>
      </w:r>
      <w:r w:rsidR="005307D9" w:rsidRPr="005307D9">
        <w:rPr>
          <w:rFonts w:ascii="Times New Roman" w:hAnsi="Times New Roman"/>
          <w:bCs/>
          <w:i/>
          <w:iCs/>
          <w:sz w:val="28"/>
          <w:szCs w:val="28"/>
        </w:rPr>
        <w:t xml:space="preserve">№ВД- 119-26  </w:t>
      </w:r>
      <w:proofErr w:type="spellStart"/>
      <w:r w:rsidR="005307D9" w:rsidRPr="005307D9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="005307D9" w:rsidRPr="005307D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307D9" w:rsidRPr="005307D9">
        <w:rPr>
          <w:rFonts w:ascii="Times New Roman" w:hAnsi="Times New Roman"/>
          <w:i/>
          <w:color w:val="000000"/>
          <w:sz w:val="28"/>
          <w:szCs w:val="28"/>
        </w:rPr>
        <w:t>23.02.2026</w:t>
      </w:r>
      <w:r w:rsidR="005307D9" w:rsidRPr="005307D9">
        <w:rPr>
          <w:rFonts w:ascii="Times New Roman" w:hAnsi="Times New Roman"/>
          <w:bCs/>
          <w:i/>
          <w:iCs/>
          <w:sz w:val="28"/>
          <w:szCs w:val="28"/>
        </w:rPr>
        <w:t>)</w:t>
      </w:r>
      <w:r w:rsidR="005307D9">
        <w:rPr>
          <w:rFonts w:ascii="Times New Roman" w:hAnsi="Times New Roman"/>
          <w:bCs/>
          <w:i/>
          <w:iCs/>
          <w:sz w:val="28"/>
          <w:szCs w:val="28"/>
          <w:lang w:val="uk-UA"/>
        </w:rPr>
        <w:t>»</w:t>
      </w:r>
      <w:r w:rsidRPr="005307D9">
        <w:rPr>
          <w:rFonts w:ascii="Times New Roman" w:hAnsi="Times New Roman"/>
          <w:color w:val="000000"/>
          <w:sz w:val="28"/>
          <w:szCs w:val="28"/>
        </w:rPr>
        <w:t>.</w:t>
      </w:r>
    </w:p>
    <w:p w14:paraId="7F4A90EA" w14:textId="77777777" w:rsidR="003655EB" w:rsidRPr="005307D9" w:rsidRDefault="003655EB" w:rsidP="003655E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6AA65D3D" w14:textId="5EC77E65" w:rsidR="003655EB" w:rsidRDefault="00870AA6" w:rsidP="0073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 питання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="003655EB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737B89" w:rsidRPr="00737B89">
        <w:rPr>
          <w:rFonts w:ascii="Times New Roman" w:hAnsi="Times New Roman"/>
          <w:sz w:val="28"/>
          <w:szCs w:val="28"/>
          <w:lang w:val="uk-UA"/>
        </w:rPr>
        <w:t>у зв’язку зі зміною організаційно-правової форми та назви</w:t>
      </w:r>
      <w:r w:rsidR="00737B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7B89" w:rsidRPr="00737B89">
        <w:rPr>
          <w:rFonts w:ascii="Times New Roman" w:hAnsi="Times New Roman"/>
          <w:sz w:val="28"/>
          <w:szCs w:val="28"/>
          <w:lang w:val="uk-UA"/>
        </w:rPr>
        <w:t>Філармонії</w:t>
      </w:r>
      <w:r w:rsidR="003655EB">
        <w:rPr>
          <w:rFonts w:ascii="Times New Roman" w:hAnsi="Times New Roman"/>
          <w:sz w:val="28"/>
          <w:szCs w:val="28"/>
          <w:lang w:val="uk-UA"/>
        </w:rPr>
        <w:t>.</w:t>
      </w:r>
      <w:r w:rsidR="003655EB"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53CD4C" w14:textId="77777777" w:rsidR="003655EB" w:rsidRDefault="003655EB" w:rsidP="00365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791CF" w14:textId="632F8469" w:rsidR="003655EB" w:rsidRPr="002F5CA0" w:rsidRDefault="003655EB" w:rsidP="003655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3CA18AB1" w14:textId="77777777" w:rsidR="003655EB" w:rsidRPr="003F75BF" w:rsidRDefault="003655EB" w:rsidP="003655E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B1E5271" w14:textId="18DBA79F" w:rsidR="003655EB" w:rsidRPr="00737B89" w:rsidRDefault="003655EB" w:rsidP="00737B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r w:rsidR="0004780C"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змін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до контракту № 452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від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10.06.2024,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укладеного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обласною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із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Янком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Юрієм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Володимировичем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, директором –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головним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B89" w:rsidRPr="00737B89">
        <w:rPr>
          <w:rFonts w:ascii="Times New Roman" w:hAnsi="Times New Roman"/>
          <w:sz w:val="28"/>
          <w:szCs w:val="28"/>
        </w:rPr>
        <w:t>диригентом</w:t>
      </w:r>
      <w:proofErr w:type="spellEnd"/>
      <w:r w:rsidR="00737B89" w:rsidRPr="00737B89">
        <w:rPr>
          <w:rFonts w:ascii="Times New Roman" w:hAnsi="Times New Roman"/>
          <w:sz w:val="28"/>
          <w:szCs w:val="28"/>
        </w:rPr>
        <w:t xml:space="preserve"> </w:t>
      </w:r>
      <w:r w:rsidR="00737B89" w:rsidRPr="00737B89">
        <w:rPr>
          <w:rFonts w:ascii="Times New Roman" w:hAnsi="Times New Roman"/>
          <w:sz w:val="28"/>
          <w:szCs w:val="28"/>
          <w:lang w:val="uk-UA"/>
        </w:rPr>
        <w:t>КП</w:t>
      </w:r>
      <w:r w:rsidR="00737B89" w:rsidRPr="00737B89">
        <w:rPr>
          <w:rFonts w:ascii="Times New Roman" w:hAnsi="Times New Roman"/>
          <w:sz w:val="28"/>
          <w:szCs w:val="28"/>
        </w:rPr>
        <w:t xml:space="preserve"> «ХАРКІВСЬКА ОБЛАСНА ФІЛАРМОНІЯ»</w:t>
      </w:r>
      <w:r w:rsidRPr="00737B89">
        <w:rPr>
          <w:rFonts w:ascii="Times New Roman" w:hAnsi="Times New Roman"/>
          <w:sz w:val="28"/>
          <w:szCs w:val="28"/>
          <w:lang w:val="uk-UA"/>
        </w:rPr>
        <w:t>.</w:t>
      </w:r>
    </w:p>
    <w:p w14:paraId="054D979D" w14:textId="77777777" w:rsidR="003655EB" w:rsidRDefault="003655EB" w:rsidP="003655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E1E81" w14:textId="05E2E6E0" w:rsidR="003655EB" w:rsidRDefault="00C535D9" w:rsidP="003655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655EB">
        <w:rPr>
          <w:rFonts w:ascii="Times New Roman" w:hAnsi="Times New Roman"/>
          <w:sz w:val="28"/>
          <w:szCs w:val="28"/>
          <w:lang w:val="uk-UA"/>
        </w:rPr>
        <w:t>.</w:t>
      </w:r>
    </w:p>
    <w:p w14:paraId="74A504BD" w14:textId="77777777" w:rsidR="003655EB" w:rsidRDefault="003655EB" w:rsidP="003655E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9B3CA9B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1709792" w14:textId="77777777" w:rsidR="003655EB" w:rsidRDefault="003655EB" w:rsidP="003655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BA933F6" w14:textId="77777777" w:rsidR="003655EB" w:rsidRDefault="003655EB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B644F9" w14:textId="77777777" w:rsidR="003655EB" w:rsidRDefault="003655EB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BB4188" w14:textId="77777777" w:rsidR="00737B89" w:rsidRDefault="00737B89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B9A5DE" w14:textId="77777777" w:rsidR="00737B89" w:rsidRDefault="00737B89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8C88D04" w14:textId="77777777" w:rsidR="00737B89" w:rsidRDefault="00737B89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0FDCC4" w14:textId="77777777" w:rsidR="00737B89" w:rsidRDefault="00737B89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89842E" w14:textId="77777777" w:rsidR="00737B89" w:rsidRDefault="00737B89" w:rsidP="00737B8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78D17CD" wp14:editId="7AD70B21">
            <wp:extent cx="514350" cy="704850"/>
            <wp:effectExtent l="0" t="0" r="0" b="0"/>
            <wp:docPr id="194906973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09B53" w14:textId="77777777" w:rsidR="00737B89" w:rsidRPr="004274F8" w:rsidRDefault="00737B89" w:rsidP="00737B8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E7384FD" w14:textId="77777777" w:rsidR="00737B89" w:rsidRDefault="00737B89" w:rsidP="00737B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0C19C79" w14:textId="77777777" w:rsidR="00737B89" w:rsidRDefault="00737B89" w:rsidP="00737B8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E9CC17F" w14:textId="77777777" w:rsidR="00737B89" w:rsidRDefault="00737B89" w:rsidP="00737B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EB8026C" w14:textId="77777777" w:rsidR="00737B89" w:rsidRPr="004274F8" w:rsidRDefault="00737B89" w:rsidP="00737B8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441C88C" w14:textId="77777777" w:rsidR="00737B89" w:rsidRPr="004274F8" w:rsidRDefault="00737B89" w:rsidP="00737B8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AB75822" w14:textId="77777777" w:rsidR="00737B89" w:rsidRPr="004274F8" w:rsidRDefault="00737B89" w:rsidP="00737B8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6BCEFD0" w14:textId="77777777" w:rsidR="00737B89" w:rsidRDefault="00737B89" w:rsidP="00737B8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948C1C5" w14:textId="77777777" w:rsidR="00737B89" w:rsidRDefault="00737B89" w:rsidP="00737B8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3EA026" w14:textId="77777777" w:rsidR="00737B89" w:rsidRPr="004274F8" w:rsidRDefault="00737B89" w:rsidP="0073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89295C4" w14:textId="77777777" w:rsidR="00737B89" w:rsidRPr="004274F8" w:rsidRDefault="00737B89" w:rsidP="0073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A885061" w14:textId="77777777" w:rsidR="00737B89" w:rsidRPr="007937D9" w:rsidRDefault="00737B89" w:rsidP="00737B8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A805A59" w14:textId="77777777" w:rsidR="00737B89" w:rsidRPr="007937D9" w:rsidRDefault="00737B89" w:rsidP="00737B8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27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99</w:t>
      </w:r>
    </w:p>
    <w:p w14:paraId="2917029E" w14:textId="77777777" w:rsidR="00737B89" w:rsidRPr="007937D9" w:rsidRDefault="00737B89" w:rsidP="00737B8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2CC2BA8" w14:textId="18D1A6CC" w:rsidR="00737B89" w:rsidRPr="003D5B70" w:rsidRDefault="00737B89" w:rsidP="00737B8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535D9">
        <w:rPr>
          <w:rFonts w:ascii="Times New Roman" w:hAnsi="Times New Roman"/>
          <w:sz w:val="28"/>
          <w:lang w:val="uk-UA"/>
        </w:rPr>
        <w:t>6</w:t>
      </w:r>
    </w:p>
    <w:p w14:paraId="1DB3B815" w14:textId="77777777" w:rsidR="00737B89" w:rsidRDefault="00737B89" w:rsidP="00737B8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A9AE69" w14:textId="0DA458A1" w:rsidR="00737B89" w:rsidRPr="00737B89" w:rsidRDefault="00737B89" w:rsidP="00737B89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0A5F">
        <w:rPr>
          <w:rFonts w:ascii="Times New Roman" w:hAnsi="Times New Roman"/>
          <w:sz w:val="28"/>
          <w:szCs w:val="28"/>
          <w:lang w:val="uk-UA"/>
        </w:rPr>
        <w:t>До питання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37B8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37B8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до контракту № 337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17 грудня 2019 року,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укладеного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Харківською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обласною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радою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Покроєвою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Любов’ю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Денисівною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>, ректором КОМУНАЛЬНОГО ВИЩОГО НАВЧАЛЬНОГО ЗАКЛАДУ «ХАРКІВСЬКА АКАДЕМІЯ НЕПЕРЕРВНОЇ ОСВІТИ»</w:t>
      </w:r>
      <w:r w:rsidRPr="00737B8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37B89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737B89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737B89">
        <w:rPr>
          <w:rFonts w:ascii="Times New Roman" w:hAnsi="Times New Roman"/>
          <w:bCs/>
          <w:sz w:val="28"/>
          <w:szCs w:val="28"/>
        </w:rPr>
        <w:t xml:space="preserve"> </w:t>
      </w:r>
      <w:r w:rsidRPr="00737B89">
        <w:rPr>
          <w:rFonts w:ascii="Times New Roman" w:hAnsi="Times New Roman"/>
          <w:bCs/>
          <w:i/>
          <w:iCs/>
          <w:sz w:val="28"/>
          <w:szCs w:val="28"/>
        </w:rPr>
        <w:t xml:space="preserve">№ВД- 135-26  </w:t>
      </w:r>
      <w:proofErr w:type="spellStart"/>
      <w:r w:rsidRPr="00737B89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737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737B89">
        <w:rPr>
          <w:rFonts w:ascii="Times New Roman" w:hAnsi="Times New Roman"/>
          <w:i/>
          <w:color w:val="000000"/>
          <w:sz w:val="28"/>
          <w:szCs w:val="28"/>
        </w:rPr>
        <w:t>24.02.2026</w:t>
      </w:r>
      <w:r w:rsidRPr="00737B89">
        <w:rPr>
          <w:rFonts w:ascii="Times New Roman" w:hAnsi="Times New Roman"/>
          <w:bCs/>
          <w:i/>
          <w:iCs/>
          <w:sz w:val="28"/>
          <w:szCs w:val="28"/>
        </w:rPr>
        <w:t>)</w:t>
      </w:r>
      <w:r w:rsidRPr="00737B89">
        <w:rPr>
          <w:rFonts w:ascii="Times New Roman" w:hAnsi="Times New Roman"/>
          <w:bCs/>
          <w:i/>
          <w:iCs/>
          <w:sz w:val="28"/>
          <w:szCs w:val="28"/>
          <w:lang w:val="uk-UA"/>
        </w:rPr>
        <w:t>»</w:t>
      </w:r>
      <w:r w:rsidRPr="00737B8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294AF24" w14:textId="77777777" w:rsidR="00737B89" w:rsidRPr="005307D9" w:rsidRDefault="00737B89" w:rsidP="00737B89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6D0FA602" w14:textId="7869FB2B" w:rsidR="00737B89" w:rsidRDefault="00D670BD" w:rsidP="0073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 питання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="00737B89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737B89" w:rsidRPr="00737B89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737B8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37B89" w:rsidRPr="001836A8">
        <w:rPr>
          <w:rFonts w:ascii="Times New Roman" w:hAnsi="Times New Roman"/>
          <w:sz w:val="28"/>
          <w:szCs w:val="28"/>
          <w:lang w:val="uk-UA"/>
        </w:rPr>
        <w:t>перейменування</w:t>
      </w:r>
      <w:r w:rsidR="00737B89">
        <w:rPr>
          <w:rFonts w:ascii="Times New Roman" w:hAnsi="Times New Roman"/>
          <w:sz w:val="28"/>
          <w:szCs w:val="28"/>
          <w:lang w:val="uk-UA"/>
        </w:rPr>
        <w:t>м</w:t>
      </w:r>
      <w:r w:rsidR="00737B89" w:rsidRPr="001836A8">
        <w:rPr>
          <w:rFonts w:ascii="Times New Roman" w:hAnsi="Times New Roman"/>
          <w:sz w:val="28"/>
          <w:szCs w:val="28"/>
          <w:lang w:val="uk-UA"/>
        </w:rPr>
        <w:t xml:space="preserve"> Департаменту науки і освіти Харківської обласної державної адміністрації</w:t>
      </w:r>
      <w:r w:rsidR="00737B89">
        <w:rPr>
          <w:rFonts w:ascii="Times New Roman" w:hAnsi="Times New Roman"/>
          <w:sz w:val="28"/>
          <w:szCs w:val="28"/>
          <w:lang w:val="uk-UA"/>
        </w:rPr>
        <w:t>.</w:t>
      </w:r>
      <w:r w:rsidR="00737B89"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6081D5" w14:textId="77777777" w:rsidR="00737B89" w:rsidRDefault="00737B89" w:rsidP="0073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617974" w14:textId="3937E416" w:rsidR="00737B89" w:rsidRPr="002F5CA0" w:rsidRDefault="00737B89" w:rsidP="0073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4F7D565E" w14:textId="77777777" w:rsidR="00737B89" w:rsidRPr="003F75BF" w:rsidRDefault="00737B89" w:rsidP="00737B89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6673E79" w14:textId="122D8CD2" w:rsidR="00737B89" w:rsidRPr="0004780C" w:rsidRDefault="00737B89" w:rsidP="00737B8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r w:rsidR="0004780C"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proofErr w:type="spellStart"/>
      <w:r w:rsidRPr="00737B89">
        <w:rPr>
          <w:rFonts w:ascii="Times New Roman" w:hAnsi="Times New Roman"/>
          <w:sz w:val="28"/>
          <w:szCs w:val="28"/>
        </w:rPr>
        <w:t>змін</w:t>
      </w:r>
      <w:proofErr w:type="spellEnd"/>
      <w:r w:rsidRPr="00737B89">
        <w:rPr>
          <w:rFonts w:ascii="Times New Roman" w:hAnsi="Times New Roman"/>
          <w:sz w:val="28"/>
          <w:szCs w:val="28"/>
        </w:rPr>
        <w:t xml:space="preserve"> до контракту </w:t>
      </w:r>
      <w:r w:rsidR="0004780C" w:rsidRPr="0004780C">
        <w:rPr>
          <w:rFonts w:ascii="Times New Roman" w:hAnsi="Times New Roman"/>
          <w:sz w:val="28"/>
          <w:szCs w:val="28"/>
        </w:rPr>
        <w:t xml:space="preserve">№ 337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від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 xml:space="preserve"> 17 грудня 2019 року,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укладеного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обласною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із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Покроєвою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Любов’ю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80C" w:rsidRPr="0004780C">
        <w:rPr>
          <w:rFonts w:ascii="Times New Roman" w:hAnsi="Times New Roman"/>
          <w:sz w:val="28"/>
          <w:szCs w:val="28"/>
        </w:rPr>
        <w:t>Денисівною</w:t>
      </w:r>
      <w:proofErr w:type="spellEnd"/>
      <w:r w:rsidR="0004780C" w:rsidRPr="0004780C">
        <w:rPr>
          <w:rFonts w:ascii="Times New Roman" w:hAnsi="Times New Roman"/>
          <w:sz w:val="28"/>
          <w:szCs w:val="28"/>
        </w:rPr>
        <w:t>, ректором КОМУНАЛЬНОГО ВИЩОГО НАВЧАЛЬНОГО ЗАКЛАДУ «ХАРКІВСЬКА АКАДЕМІЯ НЕПЕРЕРВНОЇ ОСВІТИ»</w:t>
      </w:r>
      <w:r w:rsidRPr="0004780C">
        <w:rPr>
          <w:rFonts w:ascii="Times New Roman" w:hAnsi="Times New Roman"/>
          <w:sz w:val="28"/>
          <w:szCs w:val="28"/>
          <w:lang w:val="uk-UA"/>
        </w:rPr>
        <w:t>.</w:t>
      </w:r>
    </w:p>
    <w:p w14:paraId="11D47822" w14:textId="77777777" w:rsidR="00737B89" w:rsidRDefault="00737B89" w:rsidP="00737B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17177" w14:textId="06481BE4" w:rsidR="00737B89" w:rsidRDefault="00C535D9" w:rsidP="00737B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37B89">
        <w:rPr>
          <w:rFonts w:ascii="Times New Roman" w:hAnsi="Times New Roman"/>
          <w:sz w:val="28"/>
          <w:szCs w:val="28"/>
          <w:lang w:val="uk-UA"/>
        </w:rPr>
        <w:t>.</w:t>
      </w:r>
    </w:p>
    <w:p w14:paraId="7B3AB626" w14:textId="77777777" w:rsidR="00737B89" w:rsidRDefault="00737B89" w:rsidP="00737B8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66ABA6E" w14:textId="77777777" w:rsidR="00737B89" w:rsidRDefault="00737B89" w:rsidP="00737B89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77ED3B9" w14:textId="77777777" w:rsidR="00737B89" w:rsidRDefault="00737B89" w:rsidP="00737B8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FA7008C" w14:textId="77777777" w:rsidR="00737B89" w:rsidRDefault="00737B89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8FC29F" w14:textId="77777777" w:rsidR="00737B89" w:rsidRDefault="00737B89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E4F4A0" w14:textId="77777777" w:rsidR="00737B89" w:rsidRDefault="00737B89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BFAE9" w14:textId="77777777" w:rsidR="0004780C" w:rsidRDefault="0004780C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D549C0" w14:textId="77777777" w:rsidR="0004780C" w:rsidRDefault="0004780C" w:rsidP="0004780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F2DC0D3" wp14:editId="094B22B1">
            <wp:extent cx="514350" cy="704850"/>
            <wp:effectExtent l="0" t="0" r="0" b="0"/>
            <wp:docPr id="67279725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B1CBA" w14:textId="77777777" w:rsidR="0004780C" w:rsidRPr="004274F8" w:rsidRDefault="0004780C" w:rsidP="0004780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09B41C" w14:textId="77777777" w:rsidR="0004780C" w:rsidRDefault="0004780C" w:rsidP="000478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84F53EA" w14:textId="77777777" w:rsidR="0004780C" w:rsidRDefault="0004780C" w:rsidP="0004780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6530543" w14:textId="77777777" w:rsidR="0004780C" w:rsidRDefault="0004780C" w:rsidP="000478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9FD993B" w14:textId="77777777" w:rsidR="0004780C" w:rsidRPr="004274F8" w:rsidRDefault="0004780C" w:rsidP="0004780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EC479E" w14:textId="77777777" w:rsidR="0004780C" w:rsidRPr="004274F8" w:rsidRDefault="0004780C" w:rsidP="0004780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3847AC6" w14:textId="77777777" w:rsidR="0004780C" w:rsidRPr="004274F8" w:rsidRDefault="0004780C" w:rsidP="0004780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C66D9DD" w14:textId="77777777" w:rsidR="0004780C" w:rsidRDefault="0004780C" w:rsidP="0004780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0C0EE9F" w14:textId="77777777" w:rsidR="0004780C" w:rsidRDefault="0004780C" w:rsidP="0004780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48EFCA3" w14:textId="77777777" w:rsidR="0004780C" w:rsidRPr="004274F8" w:rsidRDefault="0004780C" w:rsidP="000478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C7EDFDF" w14:textId="77777777" w:rsidR="0004780C" w:rsidRPr="004274F8" w:rsidRDefault="0004780C" w:rsidP="000478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A5F1BA4" w14:textId="77777777" w:rsidR="0004780C" w:rsidRPr="007937D9" w:rsidRDefault="0004780C" w:rsidP="0004780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DB4542C" w14:textId="77777777" w:rsidR="0004780C" w:rsidRPr="007937D9" w:rsidRDefault="0004780C" w:rsidP="0004780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27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99</w:t>
      </w:r>
    </w:p>
    <w:p w14:paraId="7A0DDD8B" w14:textId="77777777" w:rsidR="0004780C" w:rsidRPr="007937D9" w:rsidRDefault="0004780C" w:rsidP="0004780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0F91B3B" w14:textId="327D9494" w:rsidR="0004780C" w:rsidRPr="003D5B70" w:rsidRDefault="0004780C" w:rsidP="0004780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535D9">
        <w:rPr>
          <w:rFonts w:ascii="Times New Roman" w:hAnsi="Times New Roman"/>
          <w:sz w:val="28"/>
          <w:lang w:val="uk-UA"/>
        </w:rPr>
        <w:t>6</w:t>
      </w:r>
    </w:p>
    <w:p w14:paraId="6F96521D" w14:textId="77777777" w:rsidR="0004780C" w:rsidRDefault="0004780C" w:rsidP="0004780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D91EC4" w14:textId="00E29B0F" w:rsidR="0004780C" w:rsidRPr="0004780C" w:rsidRDefault="0004780C" w:rsidP="0004780C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0A5F">
        <w:rPr>
          <w:rFonts w:ascii="Times New Roman" w:hAnsi="Times New Roman"/>
          <w:sz w:val="28"/>
          <w:szCs w:val="28"/>
          <w:lang w:val="uk-UA"/>
        </w:rPr>
        <w:t>До питання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4780C">
        <w:rPr>
          <w:rFonts w:ascii="Times New Roman" w:hAnsi="Times New Roman"/>
          <w:b/>
          <w:bCs/>
          <w:sz w:val="28"/>
          <w:szCs w:val="28"/>
          <w:lang w:val="uk-UA"/>
        </w:rPr>
        <w:t>«Про 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</w:t>
      </w:r>
      <w:r w:rsidRPr="0004780C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04780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4780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№ВД- 102-26  від 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13.02.2026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>)»</w:t>
      </w:r>
      <w:r w:rsidRPr="0004780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87E30BA" w14:textId="77777777" w:rsidR="0004780C" w:rsidRPr="005307D9" w:rsidRDefault="0004780C" w:rsidP="0004780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C201C39" w14:textId="7402E620" w:rsidR="0004780C" w:rsidRDefault="0004780C" w:rsidP="00C535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D670BD">
        <w:rPr>
          <w:rFonts w:ascii="Times New Roman" w:hAnsi="Times New Roman"/>
          <w:iCs/>
          <w:sz w:val="28"/>
          <w:szCs w:val="28"/>
          <w:lang w:val="uk-UA"/>
        </w:rPr>
        <w:t>е питання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D670BD"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737B89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836A8">
        <w:rPr>
          <w:rFonts w:ascii="Times New Roman" w:hAnsi="Times New Roman"/>
          <w:sz w:val="28"/>
          <w:szCs w:val="28"/>
          <w:lang w:val="uk-UA"/>
        </w:rPr>
        <w:t>перейменування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1836A8">
        <w:rPr>
          <w:rFonts w:ascii="Times New Roman" w:hAnsi="Times New Roman"/>
          <w:sz w:val="28"/>
          <w:szCs w:val="28"/>
          <w:lang w:val="uk-UA"/>
        </w:rPr>
        <w:t xml:space="preserve"> Департаменту науки і освіти Харківської обласної державної адміністрації</w:t>
      </w:r>
      <w:r w:rsidR="00C535D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535D9" w:rsidRPr="00C535D9">
        <w:rPr>
          <w:rFonts w:ascii="Times New Roman" w:hAnsi="Times New Roman"/>
          <w:sz w:val="28"/>
          <w:szCs w:val="28"/>
          <w:lang w:val="uk-UA"/>
        </w:rPr>
        <w:t>прийняттям постанови Кабінету Міністрів України від 26 грудня 2025 року</w:t>
      </w:r>
      <w:r w:rsidR="00C535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35D9" w:rsidRPr="00C535D9">
        <w:rPr>
          <w:rFonts w:ascii="Times New Roman" w:hAnsi="Times New Roman"/>
          <w:sz w:val="28"/>
          <w:szCs w:val="28"/>
          <w:lang w:val="uk-UA"/>
        </w:rPr>
        <w:t>№ 1749 «Деякі питання оплати праці педагогічних і науково-педагогічних</w:t>
      </w:r>
      <w:r w:rsidR="00C535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35D9" w:rsidRPr="00C535D9">
        <w:rPr>
          <w:rFonts w:ascii="Times New Roman" w:hAnsi="Times New Roman"/>
          <w:sz w:val="28"/>
          <w:szCs w:val="28"/>
          <w:lang w:val="uk-UA"/>
        </w:rPr>
        <w:t>працівників</w:t>
      </w:r>
      <w:r w:rsidR="00C535D9" w:rsidRPr="00C535D9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E78993" w14:textId="77777777" w:rsidR="0004780C" w:rsidRDefault="0004780C" w:rsidP="000478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95C88F" w14:textId="69D9B180" w:rsidR="0004780C" w:rsidRDefault="0004780C" w:rsidP="000478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4C61313C" w14:textId="77777777" w:rsidR="00D670BD" w:rsidRPr="00D670BD" w:rsidRDefault="00D670BD" w:rsidP="000478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3BEEF7" w14:textId="77777777" w:rsidR="0004780C" w:rsidRPr="003F75BF" w:rsidRDefault="0004780C" w:rsidP="0004780C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3A82647" w14:textId="77777777" w:rsidR="00BF5123" w:rsidRDefault="0004780C" w:rsidP="000478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proofErr w:type="spellStart"/>
      <w:r w:rsidRPr="00737B89">
        <w:rPr>
          <w:rFonts w:ascii="Times New Roman" w:hAnsi="Times New Roman"/>
          <w:sz w:val="28"/>
          <w:szCs w:val="28"/>
        </w:rPr>
        <w:t>змін</w:t>
      </w:r>
      <w:proofErr w:type="spellEnd"/>
      <w:r w:rsidRPr="00737B89">
        <w:rPr>
          <w:rFonts w:ascii="Times New Roman" w:hAnsi="Times New Roman"/>
          <w:sz w:val="28"/>
          <w:szCs w:val="28"/>
        </w:rPr>
        <w:t xml:space="preserve"> до контракт</w:t>
      </w:r>
      <w:proofErr w:type="spellStart"/>
      <w:r w:rsidR="00BF5123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BF512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80C">
        <w:rPr>
          <w:rFonts w:ascii="Times New Roman" w:hAnsi="Times New Roman"/>
          <w:sz w:val="28"/>
          <w:szCs w:val="28"/>
        </w:rPr>
        <w:t>укладен</w:t>
      </w:r>
      <w:r w:rsidR="00BF5123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Pr="0004780C">
        <w:rPr>
          <w:rFonts w:ascii="Times New Roman" w:hAnsi="Times New Roman"/>
          <w:sz w:val="28"/>
          <w:szCs w:val="28"/>
        </w:rPr>
        <w:t>із</w:t>
      </w:r>
      <w:proofErr w:type="spellEnd"/>
      <w:r w:rsidR="00BF5123">
        <w:rPr>
          <w:rFonts w:ascii="Times New Roman" w:hAnsi="Times New Roman"/>
          <w:sz w:val="28"/>
          <w:szCs w:val="28"/>
          <w:lang w:val="uk-UA"/>
        </w:rPr>
        <w:t>:</w:t>
      </w:r>
    </w:p>
    <w:p w14:paraId="65CBEE03" w14:textId="1390DACE" w:rsidR="00BF5123" w:rsidRPr="00BF5123" w:rsidRDefault="00BF5123" w:rsidP="00BF5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BF5123">
        <w:rPr>
          <w:rFonts w:ascii="Times New Roman" w:hAnsi="Times New Roman"/>
          <w:sz w:val="28"/>
          <w:szCs w:val="28"/>
          <w:lang w:val="uk-UA"/>
        </w:rPr>
        <w:t>КЗ «ХАРКІВСЬКА ГУМАНІТАРНО-ПЕДАГОГІЧНА АКАДЕМІЯ»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4416225A" w14:textId="03F0D869" w:rsidR="00BF5123" w:rsidRPr="00BF5123" w:rsidRDefault="00BF5123" w:rsidP="00BF5123">
      <w:pPr>
        <w:pStyle w:val="a5"/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5123">
        <w:rPr>
          <w:rFonts w:ascii="Times New Roman" w:hAnsi="Times New Roman"/>
          <w:sz w:val="28"/>
          <w:szCs w:val="28"/>
          <w:lang w:val="uk-UA"/>
        </w:rPr>
        <w:t>КЗ «ХАРКІВСЬКИЙ ФАХОВИЙ КОЛЕДЖ СПОРТИВНОГО ПРОФІЛЮ» ХАРКІВСЬКОЇ ОБЛАСНОЇ РАДИ;</w:t>
      </w:r>
    </w:p>
    <w:p w14:paraId="06F14972" w14:textId="37BA4DA3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F5123">
        <w:rPr>
          <w:rFonts w:ascii="Times New Roman" w:hAnsi="Times New Roman"/>
          <w:sz w:val="28"/>
          <w:szCs w:val="28"/>
          <w:lang w:val="uk-UA"/>
        </w:rPr>
        <w:t>КЗ «ЛЮБОТИНСЬКИЙ МИСТЕЦЬКИЙ ЛІЦЕЙ “ДИВОСВІТ”» ХАРКІВСЬКОЇ ОБЛАСНОЇ РАДИ;</w:t>
      </w:r>
    </w:p>
    <w:p w14:paraId="2CBB8D8C" w14:textId="027A52F7" w:rsidR="00BF5123" w:rsidRPr="00BF5123" w:rsidRDefault="00BF5123" w:rsidP="00612934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«ЧУГУЇВСЬКИЙ АКАДЕМІЧНИЙ ЛІЦЕЙ “СИНЕРГІЯ”»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282F5989" w14:textId="23725E0B" w:rsidR="00BF5123" w:rsidRPr="00BF5123" w:rsidRDefault="00BF5123" w:rsidP="004442DC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№ 5»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50EC00EF" w14:textId="53359ABE" w:rsidR="00BF5123" w:rsidRPr="00BF5123" w:rsidRDefault="00BF5123" w:rsidP="00D37BAA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№ 7»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288A3F33" w14:textId="31D8B338" w:rsidR="00BF5123" w:rsidRPr="00BF5123" w:rsidRDefault="00BF5123" w:rsidP="004848AA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lastRenderedPageBreak/>
        <w:t>КЗ «ХАРКІВСЬКА СПЕЦІАЛЬНА ШКОЛА № 6»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5E5BDEBC" w14:textId="1D8F41E8" w:rsidR="00BF5123" w:rsidRPr="00BF5123" w:rsidRDefault="00BF5123" w:rsidP="00E4625E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№ 8»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0278D256" w14:textId="3D75AD6A" w:rsidR="00BF5123" w:rsidRPr="00BF5123" w:rsidRDefault="00BF5123" w:rsidP="00737522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№ 12»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1D422C6A" w14:textId="4B870C60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F5123">
        <w:rPr>
          <w:rFonts w:ascii="Times New Roman" w:hAnsi="Times New Roman"/>
          <w:sz w:val="28"/>
          <w:szCs w:val="28"/>
          <w:lang w:val="uk-UA"/>
        </w:rPr>
        <w:t>КЗ «ХАРКІВСЬКИЙ АКАДЕМІЧНИЙ ЛІЦЕЙ “ІНТЕЛ 13”» ХАРКІВСЬКОЇ ОБЛАСНОЇ РАДИ;</w:t>
      </w:r>
    </w:p>
    <w:p w14:paraId="41AF5605" w14:textId="4EC650A3" w:rsidR="00BF5123" w:rsidRPr="00BF5123" w:rsidRDefault="00BF5123" w:rsidP="00F85690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«ХАРКІВСЬКИЙ ЦЕНТР НАЦІОНАЛЬНО-ПАТРІОТИЧНОГО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ВИХОВАННЯ "ЗАХИСНИК"» ХАРКІВСЬКОЇ ОБЛАСНОЇ РАДИ;</w:t>
      </w:r>
    </w:p>
    <w:p w14:paraId="2EA0F56C" w14:textId="2A71B9ED" w:rsidR="00BF5123" w:rsidRPr="00BF5123" w:rsidRDefault="00BF5123" w:rsidP="00B071B2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ІМ. В.Г. КОРОЛЕНКА»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163E11F0" w14:textId="26BE7723" w:rsidR="00BF5123" w:rsidRPr="00BF5123" w:rsidRDefault="00BF5123" w:rsidP="006F109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«БОГОДУХІВСЬКА СПЕЦІАЛЬНА ШКОЛА»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0DC618DC" w14:textId="2DA67DBA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«САХНОВЩИНСЬКИЙ НАВЧАЛЬНО-РЕАБІЛІТАЦІЙНИЙ ЦЕНТР»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05838C69" w14:textId="29A1A4AB" w:rsidR="00BF5123" w:rsidRPr="00BF5123" w:rsidRDefault="00BF5123" w:rsidP="00161891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«ЗЕЛЕНОГАЙСЬКА СПЕЦІАЛЬНА ШКОЛА»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56FC02EE" w14:textId="0C645282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«КУП’ЯНСЬКА СПЕЦІАЛЬНА ШКОЛА» ХАРКІВСЬКОЇ ОБЛАСНОЇ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РАДИ;</w:t>
      </w:r>
    </w:p>
    <w:p w14:paraId="12F57B62" w14:textId="64EC1606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ОБЛАСНА МАЛА АКАДЕМІЯ НАУК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РАДИ»;</w:t>
      </w:r>
    </w:p>
    <w:p w14:paraId="10CA3CEB" w14:textId="0730B2DF" w:rsidR="00BF5123" w:rsidRPr="00BF5123" w:rsidRDefault="00BF5123" w:rsidP="001D3071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«ХАРКІВСЬКИЙ ОБЛАСНИЙ ПАЛАЦ ДИТЯЧОЇ ТА ЮНАЦЬКОЇ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ТВОРЧОСТІ»;</w:t>
      </w:r>
    </w:p>
    <w:p w14:paraId="3A1EB7D9" w14:textId="74E70E1E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«ХАРКІВСЬКИЙ ОБЛАСНИЙ ЦЕНТР ТУРИЗМУ, КРАЄЗНАВСТВА,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СПОРТУ ТА ЕКСКУРСІЙ УЧНІВСЬКОЇ МОЛОДІ» ХАРКІВСЬКОЇ ОБЛАСНОЇ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РАДИ;</w:t>
      </w:r>
    </w:p>
    <w:p w14:paraId="4D9168C7" w14:textId="2F5EB6EC" w:rsidR="00BF5123" w:rsidRPr="00BF5123" w:rsidRDefault="00BF5123" w:rsidP="00150D3A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«ХАРКІВСЬКИЙ НАУКОВИЙ ЛІЦЕЙ “ОБДАРОВАНІСТЬ”»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42B057D4" w14:textId="7087B059" w:rsidR="00BF5123" w:rsidRPr="00BF5123" w:rsidRDefault="00BF5123" w:rsidP="00EC78E4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№ 11»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27BC870A" w14:textId="2D00713D" w:rsidR="00BF5123" w:rsidRPr="00BF5123" w:rsidRDefault="00BF5123" w:rsidP="00EA4644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№ 2»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49D4A340" w14:textId="0C8EA9F7" w:rsidR="00BF5123" w:rsidRPr="00BF5123" w:rsidRDefault="00BF5123" w:rsidP="00396AD6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«ХАРКІВСЬКА СПЕЦІАЛЬНА ШКОЛА № 3»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05159E15" w14:textId="4E19D7A0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«ХАРКІВСЬКИЙ ЛІЦЕЙ З ПОСИЛЕНОЮ ВІЙСЬКОВО-ФІЗИЧНОЮ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ПІДГОТОВКОЮ “РЯТУВАЛЬНИК”» ХАРКІВСЬКОЇ ОБЛАСНОЇ РАДИ;</w:t>
      </w:r>
    </w:p>
    <w:p w14:paraId="02CEDCDF" w14:textId="293FD423" w:rsidR="00BF5123" w:rsidRPr="00BF5123" w:rsidRDefault="00BF5123" w:rsidP="00D670BD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КЗ «ХАРКІВСЬКИЙ ЛІЦЕЙ З ПОСИЛЕНОЮ ВІЙСЬКОВО-ФІЗИЧНОЮ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ПІДГОТОВКОЮ “ПРАВООХОРОНЕЦЬ”» ХАРКІВСЬКОЇ ОБЛАСНОЇ РАДИ;</w:t>
      </w:r>
    </w:p>
    <w:p w14:paraId="424B4B7A" w14:textId="5E3D52CE" w:rsidR="0004780C" w:rsidRPr="00D670BD" w:rsidRDefault="00BF5123" w:rsidP="0019199A">
      <w:pPr>
        <w:pStyle w:val="a5"/>
        <w:numPr>
          <w:ilvl w:val="0"/>
          <w:numId w:val="52"/>
        </w:numPr>
        <w:spacing w:after="0" w:line="240" w:lineRule="auto"/>
        <w:ind w:left="0" w:firstLine="426"/>
        <w:jc w:val="both"/>
        <w:rPr>
          <w:rFonts w:ascii="Times New Roman" w:hAnsi="Times New Roman"/>
          <w:color w:val="333333"/>
          <w:sz w:val="27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КП «ОБЛАСНИЙ КОМБІНАТ ХАРЧУВАННЯ» ХАРКІВСЬКОЇ</w:t>
      </w:r>
      <w:r w:rsidR="00D670BD"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70BD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="0004780C" w:rsidRPr="00D670BD">
        <w:rPr>
          <w:rFonts w:ascii="Times New Roman" w:hAnsi="Times New Roman"/>
          <w:sz w:val="28"/>
          <w:szCs w:val="28"/>
          <w:lang w:val="uk-UA"/>
        </w:rPr>
        <w:t>.</w:t>
      </w:r>
    </w:p>
    <w:p w14:paraId="5D9B67AD" w14:textId="77777777" w:rsidR="0004780C" w:rsidRDefault="0004780C" w:rsidP="00BF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E54851" w14:textId="4E700B8A" w:rsidR="0004780C" w:rsidRDefault="00C535D9" w:rsidP="000478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(Олександр ЛЕЛЮК)</w:t>
      </w:r>
      <w:r w:rsidR="0004780C">
        <w:rPr>
          <w:rFonts w:ascii="Times New Roman" w:hAnsi="Times New Roman"/>
          <w:sz w:val="28"/>
          <w:szCs w:val="28"/>
          <w:lang w:val="uk-UA"/>
        </w:rPr>
        <w:t>.</w:t>
      </w:r>
    </w:p>
    <w:p w14:paraId="5014178D" w14:textId="77777777" w:rsidR="0004780C" w:rsidRDefault="0004780C" w:rsidP="0004780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DD86B0B" w14:textId="77777777" w:rsidR="0004780C" w:rsidRDefault="0004780C" w:rsidP="0004780C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28F5145" w14:textId="77777777" w:rsidR="0004780C" w:rsidRDefault="0004780C" w:rsidP="0004780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EE002BA" w14:textId="77777777" w:rsidR="0004780C" w:rsidRDefault="0004780C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E1A423" w14:textId="553B659E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1F2B5A16" wp14:editId="5D2BB477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2AEA8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D311A4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58734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4C500E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A7DEF5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214DD9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B451E7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B6DD1C" w14:textId="77777777" w:rsidR="001F7BAE" w:rsidRDefault="001F7BAE" w:rsidP="001F7BA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4D8557" w14:textId="77777777" w:rsidR="001F7BAE" w:rsidRDefault="001F7BAE" w:rsidP="001F7BA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9013259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F54EB5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6D94F72" w14:textId="77777777" w:rsidR="001F7BAE" w:rsidRPr="007937D9" w:rsidRDefault="001F7BAE" w:rsidP="001F7B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9C98C25" w14:textId="7EE4A6A2" w:rsidR="001F7BAE" w:rsidRPr="007937D9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70AA6">
        <w:rPr>
          <w:rFonts w:ascii="Times New Roman" w:hAnsi="Times New Roman"/>
          <w:b/>
          <w:sz w:val="28"/>
          <w:lang w:val="uk-UA"/>
        </w:rPr>
        <w:t>27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870AA6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14109">
        <w:rPr>
          <w:rFonts w:ascii="Times New Roman" w:hAnsi="Times New Roman"/>
          <w:b/>
          <w:sz w:val="28"/>
          <w:lang w:val="uk-UA"/>
        </w:rPr>
        <w:t>9</w:t>
      </w:r>
      <w:r w:rsidR="00870AA6">
        <w:rPr>
          <w:rFonts w:ascii="Times New Roman" w:hAnsi="Times New Roman"/>
          <w:b/>
          <w:sz w:val="28"/>
          <w:lang w:val="uk-UA"/>
        </w:rPr>
        <w:t>9</w:t>
      </w:r>
    </w:p>
    <w:p w14:paraId="44126F70" w14:textId="658FC790" w:rsidR="001F7BAE" w:rsidRPr="007937D9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249E93E" w14:textId="76E02954" w:rsidR="001F7BAE" w:rsidRPr="003D5B70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C535D9">
        <w:rPr>
          <w:rFonts w:ascii="Times New Roman" w:hAnsi="Times New Roman"/>
          <w:sz w:val="28"/>
          <w:lang w:val="uk-UA"/>
        </w:rPr>
        <w:t>6</w:t>
      </w:r>
    </w:p>
    <w:p w14:paraId="3885A2E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3BC2EA" w14:textId="5964EE65" w:rsidR="001F7BAE" w:rsidRPr="00870AA6" w:rsidRDefault="001F7BAE" w:rsidP="00497968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520A5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9054E1" w:rsidRPr="00520A5F">
        <w:rPr>
          <w:rFonts w:ascii="Times New Roman" w:hAnsi="Times New Roman"/>
          <w:sz w:val="28"/>
          <w:szCs w:val="28"/>
          <w:lang w:val="uk-UA"/>
        </w:rPr>
        <w:t>питання</w:t>
      </w:r>
      <w:r w:rsidR="009054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0" w:name="_Hlk179913336"/>
      <w:r w:rsidR="009054E1" w:rsidRPr="00870AA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20.02.2026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870AA6" w:rsidRPr="00870AA6">
        <w:rPr>
          <w:rFonts w:ascii="Times New Roman" w:hAnsi="Times New Roman"/>
          <w:b/>
          <w:bCs/>
          <w:sz w:val="28"/>
          <w:szCs w:val="28"/>
        </w:rPr>
        <w:t xml:space="preserve"> (протокол 25)</w:t>
      </w:r>
      <w:r w:rsidR="00870AA6" w:rsidRPr="00870AA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70AA6" w:rsidRPr="00870AA6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="00870AA6" w:rsidRPr="00870AA6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870AA6" w:rsidRPr="00870AA6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870AA6" w:rsidRPr="00870AA6">
        <w:rPr>
          <w:rFonts w:ascii="Times New Roman" w:hAnsi="Times New Roman"/>
          <w:bCs/>
          <w:sz w:val="28"/>
          <w:szCs w:val="28"/>
        </w:rPr>
        <w:t xml:space="preserve"> </w:t>
      </w:r>
      <w:r w:rsidR="00870AA6" w:rsidRPr="00870AA6">
        <w:rPr>
          <w:rFonts w:ascii="Times New Roman" w:hAnsi="Times New Roman"/>
          <w:bCs/>
          <w:i/>
          <w:iCs/>
          <w:sz w:val="28"/>
          <w:szCs w:val="28"/>
        </w:rPr>
        <w:t xml:space="preserve">№ВД- 137-26  </w:t>
      </w:r>
      <w:proofErr w:type="spellStart"/>
      <w:r w:rsidR="00870AA6" w:rsidRPr="00870AA6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="00870AA6" w:rsidRPr="00870AA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870AA6" w:rsidRPr="00870AA6">
        <w:rPr>
          <w:rFonts w:ascii="Times New Roman" w:hAnsi="Times New Roman"/>
          <w:i/>
          <w:color w:val="000000"/>
          <w:sz w:val="28"/>
          <w:szCs w:val="28"/>
        </w:rPr>
        <w:t>25.02.2026</w:t>
      </w:r>
      <w:r w:rsidR="00870AA6" w:rsidRPr="00870AA6">
        <w:rPr>
          <w:rFonts w:ascii="Times New Roman" w:hAnsi="Times New Roman"/>
          <w:bCs/>
          <w:i/>
          <w:iCs/>
          <w:sz w:val="28"/>
          <w:szCs w:val="28"/>
        </w:rPr>
        <w:t>)</w:t>
      </w:r>
      <w:r w:rsidR="00870AA6">
        <w:rPr>
          <w:rFonts w:ascii="Times New Roman" w:hAnsi="Times New Roman"/>
          <w:bCs/>
          <w:i/>
          <w:iCs/>
          <w:sz w:val="28"/>
          <w:szCs w:val="28"/>
          <w:lang w:val="uk-UA"/>
        </w:rPr>
        <w:t>»</w:t>
      </w:r>
      <w:r w:rsidRPr="00870AA6">
        <w:rPr>
          <w:rFonts w:ascii="Times New Roman" w:hAnsi="Times New Roman"/>
          <w:color w:val="000000"/>
          <w:sz w:val="28"/>
          <w:szCs w:val="28"/>
        </w:rPr>
        <w:t>.</w:t>
      </w:r>
    </w:p>
    <w:bookmarkEnd w:id="0"/>
    <w:p w14:paraId="6F23DF7B" w14:textId="77777777" w:rsidR="001F7BAE" w:rsidRPr="008E4023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3D4DFF26" w14:textId="1A7564D1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E0314B" w14:textId="77777777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21697" w14:textId="10812E76" w:rsidR="001F7BAE" w:rsidRPr="002F5CA0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6698B21" w14:textId="77777777" w:rsidR="001F7BAE" w:rsidRPr="003F75BF" w:rsidRDefault="001F7BAE" w:rsidP="001F7BA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A0B3699" w14:textId="208E76CC" w:rsidR="001F7BAE" w:rsidRPr="003308F2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1" w:name="_Hlk217400292"/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014109"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14109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</w:t>
      </w:r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48193A7B" w14:textId="4C21E711" w:rsidR="00870AA6" w:rsidRPr="00F52026" w:rsidRDefault="001F7BAE" w:rsidP="00870AA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 xml:space="preserve"> - </w:t>
      </w:r>
      <w:bookmarkStart w:id="2" w:name="_Hlk222848108"/>
      <w:r w:rsidR="00870AA6" w:rsidRPr="00F52026">
        <w:rPr>
          <w:rFonts w:ascii="Times New Roman" w:hAnsi="Times New Roman"/>
          <w:bCs/>
          <w:sz w:val="28"/>
          <w:szCs w:val="28"/>
          <w:lang w:val="uk-UA"/>
        </w:rPr>
        <w:t xml:space="preserve">з балансу ОБЛАСНОГО КОМУНАЛЬНОГО ПІДПРИЄМСТВА ХАРКІВСЬКОЇ ОБЛАСНОЇ РАДИ «ЗНАХІДКА» на баланс КОМУНАЛЬНОГО ПІДПРИЄМСТВА ХАРКІВСЬКОЇ ОБЛАСНОЇ РАДИ «ОБЛАСНИЙ АПТЕЧНИЙ СКЛАД» нерухомого майна за </w:t>
      </w:r>
      <w:proofErr w:type="spellStart"/>
      <w:r w:rsidR="00870AA6" w:rsidRPr="00F52026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870AA6" w:rsidRPr="00F52026">
        <w:rPr>
          <w:rFonts w:ascii="Times New Roman" w:hAnsi="Times New Roman"/>
          <w:bCs/>
          <w:sz w:val="28"/>
          <w:szCs w:val="28"/>
          <w:lang w:val="uk-UA"/>
        </w:rPr>
        <w:t xml:space="preserve">: Харківська область, Дергачівський район, смт Вільшани, вул. Ганни </w:t>
      </w:r>
      <w:proofErr w:type="spellStart"/>
      <w:r w:rsidR="00870AA6" w:rsidRPr="00F52026">
        <w:rPr>
          <w:rFonts w:ascii="Times New Roman" w:hAnsi="Times New Roman"/>
          <w:bCs/>
          <w:sz w:val="28"/>
          <w:szCs w:val="28"/>
          <w:lang w:val="uk-UA"/>
        </w:rPr>
        <w:t>Шупенко</w:t>
      </w:r>
      <w:proofErr w:type="spellEnd"/>
      <w:r w:rsidR="00870AA6" w:rsidRPr="00F52026">
        <w:rPr>
          <w:rFonts w:ascii="Times New Roman" w:hAnsi="Times New Roman"/>
          <w:bCs/>
          <w:sz w:val="28"/>
          <w:szCs w:val="28"/>
          <w:lang w:val="uk-UA"/>
        </w:rPr>
        <w:t>, буд. 5</w:t>
      </w:r>
      <w:bookmarkEnd w:id="2"/>
      <w:r w:rsidR="00870AA6"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14:paraId="0AE56ED5" w14:textId="61DD8902" w:rsidR="00870AA6" w:rsidRPr="00F52026" w:rsidRDefault="00870AA6" w:rsidP="00870AA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з балансу 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«ОБЛАСНА ДИТЯЧА КЛІНІЧНА ЛІКАРНЯ» </w:t>
      </w:r>
      <w:r w:rsidRPr="00F52026">
        <w:rPr>
          <w:rFonts w:ascii="Times New Roman" w:hAnsi="Times New Roman"/>
          <w:bCs/>
          <w:iCs/>
          <w:sz w:val="28"/>
          <w:szCs w:val="28"/>
          <w:lang w:val="uk-UA"/>
        </w:rPr>
        <w:t>на баланс КОМУНАЛЬНОГО ПІДПРИЄМСТВА ХАРКІВСЬКОЇ ОБЛАСНОЇ РАДИ «ОБЛАСНИЙ АПТЕЧНИЙ СКЛАД»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частин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нежитлових приміщень за </w:t>
      </w:r>
      <w:proofErr w:type="spellStart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адресою</w:t>
      </w:r>
      <w:proofErr w:type="spellEnd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: м. Харків, вул. Клочківська, буд. 337 А;</w:t>
      </w:r>
    </w:p>
    <w:p w14:paraId="1ED9954E" w14:textId="6A16442B" w:rsidR="00870AA6" w:rsidRPr="00F52026" w:rsidRDefault="00870AA6" w:rsidP="00870AA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 з балансу 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«ЦЕНТР СЕРЦЕВО-СУДИННИХ ТА 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 xml:space="preserve">ЦЕРЕБРОВАСКУЛЯРНИХ ПАТОЛОГІЙ» </w:t>
      </w:r>
      <w:r w:rsidRPr="00F52026">
        <w:rPr>
          <w:rFonts w:ascii="Times New Roman" w:hAnsi="Times New Roman"/>
          <w:bCs/>
          <w:iCs/>
          <w:sz w:val="28"/>
          <w:szCs w:val="28"/>
          <w:lang w:val="uk-UA"/>
        </w:rPr>
        <w:t>на баланс КОМУНАЛЬНОГО ПІДПРИЄМСТВА ХАРКІВСЬКОЇ ОБЛАСНОЇ РАДИ «ОБЛАСНИЙ АПТЕЧНИЙ СКЛАД»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частини нежитлового приміщення за </w:t>
      </w:r>
      <w:proofErr w:type="spellStart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адресою</w:t>
      </w:r>
      <w:proofErr w:type="spellEnd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: м. Харків, вул. Ігоря Остаповича (колишня Балакірєва), буд. 5; </w:t>
      </w:r>
    </w:p>
    <w:p w14:paraId="1C41A675" w14:textId="4C28B6C9" w:rsidR="00870AA6" w:rsidRPr="00F52026" w:rsidRDefault="00870AA6" w:rsidP="00870AA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 з балансу КОМУНАЛЬНОГО НЕКОМЕРЦІЙНОГО ПІДПРИЄМСТВА ХАРКІВСЬКОЇ ОБЛАСНОЇ РАДИ «МІЖОБЛАСНИЙ СПЕЦІАЛІЗОВАНИЙ МЕДИКО-ГЕНЕТИЧНИЙ ЦЕНТР – ЦЕНТР РІДКІСНИХ (ОРФАННИХ) ЗАХВОРЮВАНЬ» на баланс ОБЛАСНОГО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ПІДПРИЄМСТВА ХАРКІВСЬКОЇ ОБЛАСНОЇ РАДИ «ЗНАХІДКА» нежитлових приміщень за </w:t>
      </w:r>
      <w:proofErr w:type="spellStart"/>
      <w:r w:rsidRPr="00F52026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F52026">
        <w:rPr>
          <w:rFonts w:ascii="Times New Roman" w:hAnsi="Times New Roman"/>
          <w:bCs/>
          <w:sz w:val="28"/>
          <w:szCs w:val="28"/>
          <w:lang w:val="uk-UA"/>
        </w:rPr>
        <w:t>: м. Харків, вул. Вартових Неба (колишня Тобольська), буд. 42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14:paraId="7887C3B8" w14:textId="5797E958" w:rsidR="00870AA6" w:rsidRDefault="00870AA6" w:rsidP="00870AA6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" w:name="_Hlk222907437"/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 з балансу ОБЛАСНОГО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ПІДПРИЄМСТВА ХАРКІВСЬКОЇ ОБЛАСНОЇ  РАДИ «ЗНАХІДКА» 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на баланси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>комунальних підприємств та закладів, що є у спільній власності територіальних громад сіл, селищ, міст Харківської області</w:t>
      </w:r>
      <w:bookmarkEnd w:id="3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3FDCD1F" w14:textId="02EDD16C" w:rsidR="001F7BAE" w:rsidRPr="000C1E80" w:rsidRDefault="001F7BAE" w:rsidP="00870AA6">
      <w:pPr>
        <w:spacing w:after="0" w:line="240" w:lineRule="auto"/>
        <w:ind w:left="-15"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3AB2C573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78FAED32" w14:textId="58F61521" w:rsidR="001F7BAE" w:rsidRDefault="00C535D9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93D23">
        <w:rPr>
          <w:rFonts w:ascii="Times New Roman" w:hAnsi="Times New Roman"/>
          <w:sz w:val="28"/>
          <w:szCs w:val="28"/>
          <w:lang w:val="uk-UA"/>
        </w:rPr>
        <w:t>.</w:t>
      </w:r>
    </w:p>
    <w:p w14:paraId="4D6A9B1D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B66C98E" w14:textId="77777777" w:rsidR="00E93D23" w:rsidRDefault="00E93D23" w:rsidP="0001306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DCD7C6F" w14:textId="42A552D0" w:rsidR="001F7BAE" w:rsidRDefault="00AE7A31" w:rsidP="000130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="001F7BAE"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="001F7BAE"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1F7BAE" w:rsidRPr="00B533BB">
        <w:rPr>
          <w:rFonts w:ascii="Times New Roman" w:hAnsi="Times New Roman"/>
          <w:b/>
          <w:sz w:val="28"/>
        </w:rPr>
        <w:t xml:space="preserve"> комісії  </w:t>
      </w:r>
      <w:r w:rsidR="001F7BAE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1F7BAE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1F7BAE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8726A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EBB4D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3890B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AEF9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A106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FF7E2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B32BD1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BB5F1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F64BF3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63874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7CEFF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E7444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9BE7A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56229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963F5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9946E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614299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08060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DDA5F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4BDEE2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68D11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159475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8E1AA8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F4C837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8C8156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7ED825" w14:textId="77777777" w:rsidR="009B0263" w:rsidRDefault="009B0263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F9ACF3" w14:textId="77777777" w:rsidR="009B0263" w:rsidRDefault="009B0263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2D3C1C2" wp14:editId="20BD051F">
            <wp:extent cx="514350" cy="704850"/>
            <wp:effectExtent l="0" t="0" r="0" b="0"/>
            <wp:docPr id="113600579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CA48B" w14:textId="77777777" w:rsidR="009B0263" w:rsidRPr="004274F8" w:rsidRDefault="009B0263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FF1402A" w14:textId="77777777" w:rsidR="009B0263" w:rsidRDefault="009B0263" w:rsidP="009B02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3752AB" w14:textId="77777777" w:rsidR="009B0263" w:rsidRDefault="009B0263" w:rsidP="009B026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66B2192" w14:textId="77777777" w:rsidR="009B0263" w:rsidRDefault="009B0263" w:rsidP="009B02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6F3A166" w14:textId="77777777" w:rsidR="009B0263" w:rsidRPr="004274F8" w:rsidRDefault="009B0263" w:rsidP="009B026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B83AB36" w14:textId="77777777" w:rsidR="009B0263" w:rsidRPr="004274F8" w:rsidRDefault="009B0263" w:rsidP="009B026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54BF256" w14:textId="77777777" w:rsidR="009B0263" w:rsidRPr="004274F8" w:rsidRDefault="009B0263" w:rsidP="009B026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D9C9E2A" w14:textId="77777777" w:rsidR="009B0263" w:rsidRDefault="009B0263" w:rsidP="009B026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C6C91B0" w14:textId="77777777" w:rsidR="009B0263" w:rsidRDefault="009B0263" w:rsidP="009B026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C1E045F" w14:textId="77777777" w:rsidR="009B0263" w:rsidRPr="004274F8" w:rsidRDefault="009B0263" w:rsidP="009B02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69A9EE2" w14:textId="77777777" w:rsidR="009B0263" w:rsidRPr="004274F8" w:rsidRDefault="009B0263" w:rsidP="009B02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4CE0CEE" w14:textId="77777777" w:rsidR="009B0263" w:rsidRPr="007937D9" w:rsidRDefault="009B0263" w:rsidP="009B026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D2F594" w14:textId="77777777" w:rsidR="009B0263" w:rsidRPr="007937D9" w:rsidRDefault="009B0263" w:rsidP="009B026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27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99</w:t>
      </w:r>
    </w:p>
    <w:p w14:paraId="6B2416EA" w14:textId="77777777" w:rsidR="009B0263" w:rsidRPr="007937D9" w:rsidRDefault="009B0263" w:rsidP="009B026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28FFB47" w14:textId="5E51544E" w:rsidR="009B0263" w:rsidRPr="003D5B70" w:rsidRDefault="009B0263" w:rsidP="009B026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C0C37">
        <w:rPr>
          <w:rFonts w:ascii="Times New Roman" w:hAnsi="Times New Roman"/>
          <w:sz w:val="28"/>
          <w:lang w:val="uk-UA"/>
        </w:rPr>
        <w:t>6</w:t>
      </w:r>
    </w:p>
    <w:p w14:paraId="48A7BEC4" w14:textId="77777777" w:rsidR="009B0263" w:rsidRDefault="009B0263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4E3539" w14:textId="1E2BE124" w:rsidR="009B0263" w:rsidRPr="009B0263" w:rsidRDefault="009B0263" w:rsidP="009B0263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0263">
        <w:rPr>
          <w:rFonts w:ascii="Times New Roman" w:hAnsi="Times New Roman"/>
          <w:b/>
          <w:bCs/>
          <w:sz w:val="28"/>
          <w:szCs w:val="28"/>
          <w:lang w:val="uk-UA"/>
        </w:rPr>
        <w:t>До питання щодо передачі в оренду нежитлових приміщень, що обліковуються на балансах КОМУНАЛЬНОГО НЕКОМЕРЦІЙНОГО ПІДПРИЄМСТВА ХАРКІВСЬКОЇ ОБЛАСНОЇ РАДИ «ОБЛАСНИЙ КАРДІОЛОГІЧНИЙ ЦЕНТР» та КОМУНАЛЬНОГО ЗАКЛАДУ «ШКОЛА ВИЩОЇ СПОРТИВНОЇ МАЙСТЕРНОСТІ»</w:t>
      </w:r>
      <w:r w:rsidRPr="009B0263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Pr="009B026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та доповідна записки </w:t>
      </w:r>
      <w:r w:rsidRPr="009B0263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9B026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0263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№ВД- 101-26  від 13.02.2026 та №ВД- 118-26  від 23.02.2026</w:t>
      </w:r>
      <w:r w:rsidRPr="009B026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9B0263">
        <w:rPr>
          <w:rFonts w:ascii="Times New Roman" w:hAnsi="Times New Roman"/>
          <w:bCs/>
          <w:i/>
          <w:iCs/>
          <w:sz w:val="28"/>
          <w:szCs w:val="28"/>
          <w:lang w:val="uk-UA"/>
        </w:rPr>
        <w:t>»</w:t>
      </w:r>
      <w:r w:rsidRPr="009B026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15CCB9C" w14:textId="77777777" w:rsidR="009B0263" w:rsidRPr="005307D9" w:rsidRDefault="009B0263" w:rsidP="009B026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3FFBFBD6" w14:textId="4750AABE" w:rsidR="009B0263" w:rsidRDefault="009B0263" w:rsidP="009B02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 питання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9B0263">
        <w:rPr>
          <w:rFonts w:ascii="Times New Roman" w:hAnsi="Times New Roman"/>
          <w:sz w:val="28"/>
          <w:szCs w:val="28"/>
        </w:rPr>
        <w:t>еруючись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пунктом 1.6. </w:t>
      </w:r>
      <w:proofErr w:type="spellStart"/>
      <w:r w:rsidRPr="009B0263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B026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та порядок </w:t>
      </w:r>
      <w:proofErr w:type="spellStart"/>
      <w:r w:rsidRPr="009B0263"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026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B0263">
        <w:rPr>
          <w:rFonts w:ascii="Times New Roman" w:hAnsi="Times New Roman"/>
          <w:sz w:val="28"/>
          <w:szCs w:val="28"/>
        </w:rPr>
        <w:t>оренду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9B0263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9B0263">
        <w:rPr>
          <w:rFonts w:ascii="Times New Roman" w:hAnsi="Times New Roman"/>
          <w:sz w:val="28"/>
          <w:szCs w:val="28"/>
        </w:rPr>
        <w:t>сіл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9B0263">
        <w:rPr>
          <w:rFonts w:ascii="Times New Roman" w:hAnsi="Times New Roman"/>
          <w:sz w:val="28"/>
          <w:szCs w:val="28"/>
        </w:rPr>
        <w:t>міст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0263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від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9B0263">
        <w:rPr>
          <w:rFonts w:ascii="Times New Roman" w:hAnsi="Times New Roman"/>
          <w:sz w:val="28"/>
          <w:szCs w:val="28"/>
        </w:rPr>
        <w:t>жовтня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2020 року № 1377-VІІ «Про </w:t>
      </w:r>
      <w:proofErr w:type="spellStart"/>
      <w:r w:rsidRPr="009B0263">
        <w:rPr>
          <w:rFonts w:ascii="Times New Roman" w:hAnsi="Times New Roman"/>
          <w:sz w:val="28"/>
          <w:szCs w:val="28"/>
        </w:rPr>
        <w:t>деякі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питання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оренди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0263">
        <w:rPr>
          <w:rFonts w:ascii="Times New Roman" w:hAnsi="Times New Roman"/>
          <w:sz w:val="28"/>
          <w:szCs w:val="28"/>
        </w:rPr>
        <w:t>майна» (</w:t>
      </w:r>
      <w:proofErr w:type="spellStart"/>
      <w:r w:rsidRPr="009B0263">
        <w:rPr>
          <w:rFonts w:ascii="Times New Roman" w:hAnsi="Times New Roman"/>
          <w:sz w:val="28"/>
          <w:szCs w:val="28"/>
        </w:rPr>
        <w:t>зі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змінами</w:t>
      </w:r>
      <w:proofErr w:type="spellEnd"/>
      <w:r w:rsidRPr="009B026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F90441" w14:textId="77777777" w:rsidR="009B0263" w:rsidRDefault="009B0263" w:rsidP="009B02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24FE57" w14:textId="0D044295" w:rsidR="009B0263" w:rsidRPr="002F5CA0" w:rsidRDefault="009B0263" w:rsidP="009B02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надані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23E2972" w14:textId="77777777" w:rsidR="009B0263" w:rsidRPr="003F75BF" w:rsidRDefault="009B0263" w:rsidP="009B0263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8951877" w14:textId="77777777" w:rsidR="009B0263" w:rsidRDefault="009B0263" w:rsidP="009B0263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Надати згоду на передачу в оренду майна спільної власності територіальних громад сіл, селищ, міст області, а саме:</w:t>
      </w:r>
    </w:p>
    <w:p w14:paraId="537280E8" w14:textId="3B2C6016" w:rsidR="00EA634A" w:rsidRPr="00EA634A" w:rsidRDefault="00EA634A" w:rsidP="00EA634A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частини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нежитлового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приміщення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1-го поверху (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частина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коридору №</w:t>
      </w:r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22)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загальною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6,0 м</w:t>
      </w:r>
      <w:r w:rsidRPr="00EA634A">
        <w:rPr>
          <w:rFonts w:ascii="Times New Roman" w:hAnsi="Times New Roman"/>
          <w:spacing w:val="-6"/>
          <w:sz w:val="28"/>
          <w:szCs w:val="28"/>
          <w:vertAlign w:val="superscript"/>
        </w:rPr>
        <w:t>2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, у тому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числі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місця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спільного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користування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3,0 м</w:t>
      </w:r>
      <w:r w:rsidRPr="00EA634A">
        <w:rPr>
          <w:rFonts w:ascii="Times New Roman" w:hAnsi="Times New Roman"/>
          <w:spacing w:val="-6"/>
          <w:sz w:val="28"/>
          <w:szCs w:val="28"/>
          <w:vertAlign w:val="superscript"/>
        </w:rPr>
        <w:t>2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будівлі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поліклініки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літ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. «Н-4»,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що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обліковується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на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балансі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spacing w:val="-6"/>
          <w:sz w:val="28"/>
          <w:szCs w:val="28"/>
        </w:rPr>
        <w:t>КОМУНАЛЬНОГО НЕКОМЕРЦІЙНОГО ПІДПРИЄМСТВА ХАРКІВСЬКОЇ</w:t>
      </w:r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ОБЛАСНОЇ РАДИ «ОБЛАСНИЙ КАРДІОЛОГІЧНИЙ ЦЕНТР» та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розташована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за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адресою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: м.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>,</w:t>
      </w:r>
    </w:p>
    <w:p w14:paraId="45C8CC16" w14:textId="22F4757F" w:rsidR="009B0263" w:rsidRPr="000A0283" w:rsidRDefault="00EA634A" w:rsidP="00EA634A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вул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Європейська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, 85, – з метою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розміщення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торговельного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об’єкта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який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не</w:t>
      </w:r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здійснює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продаж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товарів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підакцизної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EA634A">
        <w:rPr>
          <w:rFonts w:ascii="Times New Roman" w:hAnsi="Times New Roman"/>
          <w:spacing w:val="-6"/>
          <w:sz w:val="28"/>
          <w:szCs w:val="28"/>
        </w:rPr>
        <w:t xml:space="preserve">групи 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строком</w:t>
      </w:r>
      <w:proofErr w:type="spellEnd"/>
      <w:proofErr w:type="gramEnd"/>
      <w:r w:rsidRPr="000A0283">
        <w:rPr>
          <w:rFonts w:ascii="Times New Roman" w:hAnsi="Times New Roman"/>
          <w:spacing w:val="-6"/>
          <w:sz w:val="28"/>
          <w:szCs w:val="28"/>
        </w:rPr>
        <w:t xml:space="preserve"> на 5 (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п'ять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)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років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14:paraId="434A4162" w14:textId="44BDCDED" w:rsidR="009B0263" w:rsidRPr="000A0283" w:rsidRDefault="00EA634A" w:rsidP="0080735C">
      <w:pPr>
        <w:pStyle w:val="a5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нежитлових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приміщень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2-го поверху (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кімнати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№ 1а, № 2,</w:t>
      </w:r>
      <w:r w:rsidR="000A0283"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№ 9)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корисною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30,6 м</w:t>
      </w:r>
      <w:r w:rsidRPr="00EA634A">
        <w:rPr>
          <w:rFonts w:ascii="Times New Roman" w:hAnsi="Times New Roman"/>
          <w:color w:val="333333"/>
          <w:sz w:val="28"/>
          <w:szCs w:val="28"/>
          <w:vertAlign w:val="superscript"/>
        </w:rPr>
        <w:t>2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місць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спільного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7,6 м</w:t>
      </w:r>
      <w:r w:rsidRPr="00EA634A">
        <w:rPr>
          <w:rFonts w:ascii="Times New Roman" w:hAnsi="Times New Roman"/>
          <w:color w:val="333333"/>
          <w:sz w:val="28"/>
          <w:szCs w:val="28"/>
          <w:vertAlign w:val="superscript"/>
        </w:rPr>
        <w:t>2</w:t>
      </w:r>
      <w:r w:rsidR="000A0283"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будівлі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0A0283">
        <w:rPr>
          <w:rFonts w:ascii="Times New Roman" w:hAnsi="Times New Roman"/>
          <w:color w:val="333333"/>
          <w:sz w:val="28"/>
          <w:szCs w:val="28"/>
          <w:lang w:val="uk-UA"/>
        </w:rPr>
        <w:br/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літ</w:t>
      </w:r>
      <w:proofErr w:type="spellEnd"/>
      <w:r w:rsidR="000A0283" w:rsidRPr="000A0283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 «М-2»,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перебуває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балансі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КОМУНАЛЬНОГО ЗАКЛАДУ</w:t>
      </w:r>
      <w:r w:rsidR="000A0283"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«ШКОЛА </w:t>
      </w:r>
      <w:r w:rsidRPr="00EA634A">
        <w:rPr>
          <w:rFonts w:ascii="Times New Roman" w:hAnsi="Times New Roman"/>
          <w:color w:val="333333"/>
          <w:sz w:val="28"/>
          <w:szCs w:val="28"/>
        </w:rPr>
        <w:lastRenderedPageBreak/>
        <w:t xml:space="preserve">ВИЩОЇ СПОРТИВНОЇ МАЙСТЕРНОСТІ» та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розташована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адресою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: </w:t>
      </w:r>
      <w:r w:rsidR="000A0283">
        <w:rPr>
          <w:rFonts w:ascii="Times New Roman" w:hAnsi="Times New Roman"/>
          <w:color w:val="333333"/>
          <w:sz w:val="28"/>
          <w:szCs w:val="28"/>
          <w:lang w:val="uk-UA"/>
        </w:rPr>
        <w:br/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м.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Харків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вул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Динамівська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>,</w:t>
      </w:r>
      <w:r w:rsidR="000A0283"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буд. 5-А, – з метою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розміщення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центру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олімпійської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підготовки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строком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на</w:t>
      </w:r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0A0283">
        <w:rPr>
          <w:rFonts w:ascii="Times New Roman" w:hAnsi="Times New Roman"/>
          <w:color w:val="333333"/>
          <w:sz w:val="28"/>
          <w:szCs w:val="28"/>
        </w:rPr>
        <w:t>5 (</w:t>
      </w:r>
      <w:proofErr w:type="spellStart"/>
      <w:r w:rsidRPr="000A0283">
        <w:rPr>
          <w:rFonts w:ascii="Times New Roman" w:hAnsi="Times New Roman"/>
          <w:color w:val="333333"/>
          <w:sz w:val="28"/>
          <w:szCs w:val="28"/>
        </w:rPr>
        <w:t>п’ять</w:t>
      </w:r>
      <w:proofErr w:type="spellEnd"/>
      <w:r w:rsidRPr="000A0283"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 w:rsidRPr="000A0283">
        <w:rPr>
          <w:rFonts w:ascii="Times New Roman" w:hAnsi="Times New Roman"/>
          <w:color w:val="333333"/>
          <w:sz w:val="28"/>
          <w:szCs w:val="28"/>
        </w:rPr>
        <w:t>років</w:t>
      </w:r>
      <w:proofErr w:type="spellEnd"/>
      <w:r w:rsidR="000A0283" w:rsidRPr="000A0283"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14:paraId="1882F209" w14:textId="77777777" w:rsidR="000A0283" w:rsidRDefault="000A0283" w:rsidP="000A0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Доручити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поінформувати балансоутримувачів, зазначених у п.2 нежитлових приміщень, про прийняте постійною комісією рішення.</w:t>
      </w:r>
    </w:p>
    <w:p w14:paraId="2AFF7518" w14:textId="535FAD29" w:rsidR="000A0283" w:rsidRPr="000A0283" w:rsidRDefault="000A0283" w:rsidP="000A0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BB1AD4" w14:textId="5C67055F" w:rsidR="009B0263" w:rsidRDefault="000C0C37" w:rsidP="009B02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B0263">
        <w:rPr>
          <w:rFonts w:ascii="Times New Roman" w:hAnsi="Times New Roman"/>
          <w:sz w:val="28"/>
          <w:szCs w:val="28"/>
          <w:lang w:val="uk-UA"/>
        </w:rPr>
        <w:t>.</w:t>
      </w:r>
    </w:p>
    <w:p w14:paraId="2F0102C5" w14:textId="77777777" w:rsidR="009B0263" w:rsidRDefault="009B0263" w:rsidP="009B026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4D40B8B" w14:textId="77777777" w:rsidR="009B0263" w:rsidRDefault="009B026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5CBB460" w14:textId="77777777" w:rsidR="009B0263" w:rsidRDefault="009B026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47417EE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689386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9DB18A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2B750F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CF4347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6E738B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6A2EAC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0D41A3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9D6062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6C2B28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D06A4A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2E948B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8353FC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ACA6A5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6EB3EF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A9EE6C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7C8D63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08155E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F3923F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A5EBDD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7C904C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F7D361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438293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4F39D3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1AB89B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D6180C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2601D1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98D3F6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88EF22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5070E6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238CA3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884055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954D1A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2E90EF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13CDB6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A868BBE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B8678E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0BC83C3" wp14:editId="1B17B2D3">
            <wp:extent cx="514350" cy="704850"/>
            <wp:effectExtent l="0" t="0" r="0" b="0"/>
            <wp:docPr id="153625377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99DF5" w14:textId="77777777" w:rsidR="000A0283" w:rsidRPr="004274F8" w:rsidRDefault="000A0283" w:rsidP="000A028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7DDA516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D12F1D1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AD3BAF0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B7651F" w14:textId="77777777" w:rsidR="000A0283" w:rsidRPr="004274F8" w:rsidRDefault="000A0283" w:rsidP="000A028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1AF5199" w14:textId="77777777" w:rsidR="000A0283" w:rsidRPr="004274F8" w:rsidRDefault="000A0283" w:rsidP="000A028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DDA0D4F" w14:textId="77777777" w:rsidR="000A0283" w:rsidRPr="004274F8" w:rsidRDefault="000A0283" w:rsidP="000A028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13D686A" w14:textId="77777777" w:rsidR="000A0283" w:rsidRDefault="000A0283" w:rsidP="000A028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BDB9DBF" w14:textId="77777777" w:rsidR="000A0283" w:rsidRDefault="000A0283" w:rsidP="000A028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33F9051" w14:textId="77777777" w:rsidR="000A0283" w:rsidRPr="004274F8" w:rsidRDefault="000A0283" w:rsidP="000A02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90246F" w14:textId="77777777" w:rsidR="000A0283" w:rsidRPr="004274F8" w:rsidRDefault="000A0283" w:rsidP="000A02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CD261DC" w14:textId="77777777" w:rsidR="000A0283" w:rsidRPr="007937D9" w:rsidRDefault="000A0283" w:rsidP="000A028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E00FCDA" w14:textId="77777777" w:rsidR="000A0283" w:rsidRPr="007937D9" w:rsidRDefault="000A0283" w:rsidP="000A028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27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99</w:t>
      </w:r>
    </w:p>
    <w:p w14:paraId="16F11F6C" w14:textId="77777777" w:rsidR="000A0283" w:rsidRPr="007937D9" w:rsidRDefault="000A0283" w:rsidP="000A028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B4F3F1D" w14:textId="52641B5D" w:rsidR="000A0283" w:rsidRPr="003D5B70" w:rsidRDefault="000A0283" w:rsidP="000A028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C0C37">
        <w:rPr>
          <w:rFonts w:ascii="Times New Roman" w:hAnsi="Times New Roman"/>
          <w:sz w:val="28"/>
          <w:lang w:val="uk-UA"/>
        </w:rPr>
        <w:t>6</w:t>
      </w:r>
    </w:p>
    <w:p w14:paraId="6A34FCF2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D8BFB6" w14:textId="0516C11F" w:rsidR="000A0283" w:rsidRPr="000A0283" w:rsidRDefault="000A0283" w:rsidP="000A0283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0263">
        <w:rPr>
          <w:rFonts w:ascii="Times New Roman" w:hAnsi="Times New Roman"/>
          <w:b/>
          <w:bCs/>
          <w:sz w:val="28"/>
          <w:szCs w:val="28"/>
          <w:lang w:val="uk-UA"/>
        </w:rPr>
        <w:t xml:space="preserve">До питання </w:t>
      </w:r>
      <w:r w:rsidRPr="000A0283">
        <w:rPr>
          <w:rFonts w:ascii="Times New Roman" w:hAnsi="Times New Roman"/>
          <w:b/>
          <w:bCs/>
          <w:sz w:val="28"/>
          <w:szCs w:val="28"/>
          <w:lang w:val="uk-UA"/>
        </w:rPr>
        <w:t>щодо подовження терміну дії договорів оренди майна, що перебуває у спільній власності територіальних громад сіл, селищ, міст області , за результатами проведення аукціонів</w:t>
      </w:r>
      <w:r w:rsidRPr="000A028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A0283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0A028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0A0283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A028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A028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№ВД- 134-26  від </w:t>
      </w:r>
      <w:r w:rsidRPr="000A0283">
        <w:rPr>
          <w:rFonts w:ascii="Times New Roman" w:hAnsi="Times New Roman"/>
          <w:i/>
          <w:color w:val="000000"/>
          <w:sz w:val="28"/>
          <w:szCs w:val="28"/>
          <w:lang w:val="uk-UA"/>
        </w:rPr>
        <w:t>24.02.2026</w:t>
      </w:r>
      <w:r w:rsidRPr="000A0283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0A028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F3F5CE4" w14:textId="77777777" w:rsidR="000A0283" w:rsidRPr="005307D9" w:rsidRDefault="000A0283" w:rsidP="000A028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4CDB845F" w14:textId="1C033259" w:rsidR="000A0283" w:rsidRDefault="000A0283" w:rsidP="00A908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 питання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A9084D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A9084D" w:rsidRPr="00A9084D">
        <w:rPr>
          <w:rFonts w:ascii="Times New Roman" w:hAnsi="Times New Roman"/>
          <w:sz w:val="28"/>
          <w:szCs w:val="28"/>
          <w:lang w:val="uk-UA"/>
        </w:rPr>
        <w:t>підпунктом 12.3 пункту 12 рішення Харківської обласної ради від</w:t>
      </w:r>
      <w:r w:rsidR="00A908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84D" w:rsidRPr="00A9084D">
        <w:rPr>
          <w:rFonts w:ascii="Times New Roman" w:hAnsi="Times New Roman"/>
          <w:sz w:val="28"/>
          <w:szCs w:val="28"/>
          <w:lang w:val="uk-UA"/>
        </w:rPr>
        <w:t>15 жовтня 2020 року № 1377-</w:t>
      </w:r>
      <w:r w:rsidR="00A9084D" w:rsidRPr="00A9084D">
        <w:rPr>
          <w:rFonts w:ascii="Times New Roman" w:hAnsi="Times New Roman"/>
          <w:sz w:val="28"/>
          <w:szCs w:val="28"/>
        </w:rPr>
        <w:t>V</w:t>
      </w:r>
      <w:r w:rsidR="00A9084D" w:rsidRPr="00A9084D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</w:t>
      </w:r>
      <w:r w:rsidR="00A908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84D" w:rsidRPr="00A9084D">
        <w:rPr>
          <w:rFonts w:ascii="Times New Roman" w:hAnsi="Times New Roman"/>
          <w:sz w:val="28"/>
          <w:szCs w:val="28"/>
          <w:lang w:val="uk-UA"/>
        </w:rPr>
        <w:t>(зі змінами)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C721FC8" w14:textId="77777777" w:rsidR="000A0283" w:rsidRDefault="000A0283" w:rsidP="000A0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A0B61" w14:textId="77777777" w:rsidR="000A0283" w:rsidRPr="002F5CA0" w:rsidRDefault="000A0283" w:rsidP="000A0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надані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0AD36C45" w14:textId="77777777" w:rsidR="000A0283" w:rsidRPr="003F75BF" w:rsidRDefault="000A0283" w:rsidP="000A0283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BED5959" w14:textId="505AC644" w:rsidR="000A0283" w:rsidRDefault="000A0283" w:rsidP="000A0283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A9084D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A9084D" w:rsidRPr="00A9084D">
        <w:rPr>
          <w:rFonts w:ascii="Times New Roman" w:hAnsi="Times New Roman"/>
          <w:sz w:val="28"/>
          <w:szCs w:val="28"/>
          <w:lang w:val="uk-UA"/>
        </w:rPr>
        <w:t>подовження терміну дії договорів оренди майна, що перебуває у спільній власності територіальних громад сіл, селищ, міст області, за результатами проведення аукціонів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а саме:</w:t>
      </w:r>
    </w:p>
    <w:p w14:paraId="4ED18C13" w14:textId="08821EF4" w:rsidR="00A9084D" w:rsidRPr="00A9084D" w:rsidRDefault="000A0283" w:rsidP="00A9084D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r w:rsidR="00A9084D" w:rsidRPr="00A9084D">
        <w:rPr>
          <w:rFonts w:ascii="Times New Roman" w:hAnsi="Times New Roman"/>
          <w:spacing w:val="-6"/>
          <w:sz w:val="28"/>
          <w:szCs w:val="28"/>
          <w:lang w:val="uk-UA"/>
        </w:rPr>
        <w:t>договору про внесення змін № 1 до договору оренди від 06 липня 2009 року</w:t>
      </w:r>
      <w:r w:rsidR="00A9084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9084D">
        <w:rPr>
          <w:rFonts w:ascii="Times New Roman" w:hAnsi="Times New Roman"/>
          <w:spacing w:val="-6"/>
          <w:sz w:val="28"/>
          <w:szCs w:val="28"/>
          <w:lang w:val="uk-UA"/>
        </w:rPr>
        <w:br/>
      </w:r>
      <w:r w:rsidR="00A9084D" w:rsidRPr="00A9084D">
        <w:rPr>
          <w:rFonts w:ascii="Times New Roman" w:hAnsi="Times New Roman"/>
          <w:spacing w:val="-6"/>
          <w:sz w:val="28"/>
          <w:szCs w:val="28"/>
          <w:lang w:val="uk-UA"/>
        </w:rPr>
        <w:t>№ 4206-Н (зі змінами), укладеного між Харківською обласною радою,</w:t>
      </w:r>
      <w:r w:rsidR="00A9084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9084D" w:rsidRPr="00A9084D">
        <w:rPr>
          <w:rFonts w:ascii="Times New Roman" w:hAnsi="Times New Roman"/>
          <w:spacing w:val="-6"/>
          <w:sz w:val="28"/>
          <w:szCs w:val="28"/>
          <w:lang w:val="uk-UA"/>
        </w:rPr>
        <w:t>ТОВАРИСТВОМ З ОБМЕЖЕНОЮ ВІДПОВІДАЛЬНІСТЮ «ОРТСАБО-СПЕЦІАЛІЗОВАНИЙ ЦЕНТР РЕАБІЛІТАЦІЇ» та КОМУНАЛЬНИМ</w:t>
      </w:r>
      <w:r w:rsidR="00A9084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9084D" w:rsidRPr="00A9084D">
        <w:rPr>
          <w:rFonts w:ascii="Times New Roman" w:hAnsi="Times New Roman"/>
          <w:spacing w:val="-6"/>
          <w:sz w:val="28"/>
          <w:szCs w:val="28"/>
          <w:lang w:val="uk-UA"/>
        </w:rPr>
        <w:t>НЕКОМЕРЦІЙНИМ ПІДПРИЄМСТВОМ ХАРКІВСЬКОЇ ОБЛАСНОЇ РАДИ</w:t>
      </w:r>
      <w:r w:rsidR="00A9084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9084D" w:rsidRPr="00A9084D">
        <w:rPr>
          <w:rFonts w:ascii="Times New Roman" w:hAnsi="Times New Roman"/>
          <w:spacing w:val="-6"/>
          <w:sz w:val="28"/>
          <w:szCs w:val="28"/>
          <w:lang w:val="uk-UA"/>
        </w:rPr>
        <w:t>«ЦЕНТР ПРОТЕЗУВАННЯ ТА РЕАБІЛІТАЦІЇ»;</w:t>
      </w:r>
    </w:p>
    <w:p w14:paraId="4D6D70F9" w14:textId="6752AE79" w:rsidR="00A9084D" w:rsidRPr="00A9084D" w:rsidRDefault="00A9084D" w:rsidP="00A9084D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-договору оренди № 116 Н комунального майна від 14 серпня 2009 року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Харківською обласною радою, ПРИВАТНИМ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«ЕКОМЕД» та КОМУНАЛЬНИМ НЕКОМЕРЦІЙНИМ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ХАРКІВСЬКОЇ ОБЛАСНОЇ РАДИ «ОБЛАСНА ДИТЯЧА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КЛІНІЧНА ЛІКАРНЯ»;</w:t>
      </w:r>
    </w:p>
    <w:p w14:paraId="6472D39E" w14:textId="7DA1B53A" w:rsidR="00A9084D" w:rsidRPr="00A9084D" w:rsidRDefault="00A9084D" w:rsidP="00A9084D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-договору оренди № 5/51 комунального майна від 01 листопада 2005 року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Харківською обласною радою, ПРИВАТНИМ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МЕДИЧНОЮ ЛАБОРАТОРІЄЮ «АНАЛІТИКА» та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КОМУНАЛЬНИМ НЕКОМЕРЦІЙНИМ ПІДПРИЄМСТВОМ ХАРКІВСЬКОЇ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ОБЛАСНОЇ РАДИ «ОБЛАСНА ДИТЯЧА ІНФЕКЦІЙНА КЛІНІЧНА ЛІКАРНЯ»;</w:t>
      </w:r>
    </w:p>
    <w:p w14:paraId="178C6080" w14:textId="70AC6D16" w:rsidR="00A9084D" w:rsidRPr="00A9084D" w:rsidRDefault="00A9084D" w:rsidP="00A9084D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-договору оренди № 3 комунального майна від 24 січня 2006 року в новій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редакції від 29 жовтня 2015 року (зі змінами), укладеного між КОМУНАЛЬНИМ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НЕКОМЕРЦІЙНИМ ПІДПРИЄМСТВОМ ХАРКІВСЬКОЇ ОБЛАСНОЇ РАДИ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«ОБЛАСНА КЛІНІЧНА ЛІКАРНЯ» та ТОВАРИСТВОМ З ОБМЕЖЕНОЮ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ВІДПОВІДАЛЬНІСТЮ «АПТЕКА № 47»;</w:t>
      </w:r>
    </w:p>
    <w:p w14:paraId="3B8DC1C3" w14:textId="33C3A276" w:rsidR="00A9084D" w:rsidRPr="00A9084D" w:rsidRDefault="00A9084D" w:rsidP="00A9084D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-договору оренди № 1 комунального майна від 24 січня 2006 року в новій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редакції від 29 жовтня 2015 року (зі змінами), укладеного між КОМУНАЛЬНИМ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НЕКОМЕРЦІЙНИМ ПІДПРИЄМСТВОМ ХАРКІВСЬКОЇ ОБЛАСНОЇ РАДИ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«ОБЛАСНА КЛІНІЧНА ЛІКАРНЯ» та ТОВАРИСТВОМ З ОБМЕЖЕНОЮ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ВІДПОВІДАЛЬНІСТЮ «АПТЕКА № 222»;</w:t>
      </w:r>
    </w:p>
    <w:p w14:paraId="09C009B9" w14:textId="7ECBBA32" w:rsidR="00A9084D" w:rsidRPr="00A9084D" w:rsidRDefault="00A9084D" w:rsidP="00A9084D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 договору оренди № 1 комунального майна від 17 липня 2009 року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КОМУНАЛЬНИМ НЕКОМЕРЦІЙНИМ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ХАРКІВСЬКОЇ ОБЛАСНОЇ РАДИ «ОБЛАСНИЙ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КАРДІОЛОГІЧНИЙ ЦЕНТР» та ТОВАРИСТВОМ З ОБМЕЖЕНОЮ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ВІДПОВІДАЛЬНІСТЮ «</w:t>
      </w:r>
      <w:proofErr w:type="spellStart"/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лайфселл</w:t>
      </w:r>
      <w:proofErr w:type="spellEnd"/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»;</w:t>
      </w:r>
    </w:p>
    <w:p w14:paraId="414666B0" w14:textId="09A3DDD6" w:rsidR="000A0283" w:rsidRPr="00A9084D" w:rsidRDefault="00A9084D" w:rsidP="00A908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-договору оренди комунального майна № КНА-097 від 01 листопада 2004 року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КОМУНАЛЬНОЮ УСТАНОВОЮ ХАРКІВСЬКИМ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ГЕРІАТРИЧНИМ ПАНСІОНАТОМ ВЕТЕРАНІВ ПРАЦІ ХАРКІВСЬКОЇ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ОБЛАСНОЇ РАДИ та ПРИВАТНИМ АКЦІОНЕРНИМ ТОВАРИСТВОМ</w:t>
      </w:r>
      <w:r w:rsidR="00703C6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«КИЇВСТАР»</w:t>
      </w:r>
      <w:r w:rsidR="000A0283" w:rsidRPr="00A9084D">
        <w:rPr>
          <w:rFonts w:ascii="Times New Roman" w:hAnsi="Times New Roman"/>
          <w:sz w:val="28"/>
          <w:szCs w:val="28"/>
          <w:lang w:val="uk-UA"/>
        </w:rPr>
        <w:t>.</w:t>
      </w:r>
    </w:p>
    <w:p w14:paraId="44DE4168" w14:textId="77777777" w:rsidR="000A0283" w:rsidRPr="000A0283" w:rsidRDefault="000A0283" w:rsidP="000A0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D8019F6" w14:textId="2BA57F25" w:rsidR="000A0283" w:rsidRDefault="000C0C37" w:rsidP="000A02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A0283">
        <w:rPr>
          <w:rFonts w:ascii="Times New Roman" w:hAnsi="Times New Roman"/>
          <w:sz w:val="28"/>
          <w:szCs w:val="28"/>
          <w:lang w:val="uk-UA"/>
        </w:rPr>
        <w:t>.</w:t>
      </w:r>
    </w:p>
    <w:p w14:paraId="5670AA6A" w14:textId="77777777" w:rsidR="000A0283" w:rsidRDefault="000A0283" w:rsidP="000A028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B467941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9A676CD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285531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58ED8E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9E0F44" w14:textId="77777777" w:rsidR="000A0283" w:rsidRDefault="000A0283" w:rsidP="000A0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3D4CDE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F973F9" w14:textId="77777777" w:rsidR="000A0283" w:rsidRDefault="000A0283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DB9DDE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D806B7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9242DC3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8B689D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FC4C6A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F133AA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819E42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0A0208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34BD36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CB58B8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3C8F060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CFF257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AD6BD41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781EEB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D440CC" w14:textId="77777777" w:rsidR="00703C6E" w:rsidRDefault="00703C6E" w:rsidP="009B026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860B59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78F48029" wp14:editId="56E5AE29">
            <wp:extent cx="514350" cy="704850"/>
            <wp:effectExtent l="0" t="0" r="0" b="0"/>
            <wp:docPr id="149826109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E371D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452EF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4726EAD5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0BBCF4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4C5CB2BC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B41A4D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05CF3EA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90639DD" w14:textId="77777777" w:rsidR="001D28B6" w:rsidRPr="0087425E" w:rsidRDefault="001D28B6" w:rsidP="001D28B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EE6B5AB" w14:textId="77777777" w:rsidR="001D28B6" w:rsidRPr="0087425E" w:rsidRDefault="001D28B6" w:rsidP="001D28B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 w:rsidRPr="0087425E">
        <w:rPr>
          <w:rFonts w:ascii="Times New Roman" w:hAnsi="Times New Roman"/>
          <w:i/>
          <w:sz w:val="28"/>
        </w:rPr>
        <w:t xml:space="preserve">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proofErr w:type="gramEnd"/>
      <w:r w:rsidRPr="0087425E">
        <w:rPr>
          <w:rFonts w:ascii="Times New Roman" w:hAnsi="Times New Roman"/>
          <w:i/>
          <w:sz w:val="28"/>
        </w:rPr>
        <w:t xml:space="preserve">: </w:t>
      </w:r>
      <w:hyperlink r:id="rId14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3D4278E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3CFE4289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014B5458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41EF6DE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195786F8" w14:textId="7A1B01CA" w:rsidR="001D28B6" w:rsidRPr="0087425E" w:rsidRDefault="001D28B6" w:rsidP="001D28B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 w:rsidR="00703C6E">
        <w:rPr>
          <w:rFonts w:ascii="Times New Roman" w:hAnsi="Times New Roman"/>
          <w:b/>
          <w:sz w:val="28"/>
          <w:lang w:val="uk-UA"/>
        </w:rPr>
        <w:t>27 лютого</w:t>
      </w:r>
      <w:r w:rsidRPr="0087425E">
        <w:rPr>
          <w:rFonts w:ascii="Times New Roman" w:hAnsi="Times New Roman"/>
          <w:b/>
          <w:sz w:val="28"/>
        </w:rPr>
        <w:t xml:space="preserve"> 202</w:t>
      </w:r>
      <w:r w:rsidR="00703C6E"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87425E">
        <w:rPr>
          <w:rFonts w:ascii="Times New Roman" w:hAnsi="Times New Roman"/>
          <w:b/>
          <w:sz w:val="28"/>
        </w:rPr>
        <w:t>Протокол  №</w:t>
      </w:r>
      <w:proofErr w:type="gramEnd"/>
      <w:r w:rsidRPr="0087425E">
        <w:rPr>
          <w:rFonts w:ascii="Times New Roman" w:hAnsi="Times New Roman"/>
          <w:b/>
          <w:sz w:val="28"/>
        </w:rPr>
        <w:t xml:space="preserve"> </w:t>
      </w:r>
      <w:r w:rsidRPr="0087425E">
        <w:rPr>
          <w:rFonts w:ascii="Times New Roman" w:hAnsi="Times New Roman"/>
          <w:b/>
          <w:sz w:val="28"/>
          <w:lang w:val="uk-UA"/>
        </w:rPr>
        <w:t>9</w:t>
      </w:r>
      <w:r w:rsidR="00703C6E">
        <w:rPr>
          <w:rFonts w:ascii="Times New Roman" w:hAnsi="Times New Roman"/>
          <w:b/>
          <w:sz w:val="28"/>
          <w:lang w:val="uk-UA"/>
        </w:rPr>
        <w:t>9</w:t>
      </w:r>
    </w:p>
    <w:p w14:paraId="4DE18D71" w14:textId="77777777" w:rsidR="001D28B6" w:rsidRPr="0087425E" w:rsidRDefault="001D28B6" w:rsidP="001D28B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0FC0E7A" w14:textId="77777777" w:rsidR="001D28B6" w:rsidRPr="0087425E" w:rsidRDefault="001D28B6" w:rsidP="001D28B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7</w:t>
      </w:r>
    </w:p>
    <w:p w14:paraId="40C443C6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68DA85" w14:textId="57819CBA" w:rsidR="001D28B6" w:rsidRPr="00703C6E" w:rsidRDefault="001D28B6" w:rsidP="001D28B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7425E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703C6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03C6E" w:rsidRPr="00703C6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висновків суб’єкта оціночної діяльності – фізичної особи – підприємця БОНДАРЕНКА Дмитра Васильовича про незалежну оцінку вартості майна, що обліковується на балансах </w:t>
      </w:r>
      <w:r w:rsidR="00703C6E" w:rsidRPr="00703C6E">
        <w:rPr>
          <w:rFonts w:ascii="Times New Roman" w:hAnsi="Times New Roman"/>
          <w:b/>
          <w:bCs/>
          <w:sz w:val="28"/>
          <w:szCs w:val="28"/>
          <w:lang w:val="uk-UA"/>
        </w:rPr>
        <w:br/>
        <w:t>КНП ХОР «ОБЛАСНА КЛІНІЧНА ЛІКАРНЯ», КНП ХОР «ОБЛАСНА ДИТЯЧА КЛІНІЧНА ЛІКАРНЯ» та КП ХОР «ЗНАХІДКА»</w:t>
      </w:r>
      <w:r w:rsidR="00703C6E" w:rsidRPr="00703C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03C6E" w:rsidRPr="00703C6E">
        <w:rPr>
          <w:rFonts w:ascii="Times New Roman" w:hAnsi="Times New Roman"/>
          <w:sz w:val="28"/>
          <w:szCs w:val="28"/>
          <w:lang w:val="uk-UA"/>
        </w:rPr>
        <w:t>(</w:t>
      </w:r>
      <w:r w:rsidR="00703C6E" w:rsidRPr="00703C6E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доповідні</w:t>
      </w:r>
      <w:r w:rsidR="00703C6E" w:rsidRPr="00703C6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записки </w:t>
      </w:r>
      <w:r w:rsidR="00703C6E" w:rsidRPr="00703C6E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703C6E" w:rsidRPr="00703C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03C6E" w:rsidRPr="00703C6E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№ВД- 105-26  від 16.02.2026 та №ВД- 117-26  від 23.02.2026)</w:t>
      </w:r>
      <w:r w:rsidRPr="00703C6E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594071F" w14:textId="77777777" w:rsidR="001D28B6" w:rsidRPr="0087425E" w:rsidRDefault="001D28B6" w:rsidP="001D28B6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0D509D65" w14:textId="33F99152" w:rsidR="003A3411" w:rsidRPr="006B7AF1" w:rsidRDefault="003A3411" w:rsidP="003A34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підготовлено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</w:t>
      </w:r>
      <w:bookmarkStart w:id="4" w:name="_Hlk217403392"/>
      <w:r w:rsidRPr="00A9026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sz w:val="28"/>
          <w:szCs w:val="28"/>
          <w:lang w:val="uk-UA"/>
        </w:rPr>
        <w:t>звернен</w:t>
      </w:r>
      <w:r w:rsidR="00703C6E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</w:t>
      </w:r>
      <w:r w:rsidR="003758C2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58C2" w:rsidRPr="003758C2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ЛІКАРНЯ», КНП ХОР «ОБЛАСНА ДИТЯЧА КЛІНІЧНА ЛІКАРНЯ» та КП ХОР «ЗНАХІДКА»</w:t>
      </w:r>
      <w:r w:rsidR="003758C2" w:rsidRPr="00703C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A3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щодо погодження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висновк</w:t>
      </w:r>
      <w:r w:rsidR="003758C2">
        <w:rPr>
          <w:rFonts w:ascii="Times New Roman" w:hAnsi="Times New Roman"/>
          <w:bCs/>
          <w:sz w:val="28"/>
          <w:szCs w:val="28"/>
          <w:lang w:val="uk-UA"/>
        </w:rPr>
        <w:t>ів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 xml:space="preserve"> суб’єкт</w:t>
      </w:r>
      <w:r w:rsidR="00AE533B"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оціночної діяльності про незалежну оцінку вартості майна, що перебуває на</w:t>
      </w:r>
      <w:r w:rsidR="003758C2">
        <w:rPr>
          <w:rFonts w:ascii="Times New Roman" w:hAnsi="Times New Roman"/>
          <w:bCs/>
          <w:sz w:val="28"/>
          <w:szCs w:val="28"/>
          <w:lang w:val="uk-UA"/>
        </w:rPr>
        <w:t xml:space="preserve"> їх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баланс</w:t>
      </w:r>
      <w:bookmarkEnd w:id="4"/>
      <w:r w:rsidR="003758C2">
        <w:rPr>
          <w:rFonts w:ascii="Times New Roman" w:hAnsi="Times New Roman"/>
          <w:bCs/>
          <w:sz w:val="28"/>
          <w:szCs w:val="28"/>
          <w:lang w:val="uk-UA"/>
        </w:rPr>
        <w:t>ах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68B2F5A5" w14:textId="77777777" w:rsidR="003A3411" w:rsidRPr="004F16D9" w:rsidRDefault="003A3411" w:rsidP="003A3411">
      <w:pPr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4869F7F" w14:textId="77777777" w:rsidR="003A3411" w:rsidRPr="000E7D9F" w:rsidRDefault="003A3411" w:rsidP="003A34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D9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0E7D9F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BA19BD6" w14:textId="77777777" w:rsidR="003A3411" w:rsidRPr="00AE533B" w:rsidRDefault="003A3411" w:rsidP="00AE533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Pr="00AE533B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Інформацію взяти до відома. </w:t>
      </w:r>
    </w:p>
    <w:p w14:paraId="04E96F55" w14:textId="77777777" w:rsidR="003758C2" w:rsidRDefault="003A3411" w:rsidP="00AE533B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E533B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5" w:name="_Hlk217403426"/>
      <w:r w:rsidRPr="00AE533B">
        <w:rPr>
          <w:rFonts w:ascii="Times New Roman" w:hAnsi="Times New Roman"/>
          <w:spacing w:val="-6"/>
          <w:sz w:val="28"/>
          <w:szCs w:val="28"/>
          <w:lang w:val="uk-UA"/>
        </w:rPr>
        <w:t>Погодити висновки суб’єкт</w:t>
      </w:r>
      <w:r w:rsidR="00AE533B" w:rsidRPr="00AE533B">
        <w:rPr>
          <w:rFonts w:ascii="Times New Roman" w:hAnsi="Times New Roman"/>
          <w:spacing w:val="-6"/>
          <w:sz w:val="28"/>
          <w:szCs w:val="28"/>
          <w:lang w:val="uk-UA"/>
        </w:rPr>
        <w:t>а</w:t>
      </w:r>
      <w:r w:rsidRPr="00AE533B">
        <w:rPr>
          <w:rFonts w:ascii="Times New Roman" w:hAnsi="Times New Roman"/>
          <w:spacing w:val="-6"/>
          <w:sz w:val="28"/>
          <w:szCs w:val="28"/>
          <w:lang w:val="uk-UA"/>
        </w:rPr>
        <w:t xml:space="preserve"> оціночної діяльності </w:t>
      </w:r>
      <w:r w:rsidR="00AE533B" w:rsidRPr="00AE533B"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r w:rsidR="003758C2" w:rsidRPr="003758C2">
        <w:rPr>
          <w:rFonts w:ascii="Times New Roman" w:hAnsi="Times New Roman"/>
          <w:sz w:val="28"/>
          <w:szCs w:val="28"/>
          <w:lang w:val="uk-UA"/>
        </w:rPr>
        <w:t>фізичної особи – підприємця БОНДАРЕНКА Дмитра Васильовича</w:t>
      </w:r>
      <w:r w:rsidR="00AE533B" w:rsidRPr="003758C2">
        <w:rPr>
          <w:rFonts w:ascii="Times New Roman" w:hAnsi="Times New Roman"/>
          <w:iCs/>
          <w:sz w:val="28"/>
          <w:szCs w:val="28"/>
          <w:lang w:val="uk-UA"/>
        </w:rPr>
        <w:t xml:space="preserve"> про </w:t>
      </w:r>
      <w:r w:rsidR="00031092">
        <w:rPr>
          <w:rFonts w:ascii="Times New Roman" w:hAnsi="Times New Roman"/>
          <w:iCs/>
          <w:sz w:val="28"/>
          <w:szCs w:val="28"/>
          <w:lang w:val="uk-UA"/>
        </w:rPr>
        <w:t>незалежну оцінку</w:t>
      </w:r>
      <w:r w:rsidR="00AE533B" w:rsidRPr="003758C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3758C2">
        <w:rPr>
          <w:rFonts w:ascii="Times New Roman" w:hAnsi="Times New Roman"/>
          <w:iCs/>
          <w:sz w:val="28"/>
          <w:szCs w:val="28"/>
          <w:lang w:val="uk-UA"/>
        </w:rPr>
        <w:t>вартості нежитлових приміщень, а саме:</w:t>
      </w:r>
    </w:p>
    <w:p w14:paraId="3E5E1CB2" w14:textId="425306AA" w:rsidR="00AE533B" w:rsidRPr="00782F50" w:rsidRDefault="003758C2" w:rsidP="00782F5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нежитлових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3-го поверху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корисною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15,4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місць</w:t>
      </w:r>
      <w:proofErr w:type="spellEnd"/>
      <w:r w:rsidR="00782F5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спільного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користування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6,45 м</w:t>
      </w:r>
      <w:r w:rsidRPr="003758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3758C2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. «Б-3»,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на</w:t>
      </w:r>
      <w:r w:rsidR="00782F5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</w:t>
      </w:r>
      <w:r w:rsidR="00782F5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758C2">
        <w:rPr>
          <w:rFonts w:ascii="Times New Roman" w:hAnsi="Times New Roman"/>
          <w:iCs/>
          <w:sz w:val="28"/>
          <w:szCs w:val="28"/>
        </w:rPr>
        <w:t>ХАРКІВСЬКОЇ ОБЛАСНОЇ РАДИ «ОБЛАСНА ДИТЯЧА КЛІНІЧНА ЛІКАРНЯ»</w:t>
      </w:r>
      <w:r w:rsidR="00782F5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758C2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, 337А,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370600,00</w:t>
      </w:r>
      <w:r w:rsidR="00782F5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>грн</w:t>
      </w:r>
      <w:r w:rsidR="00782F50"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7CE5B2D2" w14:textId="35962A87" w:rsidR="00782F50" w:rsidRPr="00782F50" w:rsidRDefault="00782F50" w:rsidP="00782F5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нежитлових приміщень (кімнати № 3-10, № 23, № 24) корисною площею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239,8 м</w:t>
      </w:r>
      <w:r w:rsidRPr="00782F50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 та місць спільного користування площею </w:t>
      </w:r>
      <w:r w:rsidRPr="00782F50">
        <w:rPr>
          <w:rFonts w:ascii="Times New Roman" w:hAnsi="Times New Roman"/>
          <w:iCs/>
          <w:sz w:val="28"/>
          <w:szCs w:val="28"/>
        </w:rPr>
        <w:t>77,2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«А-1»,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lastRenderedPageBreak/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ОБЛАСНОГО КОМУНАЛЬНОГО ПІДПРИЄМСТВА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ХАРКІВСЬКОЇ ОБЛАСНОЇ РАДИ «ЗНАХІДКА»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пров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Лазьківський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12,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829400,00 грн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4830C0BE" w14:textId="63E4A779" w:rsidR="00782F50" w:rsidRPr="00782F50" w:rsidRDefault="00782F50" w:rsidP="00782F5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нежитлового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кімната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№ 6)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корисною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29,0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місць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спільного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користування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6,0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«Г-1»,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ОБЛАСНОГО КОМУНАЛЬНОГО ПІДПРИЄМСТВА ХАРКІВСЬКОЇ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ОБЛАСНОЇ РАДИ «ЗНАХІДКА»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пров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Лазьківський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12,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114200,00 грн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1C160166" w14:textId="06ECDBA6" w:rsidR="00782F50" w:rsidRPr="00782F50" w:rsidRDefault="00782F50" w:rsidP="00782F5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нежитлових приміщень (кімнати № 10-12) загальною площею 61,7 м</w:t>
      </w:r>
      <w:r w:rsidRPr="00782F50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 будівлі,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літ. </w:t>
      </w:r>
      <w:r w:rsidRPr="00782F50">
        <w:rPr>
          <w:rFonts w:ascii="Times New Roman" w:hAnsi="Times New Roman"/>
          <w:iCs/>
          <w:sz w:val="28"/>
          <w:szCs w:val="28"/>
        </w:rPr>
        <w:t xml:space="preserve">«К-1»,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ОБЛАСНОГО КОМУНАЛЬНОГО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ПІДПРИЄМСТВА ХАРКІВСЬКОЇ ОБЛАСНОЇ РАДИ «ЗНАХІДКА»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пров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Лазьківський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12,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782F50">
        <w:rPr>
          <w:rFonts w:ascii="Times New Roman" w:hAnsi="Times New Roman"/>
          <w:iCs/>
          <w:sz w:val="28"/>
          <w:szCs w:val="28"/>
        </w:rPr>
        <w:t>190100,00 грн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628B328A" w14:textId="0FF045D3" w:rsidR="00782F50" w:rsidRPr="00782F50" w:rsidRDefault="00782F50" w:rsidP="00782F5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нежитлового приміщення 1-го поверху № 37 загальною площею 20,3 м</w:t>
      </w:r>
      <w:r w:rsidRPr="00782F50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будівлі, літ. «В-4», що обліковується на балансі КОМУНАЛЬНОГО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НЕКОМЕРЦІЙНОГО ПІДПРИЄМСТВА ХАРКІВСЬКОЇ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«ОБЛАСНА КЛІНІЧНА ЛІКАРНЯ» за </w:t>
      </w:r>
      <w:proofErr w:type="spellStart"/>
      <w:r w:rsidRPr="00782F50">
        <w:rPr>
          <w:rFonts w:ascii="Times New Roman" w:hAnsi="Times New Roman"/>
          <w:iCs/>
          <w:sz w:val="28"/>
          <w:szCs w:val="28"/>
          <w:lang w:val="uk-UA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  <w:lang w:val="uk-UA"/>
        </w:rPr>
        <w:t>: м. Харків,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  <w:lang w:val="uk-UA"/>
        </w:rPr>
        <w:t>просп</w:t>
      </w:r>
      <w:proofErr w:type="spellEnd"/>
      <w:r w:rsidRPr="00782F50">
        <w:rPr>
          <w:rFonts w:ascii="Times New Roman" w:hAnsi="Times New Roman"/>
          <w:iCs/>
          <w:sz w:val="28"/>
          <w:szCs w:val="28"/>
          <w:lang w:val="uk-UA"/>
        </w:rPr>
        <w:t>. Незалежності, 13, вартістю 572960,00 грн;</w:t>
      </w:r>
    </w:p>
    <w:p w14:paraId="25417CE5" w14:textId="79F17215" w:rsidR="00782F50" w:rsidRPr="00782F50" w:rsidRDefault="00782F50" w:rsidP="00782F5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нежитлового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1-го поверху № 16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загальною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18,4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в</w:t>
      </w:r>
      <w:r w:rsidR="00614D8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. «М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782F50">
        <w:rPr>
          <w:rFonts w:ascii="Times New Roman" w:hAnsi="Times New Roman"/>
          <w:iCs/>
          <w:sz w:val="28"/>
          <w:szCs w:val="28"/>
        </w:rPr>
        <w:t xml:space="preserve">-9»,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КОМУНАЛЬНОГО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>НЕКОМЕРЦІЙНОГО ПІДПРИЄМСТВА ХАРКІВСЬКОЇ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«ОБЛАСНА КЛІНІЧНА ЛІКАРНЯ»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просп.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13,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524460,00 грн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1A515B08" w14:textId="77777777" w:rsidR="00E951E0" w:rsidRDefault="00E951E0" w:rsidP="00E951E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5"/>
    <w:p w14:paraId="63501A4D" w14:textId="38A70FD7" w:rsidR="001D28B6" w:rsidRPr="0087425E" w:rsidRDefault="00223A26" w:rsidP="001D28B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D28B6" w:rsidRPr="0087425E">
        <w:rPr>
          <w:rFonts w:ascii="Times New Roman" w:hAnsi="Times New Roman"/>
          <w:sz w:val="28"/>
          <w:szCs w:val="28"/>
          <w:lang w:val="uk-UA"/>
        </w:rPr>
        <w:t>.</w:t>
      </w:r>
    </w:p>
    <w:p w14:paraId="130DD896" w14:textId="77777777" w:rsidR="001D28B6" w:rsidRPr="0087425E" w:rsidRDefault="001D28B6" w:rsidP="001D28B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3AB974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8A74A37" w14:textId="48C4032F" w:rsidR="005B4451" w:rsidRDefault="001D28B6" w:rsidP="005E27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r w:rsidRPr="0087425E">
        <w:rPr>
          <w:rFonts w:ascii="Times New Roman" w:hAnsi="Times New Roman"/>
          <w:b/>
          <w:sz w:val="28"/>
          <w:lang w:val="uk-UA"/>
        </w:rPr>
        <w:t>Голова</w:t>
      </w:r>
      <w:r w:rsidRPr="0087425E">
        <w:rPr>
          <w:rFonts w:ascii="Times New Roman" w:hAnsi="Times New Roman"/>
          <w:b/>
          <w:sz w:val="28"/>
        </w:rPr>
        <w:t xml:space="preserve"> </w:t>
      </w:r>
      <w:proofErr w:type="spellStart"/>
      <w:r w:rsidRPr="0087425E">
        <w:rPr>
          <w:rFonts w:ascii="Times New Roman" w:hAnsi="Times New Roman"/>
          <w:b/>
          <w:sz w:val="28"/>
        </w:rPr>
        <w:t>постійної</w:t>
      </w:r>
      <w:proofErr w:type="spellEnd"/>
      <w:r w:rsidRPr="0087425E">
        <w:rPr>
          <w:rFonts w:ascii="Times New Roman" w:hAnsi="Times New Roman"/>
          <w:b/>
          <w:sz w:val="28"/>
        </w:rPr>
        <w:t xml:space="preserve"> </w:t>
      </w:r>
      <w:proofErr w:type="spellStart"/>
      <w:r w:rsidRPr="0087425E">
        <w:rPr>
          <w:rFonts w:ascii="Times New Roman" w:hAnsi="Times New Roman"/>
          <w:b/>
          <w:sz w:val="28"/>
        </w:rPr>
        <w:t>комісії</w:t>
      </w:r>
      <w:proofErr w:type="spellEnd"/>
      <w:r w:rsidRPr="0087425E">
        <w:rPr>
          <w:rFonts w:ascii="Times New Roman" w:hAnsi="Times New Roman"/>
          <w:b/>
          <w:sz w:val="28"/>
        </w:rPr>
        <w:t xml:space="preserve">            </w:t>
      </w:r>
      <w:r w:rsidRPr="0087425E">
        <w:rPr>
          <w:rFonts w:ascii="Times New Roman" w:hAnsi="Times New Roman"/>
          <w:b/>
          <w:sz w:val="28"/>
          <w:lang w:val="uk-UA"/>
        </w:rPr>
        <w:t xml:space="preserve">       </w:t>
      </w:r>
      <w:r w:rsidRPr="0087425E">
        <w:rPr>
          <w:rFonts w:ascii="Times New Roman" w:hAnsi="Times New Roman"/>
          <w:b/>
          <w:sz w:val="28"/>
        </w:rPr>
        <w:t>             </w:t>
      </w:r>
      <w:r w:rsidRPr="0087425E">
        <w:rPr>
          <w:rFonts w:ascii="Times New Roman" w:hAnsi="Times New Roman"/>
          <w:b/>
          <w:sz w:val="28"/>
          <w:szCs w:val="28"/>
          <w:lang w:val="uk-UA"/>
        </w:rPr>
        <w:t>Людмила</w:t>
      </w:r>
      <w:r w:rsidRPr="0087425E"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sectPr w:rsidR="005B4451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E7E5E21"/>
    <w:multiLevelType w:val="hybridMultilevel"/>
    <w:tmpl w:val="05920550"/>
    <w:lvl w:ilvl="0" w:tplc="25C0C272">
      <w:start w:val="15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2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08F5B63"/>
    <w:multiLevelType w:val="hybridMultilevel"/>
    <w:tmpl w:val="5E66D38C"/>
    <w:lvl w:ilvl="0" w:tplc="D884D1B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5"/>
  </w:num>
  <w:num w:numId="2" w16cid:durableId="1462504476">
    <w:abstractNumId w:val="27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8"/>
  </w:num>
  <w:num w:numId="6" w16cid:durableId="246698891">
    <w:abstractNumId w:val="21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4"/>
  </w:num>
  <w:num w:numId="10" w16cid:durableId="86073298">
    <w:abstractNumId w:val="50"/>
  </w:num>
  <w:num w:numId="11" w16cid:durableId="734819109">
    <w:abstractNumId w:val="32"/>
  </w:num>
  <w:num w:numId="12" w16cid:durableId="495416794">
    <w:abstractNumId w:val="47"/>
  </w:num>
  <w:num w:numId="13" w16cid:durableId="539709109">
    <w:abstractNumId w:val="22"/>
  </w:num>
  <w:num w:numId="14" w16cid:durableId="349380924">
    <w:abstractNumId w:val="19"/>
  </w:num>
  <w:num w:numId="15" w16cid:durableId="548691250">
    <w:abstractNumId w:val="23"/>
  </w:num>
  <w:num w:numId="16" w16cid:durableId="2092389257">
    <w:abstractNumId w:val="45"/>
  </w:num>
  <w:num w:numId="17" w16cid:durableId="1246915381">
    <w:abstractNumId w:val="40"/>
  </w:num>
  <w:num w:numId="18" w16cid:durableId="1995984999">
    <w:abstractNumId w:val="43"/>
  </w:num>
  <w:num w:numId="19" w16cid:durableId="60374337">
    <w:abstractNumId w:val="12"/>
  </w:num>
  <w:num w:numId="20" w16cid:durableId="74014007">
    <w:abstractNumId w:val="42"/>
  </w:num>
  <w:num w:numId="21" w16cid:durableId="1493638442">
    <w:abstractNumId w:val="36"/>
  </w:num>
  <w:num w:numId="22" w16cid:durableId="1165393589">
    <w:abstractNumId w:val="49"/>
  </w:num>
  <w:num w:numId="23" w16cid:durableId="2140610159">
    <w:abstractNumId w:val="20"/>
  </w:num>
  <w:num w:numId="24" w16cid:durableId="958757085">
    <w:abstractNumId w:val="3"/>
  </w:num>
  <w:num w:numId="25" w16cid:durableId="1335180311">
    <w:abstractNumId w:val="34"/>
  </w:num>
  <w:num w:numId="26" w16cid:durableId="766734455">
    <w:abstractNumId w:val="29"/>
  </w:num>
  <w:num w:numId="27" w16cid:durableId="1494444688">
    <w:abstractNumId w:val="51"/>
  </w:num>
  <w:num w:numId="28" w16cid:durableId="898907685">
    <w:abstractNumId w:val="15"/>
  </w:num>
  <w:num w:numId="29" w16cid:durableId="740644015">
    <w:abstractNumId w:val="39"/>
  </w:num>
  <w:num w:numId="30" w16cid:durableId="735279037">
    <w:abstractNumId w:val="7"/>
  </w:num>
  <w:num w:numId="31" w16cid:durableId="1462381122">
    <w:abstractNumId w:val="37"/>
  </w:num>
  <w:num w:numId="32" w16cid:durableId="1961450101">
    <w:abstractNumId w:val="17"/>
  </w:num>
  <w:num w:numId="33" w16cid:durableId="1126892591">
    <w:abstractNumId w:val="13"/>
  </w:num>
  <w:num w:numId="34" w16cid:durableId="1091775037">
    <w:abstractNumId w:val="25"/>
  </w:num>
  <w:num w:numId="35" w16cid:durableId="178355276">
    <w:abstractNumId w:val="48"/>
  </w:num>
  <w:num w:numId="36" w16cid:durableId="1806198743">
    <w:abstractNumId w:val="5"/>
  </w:num>
  <w:num w:numId="37" w16cid:durableId="373623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6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8"/>
  </w:num>
  <w:num w:numId="42" w16cid:durableId="714640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30"/>
  </w:num>
  <w:num w:numId="45" w16cid:durableId="9397278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1"/>
  </w:num>
  <w:num w:numId="48" w16cid:durableId="1107113638">
    <w:abstractNumId w:val="26"/>
  </w:num>
  <w:num w:numId="49" w16cid:durableId="1149437627">
    <w:abstractNumId w:val="41"/>
  </w:num>
  <w:num w:numId="50" w16cid:durableId="1466972945">
    <w:abstractNumId w:val="33"/>
  </w:num>
  <w:num w:numId="51" w16cid:durableId="933705997">
    <w:abstractNumId w:val="11"/>
  </w:num>
  <w:num w:numId="52" w16cid:durableId="1214388855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13068"/>
    <w:rsid w:val="00014109"/>
    <w:rsid w:val="0001419B"/>
    <w:rsid w:val="000213FC"/>
    <w:rsid w:val="00022379"/>
    <w:rsid w:val="00022BAD"/>
    <w:rsid w:val="00031092"/>
    <w:rsid w:val="00031D68"/>
    <w:rsid w:val="0003561E"/>
    <w:rsid w:val="000367D3"/>
    <w:rsid w:val="00041B39"/>
    <w:rsid w:val="0004285D"/>
    <w:rsid w:val="00043ACF"/>
    <w:rsid w:val="00043F78"/>
    <w:rsid w:val="0004780C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283"/>
    <w:rsid w:val="000A0906"/>
    <w:rsid w:val="000A3BBF"/>
    <w:rsid w:val="000C0C06"/>
    <w:rsid w:val="000C0C37"/>
    <w:rsid w:val="000C1E80"/>
    <w:rsid w:val="000C43D7"/>
    <w:rsid w:val="000C6E5E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BF7"/>
    <w:rsid w:val="00174FB0"/>
    <w:rsid w:val="00185A86"/>
    <w:rsid w:val="001863E6"/>
    <w:rsid w:val="00186DE0"/>
    <w:rsid w:val="00187D27"/>
    <w:rsid w:val="0019685E"/>
    <w:rsid w:val="001A10A6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D059E"/>
    <w:rsid w:val="001D063B"/>
    <w:rsid w:val="001D28B6"/>
    <w:rsid w:val="001D6946"/>
    <w:rsid w:val="001D7C66"/>
    <w:rsid w:val="001E194F"/>
    <w:rsid w:val="001E2D28"/>
    <w:rsid w:val="001E6B15"/>
    <w:rsid w:val="001E7410"/>
    <w:rsid w:val="001E7FF4"/>
    <w:rsid w:val="001F1533"/>
    <w:rsid w:val="001F3473"/>
    <w:rsid w:val="001F6647"/>
    <w:rsid w:val="001F7BAE"/>
    <w:rsid w:val="00200123"/>
    <w:rsid w:val="00201F82"/>
    <w:rsid w:val="0021005C"/>
    <w:rsid w:val="00211018"/>
    <w:rsid w:val="00211D8B"/>
    <w:rsid w:val="00214AB6"/>
    <w:rsid w:val="00216309"/>
    <w:rsid w:val="0022257A"/>
    <w:rsid w:val="00223A26"/>
    <w:rsid w:val="002246F5"/>
    <w:rsid w:val="002250B5"/>
    <w:rsid w:val="00227B70"/>
    <w:rsid w:val="0023347E"/>
    <w:rsid w:val="002455FF"/>
    <w:rsid w:val="002479ED"/>
    <w:rsid w:val="002525C2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927EF"/>
    <w:rsid w:val="002A0E61"/>
    <w:rsid w:val="002A722B"/>
    <w:rsid w:val="002B203E"/>
    <w:rsid w:val="002B785B"/>
    <w:rsid w:val="002C2059"/>
    <w:rsid w:val="002D146C"/>
    <w:rsid w:val="002D5803"/>
    <w:rsid w:val="002D61E5"/>
    <w:rsid w:val="002E144B"/>
    <w:rsid w:val="002E6904"/>
    <w:rsid w:val="002F3823"/>
    <w:rsid w:val="002F4FD3"/>
    <w:rsid w:val="00302060"/>
    <w:rsid w:val="00305DCC"/>
    <w:rsid w:val="00306B23"/>
    <w:rsid w:val="00310949"/>
    <w:rsid w:val="00313D3F"/>
    <w:rsid w:val="00314F4B"/>
    <w:rsid w:val="00322C6A"/>
    <w:rsid w:val="0032492A"/>
    <w:rsid w:val="00334037"/>
    <w:rsid w:val="003409A2"/>
    <w:rsid w:val="003426D0"/>
    <w:rsid w:val="0034443E"/>
    <w:rsid w:val="003529DB"/>
    <w:rsid w:val="00352CF5"/>
    <w:rsid w:val="00354A45"/>
    <w:rsid w:val="003607EB"/>
    <w:rsid w:val="003655EB"/>
    <w:rsid w:val="0036593F"/>
    <w:rsid w:val="003666B8"/>
    <w:rsid w:val="00371603"/>
    <w:rsid w:val="003758C2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084A"/>
    <w:rsid w:val="003E31CD"/>
    <w:rsid w:val="003E48CC"/>
    <w:rsid w:val="003E4E70"/>
    <w:rsid w:val="003E6D72"/>
    <w:rsid w:val="003E7957"/>
    <w:rsid w:val="003E7FF5"/>
    <w:rsid w:val="003F13DA"/>
    <w:rsid w:val="003F2291"/>
    <w:rsid w:val="003F6173"/>
    <w:rsid w:val="003F75BF"/>
    <w:rsid w:val="0040516D"/>
    <w:rsid w:val="0040531A"/>
    <w:rsid w:val="004102D2"/>
    <w:rsid w:val="00413B24"/>
    <w:rsid w:val="00415654"/>
    <w:rsid w:val="0042149F"/>
    <w:rsid w:val="00422BEB"/>
    <w:rsid w:val="004442C1"/>
    <w:rsid w:val="0044653F"/>
    <w:rsid w:val="00446AE5"/>
    <w:rsid w:val="0045321B"/>
    <w:rsid w:val="0046511D"/>
    <w:rsid w:val="004652D2"/>
    <w:rsid w:val="00471325"/>
    <w:rsid w:val="004727FB"/>
    <w:rsid w:val="00473324"/>
    <w:rsid w:val="00482327"/>
    <w:rsid w:val="00484062"/>
    <w:rsid w:val="004851A5"/>
    <w:rsid w:val="00494522"/>
    <w:rsid w:val="00494661"/>
    <w:rsid w:val="004975D9"/>
    <w:rsid w:val="00497968"/>
    <w:rsid w:val="004A0990"/>
    <w:rsid w:val="004A170E"/>
    <w:rsid w:val="004A24DF"/>
    <w:rsid w:val="004A3D49"/>
    <w:rsid w:val="004B3425"/>
    <w:rsid w:val="004B3E2C"/>
    <w:rsid w:val="004C219E"/>
    <w:rsid w:val="004C60E5"/>
    <w:rsid w:val="004C72BC"/>
    <w:rsid w:val="004C7D95"/>
    <w:rsid w:val="004D2E07"/>
    <w:rsid w:val="004D74ED"/>
    <w:rsid w:val="004E1A30"/>
    <w:rsid w:val="004F2639"/>
    <w:rsid w:val="00503775"/>
    <w:rsid w:val="00504036"/>
    <w:rsid w:val="005053AD"/>
    <w:rsid w:val="00510DE8"/>
    <w:rsid w:val="00510E5E"/>
    <w:rsid w:val="00512B78"/>
    <w:rsid w:val="00513C64"/>
    <w:rsid w:val="005204F4"/>
    <w:rsid w:val="00520A5F"/>
    <w:rsid w:val="00524CE0"/>
    <w:rsid w:val="00524EC8"/>
    <w:rsid w:val="005307D9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4D8D"/>
    <w:rsid w:val="00615119"/>
    <w:rsid w:val="00625A61"/>
    <w:rsid w:val="00627D68"/>
    <w:rsid w:val="00633D2F"/>
    <w:rsid w:val="00634795"/>
    <w:rsid w:val="00634B23"/>
    <w:rsid w:val="00635189"/>
    <w:rsid w:val="006357AE"/>
    <w:rsid w:val="00637BE8"/>
    <w:rsid w:val="00644155"/>
    <w:rsid w:val="00646326"/>
    <w:rsid w:val="006518C6"/>
    <w:rsid w:val="006558D8"/>
    <w:rsid w:val="00657E8C"/>
    <w:rsid w:val="00664FBC"/>
    <w:rsid w:val="006669EB"/>
    <w:rsid w:val="00672223"/>
    <w:rsid w:val="00677026"/>
    <w:rsid w:val="00686D08"/>
    <w:rsid w:val="006873D6"/>
    <w:rsid w:val="006904EE"/>
    <w:rsid w:val="00692DDB"/>
    <w:rsid w:val="00694987"/>
    <w:rsid w:val="006954F9"/>
    <w:rsid w:val="00695C80"/>
    <w:rsid w:val="00696DDF"/>
    <w:rsid w:val="006A1292"/>
    <w:rsid w:val="006A2C43"/>
    <w:rsid w:val="006A678C"/>
    <w:rsid w:val="006B0B2E"/>
    <w:rsid w:val="006B0E58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3C6E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37B89"/>
    <w:rsid w:val="007401CF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0CE2"/>
    <w:rsid w:val="00781F41"/>
    <w:rsid w:val="00782F50"/>
    <w:rsid w:val="00786857"/>
    <w:rsid w:val="007937D9"/>
    <w:rsid w:val="007A106B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0AA6"/>
    <w:rsid w:val="0087266C"/>
    <w:rsid w:val="0087425E"/>
    <w:rsid w:val="00875232"/>
    <w:rsid w:val="00875301"/>
    <w:rsid w:val="00882947"/>
    <w:rsid w:val="008939EF"/>
    <w:rsid w:val="00893A3D"/>
    <w:rsid w:val="0089431D"/>
    <w:rsid w:val="008A1D7F"/>
    <w:rsid w:val="008A36ED"/>
    <w:rsid w:val="008C11F8"/>
    <w:rsid w:val="008C2447"/>
    <w:rsid w:val="008C55DB"/>
    <w:rsid w:val="008C785D"/>
    <w:rsid w:val="008D0663"/>
    <w:rsid w:val="008D2E43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54E1"/>
    <w:rsid w:val="00905EB1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1E57"/>
    <w:rsid w:val="009438FC"/>
    <w:rsid w:val="009573CC"/>
    <w:rsid w:val="00964F8E"/>
    <w:rsid w:val="00980AA6"/>
    <w:rsid w:val="00990E1A"/>
    <w:rsid w:val="009A2617"/>
    <w:rsid w:val="009A321A"/>
    <w:rsid w:val="009B0263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2F33"/>
    <w:rsid w:val="00A04A9E"/>
    <w:rsid w:val="00A117FE"/>
    <w:rsid w:val="00A31F17"/>
    <w:rsid w:val="00A4635D"/>
    <w:rsid w:val="00A50D3F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084D"/>
    <w:rsid w:val="00A9209E"/>
    <w:rsid w:val="00A94F0B"/>
    <w:rsid w:val="00A9646C"/>
    <w:rsid w:val="00AA26F3"/>
    <w:rsid w:val="00AA2D94"/>
    <w:rsid w:val="00AB0B53"/>
    <w:rsid w:val="00AB1177"/>
    <w:rsid w:val="00AB3306"/>
    <w:rsid w:val="00AD5410"/>
    <w:rsid w:val="00AE533B"/>
    <w:rsid w:val="00AE7A31"/>
    <w:rsid w:val="00AF71BC"/>
    <w:rsid w:val="00B008E9"/>
    <w:rsid w:val="00B05BAB"/>
    <w:rsid w:val="00B06E0D"/>
    <w:rsid w:val="00B16B68"/>
    <w:rsid w:val="00B2185F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9799A"/>
    <w:rsid w:val="00B97DAB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3289"/>
    <w:rsid w:val="00BD328C"/>
    <w:rsid w:val="00BD4A8D"/>
    <w:rsid w:val="00BD4B1D"/>
    <w:rsid w:val="00BD566A"/>
    <w:rsid w:val="00BE1BE5"/>
    <w:rsid w:val="00BE2723"/>
    <w:rsid w:val="00BE5AA7"/>
    <w:rsid w:val="00BF0506"/>
    <w:rsid w:val="00BF086C"/>
    <w:rsid w:val="00BF19C4"/>
    <w:rsid w:val="00BF5123"/>
    <w:rsid w:val="00BF5DCC"/>
    <w:rsid w:val="00BF6CA9"/>
    <w:rsid w:val="00C01CED"/>
    <w:rsid w:val="00C02169"/>
    <w:rsid w:val="00C04238"/>
    <w:rsid w:val="00C0425A"/>
    <w:rsid w:val="00C0699A"/>
    <w:rsid w:val="00C112D9"/>
    <w:rsid w:val="00C15036"/>
    <w:rsid w:val="00C158FB"/>
    <w:rsid w:val="00C201A7"/>
    <w:rsid w:val="00C22F57"/>
    <w:rsid w:val="00C3632C"/>
    <w:rsid w:val="00C37142"/>
    <w:rsid w:val="00C40C33"/>
    <w:rsid w:val="00C45418"/>
    <w:rsid w:val="00C51215"/>
    <w:rsid w:val="00C535D9"/>
    <w:rsid w:val="00C57B8B"/>
    <w:rsid w:val="00C61761"/>
    <w:rsid w:val="00C63DD1"/>
    <w:rsid w:val="00C665B1"/>
    <w:rsid w:val="00C76A4D"/>
    <w:rsid w:val="00C8132E"/>
    <w:rsid w:val="00C85115"/>
    <w:rsid w:val="00C92469"/>
    <w:rsid w:val="00CA6966"/>
    <w:rsid w:val="00CB3A82"/>
    <w:rsid w:val="00CC50C7"/>
    <w:rsid w:val="00CD0521"/>
    <w:rsid w:val="00CD2DAD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497A"/>
    <w:rsid w:val="00D36D74"/>
    <w:rsid w:val="00D437F5"/>
    <w:rsid w:val="00D4604C"/>
    <w:rsid w:val="00D56A6F"/>
    <w:rsid w:val="00D57004"/>
    <w:rsid w:val="00D57673"/>
    <w:rsid w:val="00D634F9"/>
    <w:rsid w:val="00D645B0"/>
    <w:rsid w:val="00D6461D"/>
    <w:rsid w:val="00D6664A"/>
    <w:rsid w:val="00D670BD"/>
    <w:rsid w:val="00D7069E"/>
    <w:rsid w:val="00D70B64"/>
    <w:rsid w:val="00D77AA7"/>
    <w:rsid w:val="00D82A80"/>
    <w:rsid w:val="00D84ED2"/>
    <w:rsid w:val="00D862C2"/>
    <w:rsid w:val="00D911AA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61BA1"/>
    <w:rsid w:val="00E64A82"/>
    <w:rsid w:val="00E65F5C"/>
    <w:rsid w:val="00E76058"/>
    <w:rsid w:val="00E8005C"/>
    <w:rsid w:val="00E91913"/>
    <w:rsid w:val="00E93D23"/>
    <w:rsid w:val="00E951E0"/>
    <w:rsid w:val="00E9522B"/>
    <w:rsid w:val="00E95D43"/>
    <w:rsid w:val="00EA4673"/>
    <w:rsid w:val="00EA634A"/>
    <w:rsid w:val="00EB1C90"/>
    <w:rsid w:val="00EB6DCE"/>
    <w:rsid w:val="00EB6F53"/>
    <w:rsid w:val="00EB7E6E"/>
    <w:rsid w:val="00ED2A5E"/>
    <w:rsid w:val="00ED5AFD"/>
    <w:rsid w:val="00EE03E0"/>
    <w:rsid w:val="00EE20B7"/>
    <w:rsid w:val="00EE6EC6"/>
    <w:rsid w:val="00EE71FE"/>
    <w:rsid w:val="00EF15FF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5A75"/>
    <w:rsid w:val="00F76223"/>
    <w:rsid w:val="00F76E31"/>
    <w:rsid w:val="00F7765D"/>
    <w:rsid w:val="00F86D9E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A3100A11-9DE0-4D2B-8281-5BE4B98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13815</Words>
  <Characters>7876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Evgen Kanish</cp:lastModifiedBy>
  <cp:revision>2</cp:revision>
  <cp:lastPrinted>2024-02-22T09:59:00Z</cp:lastPrinted>
  <dcterms:created xsi:type="dcterms:W3CDTF">2026-03-02T08:26:00Z</dcterms:created>
  <dcterms:modified xsi:type="dcterms:W3CDTF">2026-03-02T08:26:00Z</dcterms:modified>
</cp:coreProperties>
</file>