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5FE9941" w14:textId="77777777" w:rsidR="001A5FF4" w:rsidRDefault="001A5FF4"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1A5FF4">
        <w:rPr>
          <w:rFonts w:ascii="Times New Roman" w:hAnsi="Times New Roman"/>
          <w:sz w:val="24"/>
          <w:szCs w:val="24"/>
          <w:lang w:eastAsia="ru-RU"/>
        </w:rPr>
        <w:t xml:space="preserve">Автотранспортні послуги </w:t>
      </w:r>
    </w:p>
    <w:p w14:paraId="60C210AF" w14:textId="4B04AFED" w:rsidR="00AE59DC" w:rsidRPr="001A5FF4" w:rsidRDefault="00AE59DC" w:rsidP="001A5FF4">
      <w:pPr>
        <w:spacing w:after="0"/>
        <w:rPr>
          <w:rFonts w:ascii="Times New Roman" w:hAnsi="Times New Roman"/>
          <w:sz w:val="24"/>
          <w:szCs w:val="24"/>
          <w:lang w:eastAsia="ru-RU"/>
        </w:rPr>
      </w:pPr>
      <w:r w:rsidRPr="00AE59DC">
        <w:rPr>
          <w:rFonts w:ascii="Times New Roman" w:hAnsi="Times New Roman"/>
          <w:sz w:val="24"/>
          <w:szCs w:val="24"/>
          <w:lang w:eastAsia="ru-RU"/>
        </w:rPr>
        <w:t xml:space="preserve">(Код за ДК 021:2015 – </w:t>
      </w:r>
      <w:r w:rsidR="001A5FF4" w:rsidRPr="001A5FF4">
        <w:rPr>
          <w:rFonts w:ascii="Times New Roman" w:hAnsi="Times New Roman"/>
          <w:sz w:val="24"/>
          <w:szCs w:val="24"/>
          <w:lang w:eastAsia="ru-RU"/>
        </w:rPr>
        <w:t>60140000-1 Нерегулярні пасажи</w:t>
      </w:r>
      <w:r w:rsidR="001A5FF4">
        <w:rPr>
          <w:rFonts w:ascii="Times New Roman" w:hAnsi="Times New Roman"/>
          <w:sz w:val="24"/>
          <w:szCs w:val="24"/>
          <w:lang w:eastAsia="ru-RU"/>
        </w:rPr>
        <w:t>рські перевезення</w:t>
      </w:r>
      <w:r w:rsidRPr="001A5FF4">
        <w:rPr>
          <w:rFonts w:ascii="Times New Roman" w:hAnsi="Times New Roman"/>
          <w:sz w:val="24"/>
          <w:szCs w:val="24"/>
          <w:lang w:eastAsia="ru-RU"/>
        </w:rPr>
        <w:t>)</w:t>
      </w:r>
    </w:p>
    <w:p w14:paraId="32A38D32" w14:textId="029D1F2F" w:rsidR="00DD00C2" w:rsidRPr="00990A2D" w:rsidRDefault="000B1F80" w:rsidP="001A5FF4">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7857286D" w14:textId="77777777" w:rsidR="00BF18C7" w:rsidRDefault="00BF18C7" w:rsidP="007D3C09">
      <w:pPr>
        <w:pStyle w:val="a3"/>
        <w:tabs>
          <w:tab w:val="left" w:pos="0"/>
        </w:tabs>
        <w:spacing w:after="120" w:line="240" w:lineRule="auto"/>
        <w:ind w:left="0" w:firstLine="567"/>
        <w:contextualSpacing w:val="0"/>
        <w:jc w:val="both"/>
        <w:rPr>
          <w:rFonts w:ascii="Times New Roman" w:eastAsia="Times New Roman" w:hAnsi="Times New Roman"/>
          <w:sz w:val="24"/>
          <w:szCs w:val="24"/>
          <w:lang w:eastAsia="ru-RU"/>
        </w:rPr>
      </w:pPr>
      <w:r w:rsidRPr="00BF18C7">
        <w:rPr>
          <w:rFonts w:ascii="Times New Roman" w:eastAsia="Times New Roman" w:hAnsi="Times New Roman"/>
          <w:sz w:val="24"/>
          <w:szCs w:val="24"/>
          <w:lang w:eastAsia="ru-RU"/>
        </w:rPr>
        <w:t>UA-P-2026-02-02-007229-a</w:t>
      </w:r>
    </w:p>
    <w:p w14:paraId="286E82C8" w14:textId="42B6D555" w:rsidR="000B1F80" w:rsidRPr="00EF5CB4" w:rsidRDefault="00595B53" w:rsidP="007D3C09">
      <w:pPr>
        <w:pStyle w:val="a3"/>
        <w:tabs>
          <w:tab w:val="left" w:pos="0"/>
        </w:tabs>
        <w:spacing w:after="120" w:line="240" w:lineRule="auto"/>
        <w:ind w:left="0" w:firstLine="567"/>
        <w:contextualSpacing w:val="0"/>
        <w:jc w:val="both"/>
        <w:rPr>
          <w:rFonts w:ascii="Times New Roman" w:hAnsi="Times New Roman"/>
          <w:sz w:val="24"/>
          <w:szCs w:val="24"/>
          <w:lang w:val="ru-RU"/>
        </w:rPr>
      </w:pPr>
      <w:bookmarkStart w:id="0" w:name="_GoBack"/>
      <w:bookmarkEnd w:id="0"/>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46DD6E46" w14:textId="77777777" w:rsidR="001A5FF4" w:rsidRDefault="00045F24" w:rsidP="001A5FF4">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1A5FF4" w:rsidRPr="001A5FF4">
        <w:rPr>
          <w:rFonts w:ascii="Times New Roman" w:eastAsia="Times New Roman" w:hAnsi="Times New Roman"/>
          <w:sz w:val="24"/>
          <w:szCs w:val="24"/>
          <w:lang w:eastAsia="ru-RU"/>
        </w:rPr>
        <w:t>Технічні та якісні характеристики предмета закупівлі визначені відповідно до реальних потреб замовника в автотранспортних послугах та оптимального співвідношення ціни та якості, з урахуванням вимог нормативних документів у цій сфері.</w:t>
      </w:r>
    </w:p>
    <w:p w14:paraId="25D7C9FC" w14:textId="0DB74C42" w:rsidR="00481229" w:rsidRPr="001A5FF4" w:rsidRDefault="00481229" w:rsidP="001A5FF4">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1A5FF4">
        <w:rPr>
          <w:rFonts w:ascii="Times New Roman" w:eastAsia="Times New Roman" w:hAnsi="Times New Roman"/>
          <w:b/>
          <w:sz w:val="24"/>
          <w:szCs w:val="24"/>
          <w:lang w:eastAsia="ru-RU"/>
        </w:rPr>
        <w:t>Очікувана вартість предмета закупівлі:</w:t>
      </w:r>
      <w:r w:rsidR="00C27536" w:rsidRPr="001A5FF4">
        <w:rPr>
          <w:rFonts w:ascii="Times New Roman" w:eastAsia="Times New Roman" w:hAnsi="Times New Roman"/>
          <w:bCs/>
          <w:color w:val="000000"/>
          <w:sz w:val="24"/>
          <w:szCs w:val="24"/>
          <w:lang w:eastAsia="ru-RU" w:bidi="uk-UA"/>
        </w:rPr>
        <w:t xml:space="preserve"> </w:t>
      </w:r>
      <w:r w:rsidR="00FF35D4" w:rsidRPr="00FF35D4">
        <w:rPr>
          <w:rFonts w:ascii="Times New Roman" w:eastAsia="Times New Roman" w:hAnsi="Times New Roman"/>
          <w:b/>
          <w:bCs/>
          <w:color w:val="000000" w:themeColor="text1"/>
          <w:sz w:val="24"/>
          <w:szCs w:val="24"/>
          <w:lang w:eastAsia="ru-RU" w:bidi="uk-UA"/>
        </w:rPr>
        <w:t>1</w:t>
      </w:r>
      <w:r w:rsidR="00CA0F78">
        <w:rPr>
          <w:rFonts w:ascii="Times New Roman" w:eastAsia="Times New Roman" w:hAnsi="Times New Roman"/>
          <w:b/>
          <w:bCs/>
          <w:color w:val="000000" w:themeColor="text1"/>
          <w:sz w:val="24"/>
          <w:szCs w:val="24"/>
          <w:lang w:eastAsia="ru-RU" w:bidi="uk-UA"/>
        </w:rPr>
        <w:t xml:space="preserve"> </w:t>
      </w:r>
      <w:r w:rsidR="003E57B1">
        <w:rPr>
          <w:rFonts w:ascii="Times New Roman" w:eastAsia="Times New Roman" w:hAnsi="Times New Roman"/>
          <w:b/>
          <w:bCs/>
          <w:color w:val="000000" w:themeColor="text1"/>
          <w:sz w:val="24"/>
          <w:szCs w:val="24"/>
          <w:lang w:eastAsia="ru-RU" w:bidi="uk-UA"/>
        </w:rPr>
        <w:t>078 407</w:t>
      </w:r>
      <w:r w:rsidR="00FF35D4" w:rsidRPr="00FF35D4">
        <w:rPr>
          <w:rFonts w:ascii="Times New Roman" w:eastAsia="Times New Roman" w:hAnsi="Times New Roman"/>
          <w:b/>
          <w:bCs/>
          <w:color w:val="000000" w:themeColor="text1"/>
          <w:sz w:val="24"/>
          <w:szCs w:val="24"/>
          <w:lang w:eastAsia="ru-RU" w:bidi="uk-UA"/>
        </w:rPr>
        <w:t>,50</w:t>
      </w:r>
      <w:r w:rsidR="00FF35D4" w:rsidRPr="00FF35D4">
        <w:rPr>
          <w:rFonts w:ascii="Times New Roman" w:eastAsia="Times New Roman" w:hAnsi="Times New Roman"/>
          <w:bCs/>
          <w:color w:val="000000" w:themeColor="text1"/>
          <w:sz w:val="24"/>
          <w:szCs w:val="24"/>
          <w:lang w:eastAsia="ru-RU" w:bidi="uk-UA"/>
        </w:rPr>
        <w:t xml:space="preserve"> </w:t>
      </w:r>
      <w:r w:rsidRPr="001A5FF4">
        <w:rPr>
          <w:rFonts w:ascii="Times New Roman" w:eastAsia="Times New Roman" w:hAnsi="Times New Roman"/>
          <w:bCs/>
          <w:color w:val="000000"/>
          <w:sz w:val="24"/>
          <w:szCs w:val="24"/>
          <w:lang w:eastAsia="ru-RU"/>
        </w:rPr>
        <w:t>грн. з ПДВ</w:t>
      </w:r>
      <w:r w:rsidR="005B343F" w:rsidRPr="001A5FF4">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779CEC39" w14:textId="1D83EF5F" w:rsidR="00627C7E" w:rsidRPr="003E57B1" w:rsidRDefault="00627C7E" w:rsidP="001831B7">
      <w:pPr>
        <w:spacing w:after="0" w:line="240" w:lineRule="auto"/>
        <w:ind w:firstLine="708"/>
        <w:jc w:val="both"/>
        <w:rPr>
          <w:rFonts w:ascii="Times New Roman" w:hAnsi="Times New Roman"/>
          <w:sz w:val="24"/>
          <w:szCs w:val="24"/>
        </w:rPr>
      </w:pPr>
      <w:r w:rsidRPr="00627C7E">
        <w:rPr>
          <w:rFonts w:ascii="Times New Roman" w:hAnsi="Times New Roman"/>
          <w:sz w:val="24"/>
          <w:szCs w:val="24"/>
        </w:rPr>
        <w:t xml:space="preserve">Очікувану вартість визначено на підставі ціни попередніх власних </w:t>
      </w:r>
      <w:proofErr w:type="spellStart"/>
      <w:r w:rsidRPr="00627C7E">
        <w:rPr>
          <w:rFonts w:ascii="Times New Roman" w:hAnsi="Times New Roman"/>
          <w:sz w:val="24"/>
          <w:szCs w:val="24"/>
        </w:rPr>
        <w:t>закупівель</w:t>
      </w:r>
      <w:proofErr w:type="spellEnd"/>
      <w:r w:rsidRPr="00627C7E">
        <w:rPr>
          <w:rFonts w:ascii="Times New Roman" w:hAnsi="Times New Roman"/>
          <w:sz w:val="24"/>
          <w:szCs w:val="24"/>
        </w:rPr>
        <w:t xml:space="preserve"> замовника (укладених договорів) аналогічних/ідентичних товарів/послуг</w:t>
      </w:r>
      <w:r w:rsidR="003E57B1">
        <w:rPr>
          <w:rFonts w:ascii="Times New Roman" w:hAnsi="Times New Roman"/>
          <w:sz w:val="24"/>
          <w:szCs w:val="24"/>
        </w:rPr>
        <w:t xml:space="preserve"> </w:t>
      </w:r>
      <w:r w:rsidR="003E57B1" w:rsidRPr="006D305F">
        <w:rPr>
          <w:rFonts w:ascii="Times New Roman" w:hAnsi="Times New Roman"/>
          <w:sz w:val="24"/>
          <w:szCs w:val="24"/>
        </w:rPr>
        <w:t>(з урахуванням індексу інфляції, зміни курсів іноземних валют)</w:t>
      </w:r>
      <w:r w:rsidRPr="003E57B1">
        <w:rPr>
          <w:rFonts w:ascii="Times New Roman" w:hAnsi="Times New Roman"/>
          <w:sz w:val="24"/>
          <w:szCs w:val="24"/>
        </w:rPr>
        <w:t>.</w:t>
      </w:r>
    </w:p>
    <w:p w14:paraId="63E1882C" w14:textId="5A1F3FF1" w:rsidR="001831B7" w:rsidRDefault="000122AD" w:rsidP="001831B7">
      <w:pPr>
        <w:spacing w:after="0" w:line="240" w:lineRule="auto"/>
        <w:ind w:firstLine="708"/>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w:t>
      </w:r>
      <w:r w:rsidR="001831B7">
        <w:rPr>
          <w:rFonts w:ascii="Times New Roman" w:hAnsi="Times New Roman"/>
          <w:sz w:val="24"/>
          <w:szCs w:val="24"/>
        </w:rPr>
        <w:t>1 км</w:t>
      </w:r>
      <w:r w:rsidRPr="000122AD">
        <w:rPr>
          <w:rFonts w:ascii="Times New Roman" w:hAnsi="Times New Roman"/>
          <w:sz w:val="24"/>
          <w:szCs w:val="24"/>
        </w:rPr>
        <w:t xml:space="preserve"> </w:t>
      </w:r>
      <w:r w:rsidR="001831B7">
        <w:rPr>
          <w:rFonts w:ascii="Times New Roman" w:hAnsi="Times New Roman"/>
          <w:sz w:val="24"/>
          <w:szCs w:val="24"/>
        </w:rPr>
        <w:t>пробігу та 1 год користування</w:t>
      </w:r>
      <w:r w:rsidRPr="000122AD">
        <w:rPr>
          <w:rFonts w:ascii="Times New Roman" w:hAnsi="Times New Roman"/>
          <w:sz w:val="24"/>
          <w:szCs w:val="24"/>
        </w:rPr>
        <w:t xml:space="preserve"> </w:t>
      </w:r>
      <w:r w:rsidR="001831B7">
        <w:rPr>
          <w:rFonts w:ascii="Times New Roman" w:hAnsi="Times New Roman"/>
          <w:sz w:val="24"/>
          <w:szCs w:val="24"/>
        </w:rPr>
        <w:t>авто.</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322"/>
        <w:gridCol w:w="2126"/>
        <w:gridCol w:w="1360"/>
        <w:gridCol w:w="1672"/>
      </w:tblGrid>
      <w:tr w:rsidR="003E57B1" w:rsidRPr="003E57B1" w14:paraId="2817F692" w14:textId="77777777" w:rsidTr="00784183">
        <w:trPr>
          <w:trHeight w:val="1176"/>
        </w:trPr>
        <w:tc>
          <w:tcPr>
            <w:tcW w:w="262" w:type="pct"/>
          </w:tcPr>
          <w:p w14:paraId="00AC6C55"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w:t>
            </w:r>
          </w:p>
          <w:p w14:paraId="71C4AEF9"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з/п</w:t>
            </w:r>
          </w:p>
        </w:tc>
        <w:tc>
          <w:tcPr>
            <w:tcW w:w="2406" w:type="pct"/>
            <w:tcBorders>
              <w:bottom w:val="single" w:sz="4" w:space="0" w:color="auto"/>
            </w:tcBorders>
            <w:shd w:val="clear" w:color="auto" w:fill="auto"/>
            <w:noWrap/>
            <w:hideMark/>
          </w:tcPr>
          <w:p w14:paraId="21798C35"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p>
          <w:p w14:paraId="4F04951C"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Технічні вимоги до автотранспорту</w:t>
            </w:r>
          </w:p>
        </w:tc>
        <w:tc>
          <w:tcPr>
            <w:tcW w:w="961" w:type="pct"/>
            <w:tcBorders>
              <w:bottom w:val="single" w:sz="4" w:space="0" w:color="auto"/>
            </w:tcBorders>
          </w:tcPr>
          <w:p w14:paraId="7DD9346D"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Кількість автотранспорту, одиниць</w:t>
            </w:r>
          </w:p>
        </w:tc>
        <w:tc>
          <w:tcPr>
            <w:tcW w:w="615" w:type="pct"/>
            <w:tcBorders>
              <w:bottom w:val="single" w:sz="4" w:space="0" w:color="auto"/>
            </w:tcBorders>
            <w:shd w:val="clear" w:color="auto" w:fill="auto"/>
            <w:hideMark/>
          </w:tcPr>
          <w:p w14:paraId="10BD30F6"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Очікувальний загальний пробіг, </w:t>
            </w:r>
          </w:p>
          <w:p w14:paraId="450C0E7B"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км</w:t>
            </w:r>
          </w:p>
        </w:tc>
        <w:tc>
          <w:tcPr>
            <w:tcW w:w="756" w:type="pct"/>
            <w:tcBorders>
              <w:bottom w:val="single" w:sz="4" w:space="0" w:color="auto"/>
            </w:tcBorders>
            <w:shd w:val="clear" w:color="auto" w:fill="auto"/>
            <w:hideMark/>
          </w:tcPr>
          <w:p w14:paraId="7A94589A" w14:textId="1F9588EC" w:rsidR="003E57B1" w:rsidRPr="003E57B1" w:rsidRDefault="00CA0F78" w:rsidP="003E57B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Очікувальний час </w:t>
            </w:r>
            <w:proofErr w:type="spellStart"/>
            <w:r>
              <w:rPr>
                <w:rFonts w:ascii="Times New Roman" w:eastAsia="Times New Roman" w:hAnsi="Times New Roman"/>
                <w:sz w:val="24"/>
                <w:szCs w:val="24"/>
                <w:lang w:eastAsia="ru-RU"/>
              </w:rPr>
              <w:t>використанн</w:t>
            </w:r>
            <w:proofErr w:type="spellEnd"/>
            <w:r w:rsidR="003E57B1" w:rsidRPr="003E57B1">
              <w:rPr>
                <w:rFonts w:ascii="Times New Roman" w:eastAsia="Times New Roman" w:hAnsi="Times New Roman"/>
                <w:sz w:val="24"/>
                <w:szCs w:val="24"/>
                <w:lang w:eastAsia="ru-RU"/>
              </w:rPr>
              <w:t>, годин</w:t>
            </w:r>
          </w:p>
        </w:tc>
      </w:tr>
      <w:tr w:rsidR="003E57B1" w:rsidRPr="003E57B1" w14:paraId="44574BE5" w14:textId="77777777" w:rsidTr="00784183">
        <w:trPr>
          <w:trHeight w:val="273"/>
        </w:trPr>
        <w:tc>
          <w:tcPr>
            <w:tcW w:w="262" w:type="pct"/>
          </w:tcPr>
          <w:p w14:paraId="3A5B04CC"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val="en-US" w:eastAsia="ru-RU"/>
              </w:rPr>
            </w:pPr>
            <w:r w:rsidRPr="003E57B1">
              <w:rPr>
                <w:rFonts w:ascii="Times New Roman" w:eastAsia="Times New Roman" w:hAnsi="Times New Roman"/>
                <w:sz w:val="24"/>
                <w:szCs w:val="24"/>
                <w:lang w:val="en-US" w:eastAsia="ru-RU"/>
              </w:rPr>
              <w:t>1</w:t>
            </w:r>
          </w:p>
        </w:tc>
        <w:tc>
          <w:tcPr>
            <w:tcW w:w="2406" w:type="pct"/>
            <w:shd w:val="clear" w:color="auto" w:fill="auto"/>
          </w:tcPr>
          <w:p w14:paraId="50D3E412"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легковий з типом кузова седан – В, з об’ємом двигуна не менше 1900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xml:space="preserve">, потужністю двигуна не менше 195 кВт., рівень екологічних норм не менше Євро-6,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2025 року </w:t>
            </w:r>
          </w:p>
          <w:p w14:paraId="6BE157D5"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p>
        </w:tc>
        <w:tc>
          <w:tcPr>
            <w:tcW w:w="961" w:type="pct"/>
          </w:tcPr>
          <w:p w14:paraId="3EF389A7"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1FF4AE80"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8D72E62"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21B1CD3"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tc>
        <w:tc>
          <w:tcPr>
            <w:tcW w:w="615" w:type="pct"/>
            <w:shd w:val="clear" w:color="auto" w:fill="auto"/>
            <w:noWrap/>
          </w:tcPr>
          <w:p w14:paraId="252D9F79"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24BB01C"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CB00322"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774E47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shd w:val="clear" w:color="auto" w:fill="FFFFFF"/>
                <w:lang w:eastAsia="ru-RU"/>
              </w:rPr>
              <w:t>20000</w:t>
            </w:r>
          </w:p>
        </w:tc>
        <w:tc>
          <w:tcPr>
            <w:tcW w:w="756" w:type="pct"/>
            <w:tcBorders>
              <w:bottom w:val="single" w:sz="4" w:space="0" w:color="auto"/>
            </w:tcBorders>
            <w:shd w:val="clear" w:color="auto" w:fill="auto"/>
            <w:noWrap/>
          </w:tcPr>
          <w:p w14:paraId="3A6DEDD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shd w:val="clear" w:color="auto" w:fill="FFFFFF"/>
                <w:lang w:eastAsia="ru-RU"/>
              </w:rPr>
              <w:t>600 (у межах міста Харкова, Харківської</w:t>
            </w:r>
            <w:r w:rsidRPr="003E57B1">
              <w:rPr>
                <w:rFonts w:ascii="Times New Roman" w:eastAsia="Times New Roman" w:hAnsi="Times New Roman"/>
                <w:color w:val="000000"/>
                <w:sz w:val="24"/>
                <w:szCs w:val="24"/>
                <w:lang w:eastAsia="ru-RU"/>
              </w:rPr>
              <w:t xml:space="preserve"> області)  </w:t>
            </w:r>
          </w:p>
          <w:p w14:paraId="264A42EC"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 xml:space="preserve">у </w:t>
            </w:r>
            <w:proofErr w:type="spellStart"/>
            <w:r w:rsidRPr="003E57B1">
              <w:rPr>
                <w:rFonts w:ascii="Times New Roman" w:eastAsia="Times New Roman" w:hAnsi="Times New Roman"/>
                <w:color w:val="000000"/>
                <w:sz w:val="24"/>
                <w:szCs w:val="24"/>
                <w:lang w:eastAsia="ru-RU"/>
              </w:rPr>
              <w:t>т.ч</w:t>
            </w:r>
            <w:proofErr w:type="spellEnd"/>
            <w:r w:rsidRPr="003E57B1">
              <w:rPr>
                <w:rFonts w:ascii="Times New Roman" w:eastAsia="Times New Roman" w:hAnsi="Times New Roman"/>
                <w:color w:val="000000"/>
                <w:sz w:val="24"/>
                <w:szCs w:val="24"/>
                <w:lang w:eastAsia="ru-RU"/>
              </w:rPr>
              <w:t>. 150 (по території України)</w:t>
            </w:r>
          </w:p>
          <w:p w14:paraId="09F62E35"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lastRenderedPageBreak/>
              <w:t xml:space="preserve">70 (за кордоном) </w:t>
            </w:r>
          </w:p>
        </w:tc>
      </w:tr>
      <w:tr w:rsidR="003E57B1" w:rsidRPr="003E57B1" w14:paraId="2A6BC144" w14:textId="77777777" w:rsidTr="00784183">
        <w:trPr>
          <w:trHeight w:val="1975"/>
        </w:trPr>
        <w:tc>
          <w:tcPr>
            <w:tcW w:w="262" w:type="pct"/>
          </w:tcPr>
          <w:p w14:paraId="64076336"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val="en-US" w:eastAsia="ru-RU"/>
              </w:rPr>
            </w:pPr>
            <w:r w:rsidRPr="003E57B1">
              <w:rPr>
                <w:rFonts w:ascii="Times New Roman" w:eastAsia="Times New Roman" w:hAnsi="Times New Roman"/>
                <w:sz w:val="24"/>
                <w:szCs w:val="24"/>
                <w:lang w:val="en-US" w:eastAsia="ru-RU"/>
              </w:rPr>
              <w:lastRenderedPageBreak/>
              <w:t>2</w:t>
            </w:r>
          </w:p>
        </w:tc>
        <w:tc>
          <w:tcPr>
            <w:tcW w:w="2406" w:type="pct"/>
            <w:shd w:val="clear" w:color="auto" w:fill="auto"/>
          </w:tcPr>
          <w:p w14:paraId="0A75F25A"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легковий з типом кузова седан – В, з об’ємом двигуна не менше </w:t>
            </w:r>
            <w:r w:rsidRPr="003E57B1">
              <w:rPr>
                <w:rFonts w:ascii="Times New Roman" w:eastAsia="Times New Roman" w:hAnsi="Times New Roman"/>
                <w:sz w:val="24"/>
                <w:szCs w:val="24"/>
                <w:shd w:val="clear" w:color="auto" w:fill="FFFFFF"/>
                <w:lang w:eastAsia="ru-RU"/>
              </w:rPr>
              <w:t>1750</w:t>
            </w:r>
            <w:r w:rsidRPr="003E57B1">
              <w:rPr>
                <w:rFonts w:ascii="Times New Roman" w:eastAsia="Times New Roman" w:hAnsi="Times New Roman"/>
                <w:sz w:val="24"/>
                <w:szCs w:val="24"/>
                <w:lang w:eastAsia="ru-RU"/>
              </w:rPr>
              <w:t xml:space="preserve">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2018 року</w:t>
            </w:r>
          </w:p>
        </w:tc>
        <w:tc>
          <w:tcPr>
            <w:tcW w:w="961" w:type="pct"/>
          </w:tcPr>
          <w:p w14:paraId="69DF111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2DA00B4E"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FDE88A6"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72D35ED"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2C7A950C"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75B4BFED"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tc>
        <w:tc>
          <w:tcPr>
            <w:tcW w:w="615" w:type="pct"/>
            <w:shd w:val="clear" w:color="auto" w:fill="auto"/>
            <w:noWrap/>
          </w:tcPr>
          <w:p w14:paraId="3233EDBF"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D347B9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317673CD"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2845436F"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4500</w:t>
            </w:r>
          </w:p>
          <w:p w14:paraId="0438C980" w14:textId="77777777" w:rsidR="003E57B1" w:rsidRPr="003E57B1" w:rsidRDefault="003E57B1" w:rsidP="003E57B1">
            <w:pPr>
              <w:shd w:val="clear" w:color="auto" w:fill="FFFFFF"/>
              <w:suppressAutoHyphens/>
              <w:spacing w:after="0" w:line="240" w:lineRule="auto"/>
              <w:jc w:val="center"/>
              <w:rPr>
                <w:rFonts w:ascii="Times New Roman" w:eastAsia="Times New Roman" w:hAnsi="Times New Roman"/>
                <w:color w:val="000000"/>
                <w:sz w:val="24"/>
                <w:szCs w:val="24"/>
                <w:lang w:eastAsia="ru-RU"/>
              </w:rPr>
            </w:pPr>
          </w:p>
          <w:p w14:paraId="1196F49E" w14:textId="77777777" w:rsidR="003E57B1" w:rsidRPr="003E57B1" w:rsidRDefault="003E57B1" w:rsidP="003E57B1">
            <w:pPr>
              <w:suppressAutoHyphens/>
              <w:spacing w:after="0" w:line="240" w:lineRule="auto"/>
              <w:rPr>
                <w:rFonts w:ascii="Times New Roman" w:eastAsia="Times New Roman" w:hAnsi="Times New Roman"/>
                <w:color w:val="000000"/>
                <w:sz w:val="24"/>
                <w:szCs w:val="24"/>
                <w:lang w:eastAsia="ru-RU"/>
              </w:rPr>
            </w:pPr>
          </w:p>
        </w:tc>
        <w:tc>
          <w:tcPr>
            <w:tcW w:w="756" w:type="pct"/>
            <w:tcBorders>
              <w:bottom w:val="single" w:sz="4" w:space="0" w:color="auto"/>
            </w:tcBorders>
            <w:shd w:val="clear" w:color="auto" w:fill="FFFFFF" w:themeFill="background1"/>
            <w:noWrap/>
          </w:tcPr>
          <w:p w14:paraId="6732FEF4"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 xml:space="preserve">100(у межах міста Харкова, Харківської області)  </w:t>
            </w:r>
          </w:p>
        </w:tc>
      </w:tr>
      <w:tr w:rsidR="003E57B1" w:rsidRPr="003E57B1" w14:paraId="325785BB" w14:textId="77777777" w:rsidTr="00784183">
        <w:trPr>
          <w:trHeight w:val="1128"/>
        </w:trPr>
        <w:tc>
          <w:tcPr>
            <w:tcW w:w="262" w:type="pct"/>
          </w:tcPr>
          <w:p w14:paraId="02E21364" w14:textId="77777777" w:rsidR="003E57B1" w:rsidRPr="003E57B1" w:rsidRDefault="003E57B1" w:rsidP="003E57B1">
            <w:pPr>
              <w:suppressAutoHyphens/>
              <w:spacing w:after="0" w:line="240" w:lineRule="auto"/>
              <w:jc w:val="both"/>
              <w:rPr>
                <w:rFonts w:ascii="Times New Roman" w:eastAsia="Times New Roman" w:hAnsi="Times New Roman"/>
                <w:color w:val="FF0000"/>
                <w:sz w:val="24"/>
                <w:szCs w:val="24"/>
                <w:lang w:val="en-US" w:eastAsia="ru-RU"/>
              </w:rPr>
            </w:pPr>
            <w:r w:rsidRPr="003E57B1">
              <w:rPr>
                <w:rFonts w:ascii="Times New Roman" w:eastAsia="Times New Roman" w:hAnsi="Times New Roman"/>
                <w:sz w:val="24"/>
                <w:szCs w:val="24"/>
                <w:lang w:val="en-US" w:eastAsia="ru-RU"/>
              </w:rPr>
              <w:t>3</w:t>
            </w:r>
          </w:p>
        </w:tc>
        <w:tc>
          <w:tcPr>
            <w:tcW w:w="2406" w:type="pct"/>
            <w:shd w:val="clear" w:color="auto" w:fill="auto"/>
          </w:tcPr>
          <w:p w14:paraId="360E93F5"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легковий з типом кузова седан – В, з об’ємом двигуна не менше </w:t>
            </w:r>
            <w:r w:rsidRPr="003E57B1">
              <w:rPr>
                <w:rFonts w:ascii="Times New Roman" w:eastAsia="Times New Roman" w:hAnsi="Times New Roman"/>
                <w:sz w:val="24"/>
                <w:szCs w:val="24"/>
                <w:shd w:val="clear" w:color="auto" w:fill="FFFFFF"/>
                <w:lang w:eastAsia="ru-RU"/>
              </w:rPr>
              <w:t xml:space="preserve">1750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w:t>
            </w:r>
            <w:r w:rsidRPr="003E57B1">
              <w:rPr>
                <w:rFonts w:ascii="Times New Roman" w:eastAsia="Times New Roman" w:hAnsi="Times New Roman"/>
                <w:sz w:val="24"/>
                <w:szCs w:val="24"/>
                <w:shd w:val="clear" w:color="auto" w:fill="FFFFFF"/>
                <w:lang w:eastAsia="ru-RU"/>
              </w:rPr>
              <w:t xml:space="preserve">2008 </w:t>
            </w:r>
            <w:r w:rsidRPr="003E57B1">
              <w:rPr>
                <w:rFonts w:ascii="Times New Roman" w:eastAsia="Times New Roman" w:hAnsi="Times New Roman"/>
                <w:sz w:val="24"/>
                <w:szCs w:val="24"/>
                <w:lang w:eastAsia="ru-RU"/>
              </w:rPr>
              <w:t xml:space="preserve">року </w:t>
            </w:r>
          </w:p>
          <w:p w14:paraId="684EF36C" w14:textId="77777777" w:rsidR="003E57B1" w:rsidRPr="003E57B1" w:rsidRDefault="003E57B1" w:rsidP="003E57B1">
            <w:pPr>
              <w:suppressAutoHyphens/>
              <w:spacing w:after="0" w:line="240" w:lineRule="auto"/>
              <w:jc w:val="both"/>
              <w:rPr>
                <w:rFonts w:ascii="Times New Roman" w:eastAsia="Times New Roman" w:hAnsi="Times New Roman"/>
                <w:color w:val="FF0000"/>
                <w:sz w:val="24"/>
                <w:szCs w:val="24"/>
                <w:lang w:eastAsia="ru-RU"/>
              </w:rPr>
            </w:pPr>
          </w:p>
        </w:tc>
        <w:tc>
          <w:tcPr>
            <w:tcW w:w="961" w:type="pct"/>
          </w:tcPr>
          <w:p w14:paraId="37DD69C6"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42FAE37"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743B5349"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22F71986"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tc>
        <w:tc>
          <w:tcPr>
            <w:tcW w:w="615" w:type="pct"/>
            <w:shd w:val="clear" w:color="auto" w:fill="auto"/>
            <w:noWrap/>
          </w:tcPr>
          <w:p w14:paraId="7C9AE2D9"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CFD8F5F"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6722920"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val="ru-RU" w:eastAsia="ru-RU"/>
              </w:rPr>
            </w:pPr>
          </w:p>
          <w:p w14:paraId="64A05C8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val="en-US" w:eastAsia="ru-RU"/>
              </w:rPr>
            </w:pPr>
            <w:r w:rsidRPr="003E57B1">
              <w:rPr>
                <w:rFonts w:ascii="Times New Roman" w:eastAsia="Times New Roman" w:hAnsi="Times New Roman"/>
                <w:color w:val="000000"/>
                <w:sz w:val="24"/>
                <w:szCs w:val="24"/>
                <w:lang w:val="en-US" w:eastAsia="ru-RU"/>
              </w:rPr>
              <w:t>10000</w:t>
            </w:r>
          </w:p>
        </w:tc>
        <w:tc>
          <w:tcPr>
            <w:tcW w:w="756" w:type="pct"/>
            <w:tcBorders>
              <w:bottom w:val="single" w:sz="4" w:space="0" w:color="auto"/>
            </w:tcBorders>
            <w:shd w:val="clear" w:color="auto" w:fill="FFFFFF" w:themeFill="background1"/>
            <w:noWrap/>
          </w:tcPr>
          <w:p w14:paraId="770AB82D"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val="ru-RU" w:eastAsia="ru-RU"/>
              </w:rPr>
              <w:t>600</w:t>
            </w:r>
            <w:r w:rsidRPr="003E57B1">
              <w:rPr>
                <w:rFonts w:ascii="Times New Roman" w:eastAsia="Times New Roman" w:hAnsi="Times New Roman"/>
                <w:color w:val="000000"/>
                <w:sz w:val="24"/>
                <w:szCs w:val="24"/>
                <w:lang w:eastAsia="ru-RU"/>
              </w:rPr>
              <w:t xml:space="preserve"> (у </w:t>
            </w:r>
            <w:proofErr w:type="gramStart"/>
            <w:r w:rsidRPr="003E57B1">
              <w:rPr>
                <w:rFonts w:ascii="Times New Roman" w:eastAsia="Times New Roman" w:hAnsi="Times New Roman"/>
                <w:color w:val="000000"/>
                <w:sz w:val="24"/>
                <w:szCs w:val="24"/>
                <w:lang w:eastAsia="ru-RU"/>
              </w:rPr>
              <w:t>межах</w:t>
            </w:r>
            <w:proofErr w:type="gramEnd"/>
            <w:r w:rsidRPr="003E57B1">
              <w:rPr>
                <w:rFonts w:ascii="Times New Roman" w:eastAsia="Times New Roman" w:hAnsi="Times New Roman"/>
                <w:color w:val="000000"/>
                <w:sz w:val="24"/>
                <w:szCs w:val="24"/>
                <w:lang w:eastAsia="ru-RU"/>
              </w:rPr>
              <w:t xml:space="preserve"> міста Харкова, Харківської області)  </w:t>
            </w:r>
          </w:p>
          <w:p w14:paraId="71489054"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 xml:space="preserve">у </w:t>
            </w:r>
            <w:proofErr w:type="spellStart"/>
            <w:r w:rsidRPr="003E57B1">
              <w:rPr>
                <w:rFonts w:ascii="Times New Roman" w:eastAsia="Times New Roman" w:hAnsi="Times New Roman"/>
                <w:color w:val="000000"/>
                <w:sz w:val="24"/>
                <w:szCs w:val="24"/>
                <w:lang w:eastAsia="ru-RU"/>
              </w:rPr>
              <w:t>т.ч</w:t>
            </w:r>
            <w:proofErr w:type="spellEnd"/>
            <w:r w:rsidRPr="003E57B1">
              <w:rPr>
                <w:rFonts w:ascii="Times New Roman" w:eastAsia="Times New Roman" w:hAnsi="Times New Roman"/>
                <w:color w:val="000000"/>
                <w:sz w:val="24"/>
                <w:szCs w:val="24"/>
                <w:lang w:eastAsia="ru-RU"/>
              </w:rPr>
              <w:t xml:space="preserve"> 100 (по території України)</w:t>
            </w:r>
          </w:p>
          <w:p w14:paraId="07D5DBA2"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70 (за кордоном)</w:t>
            </w:r>
          </w:p>
        </w:tc>
      </w:tr>
      <w:tr w:rsidR="003E57B1" w:rsidRPr="003E57B1" w14:paraId="1F729513" w14:textId="77777777" w:rsidTr="00784183">
        <w:trPr>
          <w:trHeight w:val="1900"/>
        </w:trPr>
        <w:tc>
          <w:tcPr>
            <w:tcW w:w="262" w:type="pct"/>
          </w:tcPr>
          <w:p w14:paraId="62B23365" w14:textId="77777777" w:rsidR="003E57B1" w:rsidRPr="003E57B1" w:rsidRDefault="003E57B1" w:rsidP="003E57B1">
            <w:pPr>
              <w:suppressAutoHyphens/>
              <w:spacing w:after="0" w:line="240" w:lineRule="auto"/>
              <w:jc w:val="both"/>
              <w:rPr>
                <w:rFonts w:ascii="Times New Roman" w:eastAsia="Times New Roman" w:hAnsi="Times New Roman"/>
                <w:color w:val="FF0000"/>
                <w:sz w:val="24"/>
                <w:szCs w:val="24"/>
                <w:lang w:eastAsia="ru-RU"/>
              </w:rPr>
            </w:pPr>
            <w:r w:rsidRPr="003E57B1">
              <w:rPr>
                <w:rFonts w:ascii="Times New Roman" w:eastAsia="Times New Roman" w:hAnsi="Times New Roman"/>
                <w:sz w:val="24"/>
                <w:szCs w:val="24"/>
                <w:lang w:eastAsia="ru-RU"/>
              </w:rPr>
              <w:t>4</w:t>
            </w:r>
          </w:p>
        </w:tc>
        <w:tc>
          <w:tcPr>
            <w:tcW w:w="2406" w:type="pct"/>
            <w:tcBorders>
              <w:bottom w:val="single" w:sz="4" w:space="0" w:color="auto"/>
            </w:tcBorders>
            <w:shd w:val="clear" w:color="auto" w:fill="auto"/>
          </w:tcPr>
          <w:p w14:paraId="696A8913"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легковий з типом кузова седан – В, з об’ємом двигуна не менше </w:t>
            </w:r>
            <w:r w:rsidRPr="003E57B1">
              <w:rPr>
                <w:rFonts w:ascii="Times New Roman" w:eastAsia="Times New Roman" w:hAnsi="Times New Roman"/>
                <w:sz w:val="24"/>
                <w:szCs w:val="24"/>
                <w:shd w:val="clear" w:color="auto" w:fill="FFFFFF"/>
                <w:lang w:eastAsia="ru-RU"/>
              </w:rPr>
              <w:t>1350</w:t>
            </w:r>
            <w:r w:rsidRPr="003E57B1">
              <w:rPr>
                <w:rFonts w:ascii="Times New Roman" w:eastAsia="Times New Roman" w:hAnsi="Times New Roman"/>
                <w:sz w:val="24"/>
                <w:szCs w:val="24"/>
                <w:lang w:eastAsia="ru-RU"/>
              </w:rPr>
              <w:t xml:space="preserve">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w:t>
            </w:r>
            <w:r w:rsidRPr="003E57B1">
              <w:rPr>
                <w:rFonts w:ascii="Times New Roman" w:eastAsia="Times New Roman" w:hAnsi="Times New Roman"/>
                <w:sz w:val="24"/>
                <w:szCs w:val="24"/>
                <w:shd w:val="clear" w:color="auto" w:fill="FFFFFF"/>
                <w:lang w:eastAsia="ru-RU"/>
              </w:rPr>
              <w:t xml:space="preserve">2019 </w:t>
            </w:r>
            <w:r w:rsidRPr="003E57B1">
              <w:rPr>
                <w:rFonts w:ascii="Times New Roman" w:eastAsia="Times New Roman" w:hAnsi="Times New Roman"/>
                <w:sz w:val="24"/>
                <w:szCs w:val="24"/>
                <w:lang w:eastAsia="ru-RU"/>
              </w:rPr>
              <w:t>року</w:t>
            </w:r>
          </w:p>
        </w:tc>
        <w:tc>
          <w:tcPr>
            <w:tcW w:w="961" w:type="pct"/>
            <w:tcBorders>
              <w:bottom w:val="single" w:sz="4" w:space="0" w:color="auto"/>
            </w:tcBorders>
          </w:tcPr>
          <w:p w14:paraId="37198082"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863D690"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92B3C43"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AB3AA0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p w14:paraId="098EF0FE"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BBFEBF5"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1CCBEBE0"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tc>
        <w:tc>
          <w:tcPr>
            <w:tcW w:w="615" w:type="pct"/>
            <w:tcBorders>
              <w:bottom w:val="single" w:sz="4" w:space="0" w:color="auto"/>
            </w:tcBorders>
            <w:shd w:val="clear" w:color="auto" w:fill="auto"/>
            <w:noWrap/>
          </w:tcPr>
          <w:p w14:paraId="5624A9FE"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79A6943"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9C51012"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78066F7B" w14:textId="77777777" w:rsidR="003E57B1" w:rsidRPr="003E57B1" w:rsidRDefault="003E57B1" w:rsidP="003E57B1">
            <w:pPr>
              <w:suppressAutoHyphens/>
              <w:spacing w:after="0" w:line="240" w:lineRule="auto"/>
              <w:jc w:val="center"/>
              <w:rPr>
                <w:rFonts w:ascii="Times New Roman" w:eastAsia="Times New Roman" w:hAnsi="Times New Roman"/>
                <w:b/>
                <w:color w:val="000000"/>
                <w:sz w:val="24"/>
                <w:szCs w:val="24"/>
                <w:lang w:eastAsia="ru-RU"/>
              </w:rPr>
            </w:pPr>
            <w:r w:rsidRPr="003E57B1">
              <w:rPr>
                <w:rFonts w:ascii="Times New Roman" w:eastAsia="Times New Roman" w:hAnsi="Times New Roman"/>
                <w:color w:val="000000"/>
                <w:sz w:val="24"/>
                <w:szCs w:val="24"/>
                <w:shd w:val="clear" w:color="auto" w:fill="FFFFFF"/>
                <w:lang w:eastAsia="ru-RU"/>
              </w:rPr>
              <w:t>500</w:t>
            </w:r>
          </w:p>
        </w:tc>
        <w:tc>
          <w:tcPr>
            <w:tcW w:w="756" w:type="pct"/>
            <w:tcBorders>
              <w:bottom w:val="single" w:sz="4" w:space="0" w:color="auto"/>
            </w:tcBorders>
            <w:shd w:val="clear" w:color="auto" w:fill="FFFFFF" w:themeFill="background1"/>
            <w:noWrap/>
          </w:tcPr>
          <w:p w14:paraId="29EFC5EF"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 xml:space="preserve">50 (у межах міста Харкова, Харківської області)  </w:t>
            </w:r>
          </w:p>
          <w:p w14:paraId="6E892C3A" w14:textId="77777777" w:rsidR="003E57B1" w:rsidRPr="003E57B1" w:rsidRDefault="003E57B1" w:rsidP="003E57B1">
            <w:pPr>
              <w:suppressAutoHyphens/>
              <w:spacing w:after="0" w:line="240" w:lineRule="auto"/>
              <w:jc w:val="center"/>
              <w:rPr>
                <w:rFonts w:ascii="Times New Roman" w:eastAsia="Times New Roman" w:hAnsi="Times New Roman"/>
                <w:b/>
                <w:color w:val="000000"/>
                <w:sz w:val="24"/>
                <w:szCs w:val="24"/>
                <w:lang w:val="ru-RU" w:eastAsia="ru-RU"/>
              </w:rPr>
            </w:pPr>
          </w:p>
        </w:tc>
      </w:tr>
      <w:tr w:rsidR="003E57B1" w:rsidRPr="003E57B1" w14:paraId="69A49E31" w14:textId="77777777" w:rsidTr="00784183">
        <w:trPr>
          <w:trHeight w:val="804"/>
        </w:trPr>
        <w:tc>
          <w:tcPr>
            <w:tcW w:w="262" w:type="pct"/>
          </w:tcPr>
          <w:p w14:paraId="09CDB1E1" w14:textId="77777777" w:rsidR="003E57B1" w:rsidRPr="003E57B1" w:rsidRDefault="003E57B1" w:rsidP="003E57B1">
            <w:pPr>
              <w:suppressAutoHyphens/>
              <w:spacing w:after="0" w:line="240" w:lineRule="auto"/>
              <w:jc w:val="both"/>
              <w:rPr>
                <w:rFonts w:ascii="Times New Roman" w:eastAsia="Times New Roman" w:hAnsi="Times New Roman"/>
                <w:color w:val="FF0000"/>
                <w:sz w:val="24"/>
                <w:szCs w:val="24"/>
                <w:lang w:eastAsia="ru-RU"/>
              </w:rPr>
            </w:pPr>
            <w:r w:rsidRPr="003E57B1">
              <w:rPr>
                <w:rFonts w:ascii="Times New Roman" w:eastAsia="Times New Roman" w:hAnsi="Times New Roman"/>
                <w:sz w:val="24"/>
                <w:szCs w:val="24"/>
                <w:lang w:eastAsia="ru-RU"/>
              </w:rPr>
              <w:t>5</w:t>
            </w:r>
          </w:p>
        </w:tc>
        <w:tc>
          <w:tcPr>
            <w:tcW w:w="2406" w:type="pct"/>
            <w:shd w:val="clear" w:color="auto" w:fill="auto"/>
            <w:hideMark/>
          </w:tcPr>
          <w:p w14:paraId="332DAC27"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2006 року</w:t>
            </w:r>
          </w:p>
        </w:tc>
        <w:tc>
          <w:tcPr>
            <w:tcW w:w="961" w:type="pct"/>
          </w:tcPr>
          <w:p w14:paraId="7A321C7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F7B32A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4535C07"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CFE6244"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760CAFD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tc>
        <w:tc>
          <w:tcPr>
            <w:tcW w:w="615" w:type="pct"/>
            <w:shd w:val="clear" w:color="auto" w:fill="auto"/>
            <w:noWrap/>
          </w:tcPr>
          <w:p w14:paraId="5FC346C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17F9251"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761D0C95"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5378A431"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shd w:val="clear" w:color="auto" w:fill="FFFFFF"/>
                <w:lang w:eastAsia="ru-RU"/>
              </w:rPr>
              <w:t>500</w:t>
            </w:r>
          </w:p>
        </w:tc>
        <w:tc>
          <w:tcPr>
            <w:tcW w:w="756" w:type="pct"/>
            <w:shd w:val="clear" w:color="auto" w:fill="FFFFFF" w:themeFill="background1"/>
            <w:noWrap/>
          </w:tcPr>
          <w:p w14:paraId="563FD393"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50</w:t>
            </w:r>
            <w:r w:rsidRPr="003E57B1">
              <w:rPr>
                <w:rFonts w:ascii="Times New Roman" w:eastAsia="Times New Roman" w:hAnsi="Times New Roman"/>
                <w:color w:val="000000"/>
                <w:sz w:val="24"/>
                <w:szCs w:val="24"/>
                <w:lang w:val="ru-RU" w:eastAsia="ru-RU"/>
              </w:rPr>
              <w:t xml:space="preserve"> (у межах </w:t>
            </w:r>
            <w:proofErr w:type="spellStart"/>
            <w:r w:rsidRPr="003E57B1">
              <w:rPr>
                <w:rFonts w:ascii="Times New Roman" w:eastAsia="Times New Roman" w:hAnsi="Times New Roman"/>
                <w:color w:val="000000"/>
                <w:sz w:val="24"/>
                <w:szCs w:val="24"/>
                <w:lang w:val="ru-RU" w:eastAsia="ru-RU"/>
              </w:rPr>
              <w:t>міста</w:t>
            </w:r>
            <w:proofErr w:type="spellEnd"/>
            <w:r w:rsidRPr="003E57B1">
              <w:rPr>
                <w:rFonts w:ascii="Times New Roman" w:eastAsia="Times New Roman" w:hAnsi="Times New Roman"/>
                <w:color w:val="000000"/>
                <w:sz w:val="24"/>
                <w:szCs w:val="24"/>
                <w:lang w:val="ru-RU" w:eastAsia="ru-RU"/>
              </w:rPr>
              <w:t xml:space="preserve"> </w:t>
            </w:r>
            <w:proofErr w:type="spellStart"/>
            <w:r w:rsidRPr="003E57B1">
              <w:rPr>
                <w:rFonts w:ascii="Times New Roman" w:eastAsia="Times New Roman" w:hAnsi="Times New Roman"/>
                <w:color w:val="000000"/>
                <w:sz w:val="24"/>
                <w:szCs w:val="24"/>
                <w:lang w:val="ru-RU" w:eastAsia="ru-RU"/>
              </w:rPr>
              <w:t>Харкова</w:t>
            </w:r>
            <w:proofErr w:type="spellEnd"/>
            <w:r w:rsidRPr="003E57B1">
              <w:rPr>
                <w:rFonts w:ascii="Times New Roman" w:eastAsia="Times New Roman" w:hAnsi="Times New Roman"/>
                <w:color w:val="000000"/>
                <w:sz w:val="24"/>
                <w:szCs w:val="24"/>
                <w:lang w:val="ru-RU" w:eastAsia="ru-RU"/>
              </w:rPr>
              <w:t xml:space="preserve">, </w:t>
            </w:r>
            <w:proofErr w:type="spellStart"/>
            <w:r w:rsidRPr="003E57B1">
              <w:rPr>
                <w:rFonts w:ascii="Times New Roman" w:eastAsia="Times New Roman" w:hAnsi="Times New Roman"/>
                <w:color w:val="000000"/>
                <w:sz w:val="24"/>
                <w:szCs w:val="24"/>
                <w:lang w:val="ru-RU" w:eastAsia="ru-RU"/>
              </w:rPr>
              <w:t>Харківської</w:t>
            </w:r>
            <w:proofErr w:type="spellEnd"/>
            <w:r w:rsidRPr="003E57B1">
              <w:rPr>
                <w:rFonts w:ascii="Times New Roman" w:eastAsia="Times New Roman" w:hAnsi="Times New Roman"/>
                <w:color w:val="000000"/>
                <w:sz w:val="24"/>
                <w:szCs w:val="24"/>
                <w:lang w:val="ru-RU" w:eastAsia="ru-RU"/>
              </w:rPr>
              <w:t xml:space="preserve"> </w:t>
            </w:r>
            <w:proofErr w:type="spellStart"/>
            <w:r w:rsidRPr="003E57B1">
              <w:rPr>
                <w:rFonts w:ascii="Times New Roman" w:eastAsia="Times New Roman" w:hAnsi="Times New Roman"/>
                <w:color w:val="000000"/>
                <w:sz w:val="24"/>
                <w:szCs w:val="24"/>
                <w:lang w:val="ru-RU" w:eastAsia="ru-RU"/>
              </w:rPr>
              <w:t>області</w:t>
            </w:r>
            <w:proofErr w:type="spellEnd"/>
            <w:r w:rsidRPr="003E57B1">
              <w:rPr>
                <w:rFonts w:ascii="Times New Roman" w:eastAsia="Times New Roman" w:hAnsi="Times New Roman"/>
                <w:color w:val="000000"/>
                <w:sz w:val="24"/>
                <w:szCs w:val="24"/>
                <w:lang w:eastAsia="ru-RU"/>
              </w:rPr>
              <w:t>)</w:t>
            </w:r>
          </w:p>
        </w:tc>
      </w:tr>
      <w:tr w:rsidR="003E57B1" w:rsidRPr="003E57B1" w14:paraId="1B485BDF" w14:textId="77777777" w:rsidTr="00784183">
        <w:trPr>
          <w:trHeight w:val="404"/>
        </w:trPr>
        <w:tc>
          <w:tcPr>
            <w:tcW w:w="262" w:type="pct"/>
          </w:tcPr>
          <w:p w14:paraId="6B55BE4D" w14:textId="77777777" w:rsidR="003E57B1" w:rsidRPr="003E57B1" w:rsidRDefault="003E57B1" w:rsidP="003E57B1">
            <w:pPr>
              <w:suppressAutoHyphens/>
              <w:spacing w:after="0" w:line="240" w:lineRule="auto"/>
              <w:jc w:val="both"/>
              <w:rPr>
                <w:rFonts w:ascii="Times New Roman" w:eastAsia="Times New Roman" w:hAnsi="Times New Roman"/>
                <w:color w:val="FF0000"/>
                <w:sz w:val="24"/>
                <w:szCs w:val="24"/>
                <w:lang w:eastAsia="ru-RU"/>
              </w:rPr>
            </w:pPr>
            <w:r w:rsidRPr="003E57B1">
              <w:rPr>
                <w:rFonts w:ascii="Times New Roman" w:eastAsia="Times New Roman" w:hAnsi="Times New Roman"/>
                <w:sz w:val="24"/>
                <w:szCs w:val="24"/>
                <w:lang w:eastAsia="ru-RU"/>
              </w:rPr>
              <w:t>6</w:t>
            </w:r>
          </w:p>
        </w:tc>
        <w:tc>
          <w:tcPr>
            <w:tcW w:w="2406" w:type="pct"/>
            <w:shd w:val="clear" w:color="auto" w:fill="auto"/>
            <w:hideMark/>
          </w:tcPr>
          <w:p w14:paraId="53727D84"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автомобіль фургон </w:t>
            </w:r>
            <w:proofErr w:type="spellStart"/>
            <w:r w:rsidRPr="003E57B1">
              <w:rPr>
                <w:rFonts w:ascii="Times New Roman" w:eastAsia="Times New Roman" w:hAnsi="Times New Roman"/>
                <w:sz w:val="24"/>
                <w:szCs w:val="24"/>
                <w:lang w:eastAsia="ru-RU"/>
              </w:rPr>
              <w:t>малотонажний</w:t>
            </w:r>
            <w:proofErr w:type="spellEnd"/>
            <w:r w:rsidRPr="003E57B1">
              <w:rPr>
                <w:rFonts w:ascii="Times New Roman" w:eastAsia="Times New Roman" w:hAnsi="Times New Roman"/>
                <w:sz w:val="24"/>
                <w:szCs w:val="24"/>
                <w:lang w:eastAsia="ru-RU"/>
              </w:rPr>
              <w:t xml:space="preserve"> з об’ємом двигуна не менше </w:t>
            </w:r>
            <w:r w:rsidRPr="003E57B1">
              <w:rPr>
                <w:rFonts w:ascii="Times New Roman" w:eastAsia="Times New Roman" w:hAnsi="Times New Roman"/>
                <w:sz w:val="24"/>
                <w:szCs w:val="24"/>
                <w:shd w:val="clear" w:color="auto" w:fill="FFFFFF"/>
                <w:lang w:eastAsia="ru-RU"/>
              </w:rPr>
              <w:t xml:space="preserve">2000 </w:t>
            </w:r>
            <w:proofErr w:type="spellStart"/>
            <w:r w:rsidRPr="003E57B1">
              <w:rPr>
                <w:rFonts w:ascii="Times New Roman" w:eastAsia="Times New Roman" w:hAnsi="Times New Roman"/>
                <w:sz w:val="24"/>
                <w:szCs w:val="24"/>
                <w:shd w:val="clear" w:color="auto" w:fill="FFFFFF"/>
                <w:lang w:eastAsia="ru-RU"/>
              </w:rPr>
              <w:t>куб.см</w:t>
            </w:r>
            <w:proofErr w:type="spellEnd"/>
            <w:r w:rsidRPr="003E57B1">
              <w:rPr>
                <w:rFonts w:ascii="Times New Roman" w:eastAsia="Times New Roman" w:hAnsi="Times New Roman"/>
                <w:sz w:val="24"/>
                <w:szCs w:val="24"/>
                <w:lang w:eastAsia="ru-RU"/>
              </w:rPr>
              <w:t xml:space="preserve">, з вантажопідйомністю  не менше 1 тони, рік випуску  не раніше </w:t>
            </w:r>
            <w:r w:rsidRPr="003E57B1">
              <w:rPr>
                <w:rFonts w:ascii="Times New Roman" w:eastAsia="Times New Roman" w:hAnsi="Times New Roman"/>
                <w:sz w:val="24"/>
                <w:szCs w:val="24"/>
                <w:shd w:val="clear" w:color="auto" w:fill="FFFFFF"/>
                <w:lang w:eastAsia="ru-RU"/>
              </w:rPr>
              <w:t>2020 року.</w:t>
            </w:r>
          </w:p>
          <w:p w14:paraId="6A46205F"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p>
        </w:tc>
        <w:tc>
          <w:tcPr>
            <w:tcW w:w="961" w:type="pct"/>
          </w:tcPr>
          <w:p w14:paraId="1F54BA2D"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107705C6"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12543F6"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 xml:space="preserve">1 </w:t>
            </w:r>
          </w:p>
        </w:tc>
        <w:tc>
          <w:tcPr>
            <w:tcW w:w="615" w:type="pct"/>
            <w:shd w:val="clear" w:color="auto" w:fill="auto"/>
            <w:noWrap/>
          </w:tcPr>
          <w:p w14:paraId="4DAD15B3"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4264BFF"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4C3E328E"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500</w:t>
            </w:r>
          </w:p>
        </w:tc>
        <w:tc>
          <w:tcPr>
            <w:tcW w:w="756" w:type="pct"/>
            <w:shd w:val="clear" w:color="auto" w:fill="auto"/>
            <w:noWrap/>
          </w:tcPr>
          <w:p w14:paraId="09263EE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val="ru-RU" w:eastAsia="ru-RU"/>
              </w:rPr>
            </w:pPr>
            <w:r w:rsidRPr="003E57B1">
              <w:rPr>
                <w:rFonts w:ascii="Times New Roman" w:eastAsia="Times New Roman" w:hAnsi="Times New Roman"/>
                <w:color w:val="000000"/>
                <w:sz w:val="24"/>
                <w:szCs w:val="24"/>
                <w:lang w:eastAsia="ru-RU"/>
              </w:rPr>
              <w:t xml:space="preserve">50 (у межах міста Харкова, Харківської </w:t>
            </w:r>
            <w:proofErr w:type="spellStart"/>
            <w:r w:rsidRPr="003E57B1">
              <w:rPr>
                <w:rFonts w:ascii="Times New Roman" w:eastAsia="Times New Roman" w:hAnsi="Times New Roman"/>
                <w:color w:val="000000"/>
                <w:sz w:val="24"/>
                <w:szCs w:val="24"/>
                <w:lang w:eastAsia="ru-RU"/>
              </w:rPr>
              <w:t>області,по</w:t>
            </w:r>
            <w:proofErr w:type="spellEnd"/>
            <w:r w:rsidRPr="003E57B1">
              <w:rPr>
                <w:rFonts w:ascii="Times New Roman" w:eastAsia="Times New Roman" w:hAnsi="Times New Roman"/>
                <w:color w:val="000000"/>
                <w:sz w:val="24"/>
                <w:szCs w:val="24"/>
                <w:lang w:eastAsia="ru-RU"/>
              </w:rPr>
              <w:t xml:space="preserve"> території України)</w:t>
            </w:r>
          </w:p>
        </w:tc>
      </w:tr>
      <w:tr w:rsidR="003E57B1" w:rsidRPr="003E57B1" w14:paraId="2B719440" w14:textId="77777777" w:rsidTr="00784183">
        <w:trPr>
          <w:trHeight w:val="396"/>
        </w:trPr>
        <w:tc>
          <w:tcPr>
            <w:tcW w:w="262" w:type="pct"/>
          </w:tcPr>
          <w:p w14:paraId="41F92AB7"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7</w:t>
            </w:r>
          </w:p>
        </w:tc>
        <w:tc>
          <w:tcPr>
            <w:tcW w:w="2406" w:type="pct"/>
            <w:shd w:val="clear" w:color="auto" w:fill="auto"/>
            <w:noWrap/>
          </w:tcPr>
          <w:p w14:paraId="0EE88ADF" w14:textId="77777777" w:rsidR="003E57B1" w:rsidRPr="003E57B1" w:rsidRDefault="003E57B1" w:rsidP="003E57B1">
            <w:pPr>
              <w:shd w:val="clear" w:color="auto" w:fill="FFFFFF"/>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Автобус мікроавтобус з об’ємом двигуна не менше 2000 </w:t>
            </w:r>
            <w:proofErr w:type="spellStart"/>
            <w:r w:rsidRPr="003E57B1">
              <w:rPr>
                <w:rFonts w:ascii="Times New Roman" w:eastAsia="Times New Roman" w:hAnsi="Times New Roman"/>
                <w:sz w:val="24"/>
                <w:szCs w:val="24"/>
                <w:lang w:eastAsia="ru-RU"/>
              </w:rPr>
              <w:t>куб.см</w:t>
            </w:r>
            <w:proofErr w:type="spellEnd"/>
            <w:r w:rsidRPr="003E57B1">
              <w:rPr>
                <w:rFonts w:ascii="Times New Roman" w:eastAsia="Times New Roman" w:hAnsi="Times New Roman"/>
                <w:sz w:val="24"/>
                <w:szCs w:val="24"/>
                <w:lang w:eastAsia="ru-RU"/>
              </w:rPr>
              <w:t>, з кількістю сидячих місць не менше 15 з урахуванням місця водія, рік випуску  не раніше 2018 року</w:t>
            </w:r>
          </w:p>
          <w:p w14:paraId="0A243F11"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p>
        </w:tc>
        <w:tc>
          <w:tcPr>
            <w:tcW w:w="961" w:type="pct"/>
          </w:tcPr>
          <w:p w14:paraId="2B942F8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6EF09C18"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1FA13231"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w:t>
            </w:r>
          </w:p>
        </w:tc>
        <w:tc>
          <w:tcPr>
            <w:tcW w:w="615" w:type="pct"/>
            <w:shd w:val="clear" w:color="auto" w:fill="auto"/>
            <w:noWrap/>
          </w:tcPr>
          <w:p w14:paraId="060F43D1"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12A95D61"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p w14:paraId="06700B6A"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val="ru-RU" w:eastAsia="ru-RU"/>
              </w:rPr>
            </w:pPr>
            <w:r w:rsidRPr="003E57B1">
              <w:rPr>
                <w:rFonts w:ascii="Times New Roman" w:eastAsia="Times New Roman" w:hAnsi="Times New Roman"/>
                <w:color w:val="000000"/>
                <w:sz w:val="24"/>
                <w:szCs w:val="24"/>
                <w:lang w:eastAsia="ru-RU"/>
              </w:rPr>
              <w:t>500</w:t>
            </w:r>
          </w:p>
        </w:tc>
        <w:tc>
          <w:tcPr>
            <w:tcW w:w="756" w:type="pct"/>
            <w:shd w:val="clear" w:color="auto" w:fill="auto"/>
            <w:noWrap/>
          </w:tcPr>
          <w:p w14:paraId="13728554"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val="ru-RU" w:eastAsia="ru-RU"/>
              </w:rPr>
            </w:pPr>
            <w:r w:rsidRPr="003E57B1">
              <w:rPr>
                <w:rFonts w:ascii="Times New Roman" w:eastAsia="Times New Roman" w:hAnsi="Times New Roman"/>
                <w:color w:val="000000"/>
                <w:sz w:val="24"/>
                <w:szCs w:val="24"/>
                <w:lang w:eastAsia="ru-RU"/>
              </w:rPr>
              <w:t xml:space="preserve">50 (у межах міста Харкова, Харківської </w:t>
            </w:r>
            <w:proofErr w:type="spellStart"/>
            <w:r w:rsidRPr="003E57B1">
              <w:rPr>
                <w:rFonts w:ascii="Times New Roman" w:eastAsia="Times New Roman" w:hAnsi="Times New Roman"/>
                <w:color w:val="000000"/>
                <w:sz w:val="24"/>
                <w:szCs w:val="24"/>
                <w:lang w:eastAsia="ru-RU"/>
              </w:rPr>
              <w:t>області,по</w:t>
            </w:r>
            <w:proofErr w:type="spellEnd"/>
            <w:r w:rsidRPr="003E57B1">
              <w:rPr>
                <w:rFonts w:ascii="Times New Roman" w:eastAsia="Times New Roman" w:hAnsi="Times New Roman"/>
                <w:color w:val="000000"/>
                <w:sz w:val="24"/>
                <w:szCs w:val="24"/>
                <w:lang w:eastAsia="ru-RU"/>
              </w:rPr>
              <w:t xml:space="preserve"> території України)</w:t>
            </w:r>
          </w:p>
        </w:tc>
      </w:tr>
      <w:tr w:rsidR="003E57B1" w:rsidRPr="003E57B1" w14:paraId="30D9E50E" w14:textId="77777777" w:rsidTr="00784183">
        <w:trPr>
          <w:trHeight w:val="396"/>
        </w:trPr>
        <w:tc>
          <w:tcPr>
            <w:tcW w:w="262" w:type="pct"/>
          </w:tcPr>
          <w:p w14:paraId="3F511F96"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p>
        </w:tc>
        <w:tc>
          <w:tcPr>
            <w:tcW w:w="2406" w:type="pct"/>
            <w:shd w:val="clear" w:color="auto" w:fill="auto"/>
            <w:noWrap/>
            <w:hideMark/>
          </w:tcPr>
          <w:p w14:paraId="26358A25" w14:textId="77777777" w:rsidR="003E57B1" w:rsidRPr="003E57B1" w:rsidRDefault="003E57B1" w:rsidP="003E57B1">
            <w:pPr>
              <w:suppressAutoHyphens/>
              <w:spacing w:after="0" w:line="240" w:lineRule="auto"/>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Разом</w:t>
            </w:r>
          </w:p>
        </w:tc>
        <w:tc>
          <w:tcPr>
            <w:tcW w:w="961" w:type="pct"/>
          </w:tcPr>
          <w:p w14:paraId="6F01804F" w14:textId="77777777" w:rsidR="003E57B1" w:rsidRPr="003E57B1" w:rsidRDefault="003E57B1" w:rsidP="003E57B1">
            <w:pPr>
              <w:suppressAutoHyphens/>
              <w:spacing w:after="0" w:line="240" w:lineRule="auto"/>
              <w:jc w:val="both"/>
              <w:rPr>
                <w:rFonts w:ascii="Times New Roman" w:eastAsia="Times New Roman" w:hAnsi="Times New Roman"/>
                <w:color w:val="000000"/>
                <w:sz w:val="24"/>
                <w:szCs w:val="24"/>
                <w:lang w:eastAsia="ru-RU"/>
              </w:rPr>
            </w:pPr>
          </w:p>
        </w:tc>
        <w:tc>
          <w:tcPr>
            <w:tcW w:w="615" w:type="pct"/>
            <w:shd w:val="clear" w:color="auto" w:fill="auto"/>
            <w:noWrap/>
          </w:tcPr>
          <w:p w14:paraId="27A452DB"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36500</w:t>
            </w:r>
          </w:p>
        </w:tc>
        <w:tc>
          <w:tcPr>
            <w:tcW w:w="756" w:type="pct"/>
            <w:shd w:val="clear" w:color="auto" w:fill="auto"/>
            <w:noWrap/>
          </w:tcPr>
          <w:p w14:paraId="660B74A5"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r w:rsidRPr="003E57B1">
              <w:rPr>
                <w:rFonts w:ascii="Times New Roman" w:eastAsia="Times New Roman" w:hAnsi="Times New Roman"/>
                <w:color w:val="000000"/>
                <w:sz w:val="24"/>
                <w:szCs w:val="24"/>
                <w:lang w:eastAsia="ru-RU"/>
              </w:rPr>
              <w:t>1400</w:t>
            </w:r>
          </w:p>
          <w:p w14:paraId="6086DD05" w14:textId="77777777" w:rsidR="003E57B1" w:rsidRPr="003E57B1" w:rsidRDefault="003E57B1" w:rsidP="003E57B1">
            <w:pPr>
              <w:suppressAutoHyphens/>
              <w:spacing w:after="0" w:line="240" w:lineRule="auto"/>
              <w:jc w:val="center"/>
              <w:rPr>
                <w:rFonts w:ascii="Times New Roman" w:eastAsia="Times New Roman" w:hAnsi="Times New Roman"/>
                <w:color w:val="000000"/>
                <w:sz w:val="24"/>
                <w:szCs w:val="24"/>
                <w:lang w:eastAsia="ru-RU"/>
              </w:rPr>
            </w:pPr>
          </w:p>
        </w:tc>
      </w:tr>
    </w:tbl>
    <w:p w14:paraId="602819EC" w14:textId="77777777" w:rsidR="001831B7" w:rsidRDefault="001831B7" w:rsidP="001831B7">
      <w:pPr>
        <w:spacing w:after="0" w:line="240" w:lineRule="auto"/>
        <w:ind w:firstLine="708"/>
        <w:jc w:val="both"/>
        <w:rPr>
          <w:rFonts w:ascii="Times New Roman" w:hAnsi="Times New Roman"/>
          <w:sz w:val="24"/>
          <w:szCs w:val="24"/>
          <w:lang w:val="ru-RU"/>
        </w:rPr>
      </w:pPr>
    </w:p>
    <w:p w14:paraId="6982DDA9" w14:textId="77777777" w:rsidR="003E57B1" w:rsidRDefault="003E57B1" w:rsidP="001831B7">
      <w:pPr>
        <w:spacing w:after="0" w:line="240" w:lineRule="auto"/>
        <w:ind w:firstLine="708"/>
        <w:jc w:val="both"/>
        <w:rPr>
          <w:rFonts w:ascii="Times New Roman" w:hAnsi="Times New Roman"/>
          <w:sz w:val="24"/>
          <w:szCs w:val="24"/>
          <w:lang w:val="ru-RU"/>
        </w:rPr>
      </w:pPr>
    </w:p>
    <w:p w14:paraId="5C7E878A" w14:textId="77777777" w:rsidR="003E57B1" w:rsidRDefault="003E57B1" w:rsidP="001831B7">
      <w:pPr>
        <w:spacing w:after="0" w:line="240" w:lineRule="auto"/>
        <w:ind w:firstLine="708"/>
        <w:jc w:val="both"/>
        <w:rPr>
          <w:rFonts w:ascii="Times New Roman" w:hAnsi="Times New Roman"/>
          <w:sz w:val="24"/>
          <w:szCs w:val="24"/>
          <w:lang w:val="ru-RU"/>
        </w:rPr>
      </w:pPr>
    </w:p>
    <w:p w14:paraId="7D22AF97" w14:textId="77777777" w:rsidR="003E57B1" w:rsidRDefault="003E57B1" w:rsidP="001831B7">
      <w:pPr>
        <w:spacing w:after="0" w:line="240" w:lineRule="auto"/>
        <w:ind w:firstLine="708"/>
        <w:jc w:val="both"/>
        <w:rPr>
          <w:rFonts w:ascii="Times New Roman" w:hAnsi="Times New Roman"/>
          <w:sz w:val="24"/>
          <w:szCs w:val="24"/>
          <w:lang w:val="ru-RU"/>
        </w:rPr>
      </w:pPr>
    </w:p>
    <w:p w14:paraId="36B73ABA" w14:textId="77777777" w:rsidR="003E57B1" w:rsidRDefault="003E57B1" w:rsidP="001831B7">
      <w:pPr>
        <w:spacing w:after="0" w:line="240" w:lineRule="auto"/>
        <w:ind w:firstLine="708"/>
        <w:jc w:val="both"/>
        <w:rPr>
          <w:rFonts w:ascii="Times New Roman" w:hAnsi="Times New Roman"/>
          <w:sz w:val="24"/>
          <w:szCs w:val="24"/>
          <w:lang w:val="ru-RU"/>
        </w:rPr>
      </w:pPr>
    </w:p>
    <w:tbl>
      <w:tblPr>
        <w:tblW w:w="5000" w:type="pct"/>
        <w:tblLook w:val="04A0" w:firstRow="1" w:lastRow="0" w:firstColumn="1" w:lastColumn="0" w:noHBand="0" w:noVBand="1"/>
      </w:tblPr>
      <w:tblGrid>
        <w:gridCol w:w="1153"/>
        <w:gridCol w:w="614"/>
        <w:gridCol w:w="656"/>
        <w:gridCol w:w="896"/>
        <w:gridCol w:w="681"/>
        <w:gridCol w:w="636"/>
        <w:gridCol w:w="816"/>
        <w:gridCol w:w="600"/>
        <w:gridCol w:w="656"/>
        <w:gridCol w:w="816"/>
        <w:gridCol w:w="1070"/>
        <w:gridCol w:w="576"/>
        <w:gridCol w:w="616"/>
        <w:gridCol w:w="896"/>
      </w:tblGrid>
      <w:tr w:rsidR="003E57B1" w:rsidRPr="003E57B1" w14:paraId="7CDACA97" w14:textId="77777777" w:rsidTr="003E57B1">
        <w:trPr>
          <w:cantSplit/>
          <w:trHeight w:val="630"/>
        </w:trPr>
        <w:tc>
          <w:tcPr>
            <w:tcW w:w="540" w:type="pct"/>
            <w:tcBorders>
              <w:top w:val="single" w:sz="8" w:space="0" w:color="auto"/>
              <w:left w:val="single" w:sz="8" w:space="0" w:color="auto"/>
              <w:bottom w:val="nil"/>
              <w:right w:val="single" w:sz="8" w:space="0" w:color="auto"/>
            </w:tcBorders>
            <w:shd w:val="clear" w:color="auto" w:fill="auto"/>
            <w:vAlign w:val="center"/>
            <w:hideMark/>
          </w:tcPr>
          <w:p w14:paraId="08355E0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lastRenderedPageBreak/>
              <w:t> </w:t>
            </w:r>
          </w:p>
        </w:tc>
        <w:tc>
          <w:tcPr>
            <w:tcW w:w="2961" w:type="pct"/>
            <w:gridSpan w:val="9"/>
            <w:tcBorders>
              <w:top w:val="single" w:sz="8" w:space="0" w:color="auto"/>
              <w:left w:val="nil"/>
              <w:bottom w:val="nil"/>
              <w:right w:val="single" w:sz="8" w:space="0" w:color="000000"/>
            </w:tcBorders>
            <w:shd w:val="clear" w:color="auto" w:fill="auto"/>
            <w:vAlign w:val="center"/>
            <w:hideMark/>
          </w:tcPr>
          <w:p w14:paraId="0263FA3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За 1 годину</w:t>
            </w:r>
          </w:p>
        </w:tc>
        <w:tc>
          <w:tcPr>
            <w:tcW w:w="521" w:type="pct"/>
            <w:vMerge w:val="restart"/>
            <w:tcBorders>
              <w:top w:val="single" w:sz="8" w:space="0" w:color="auto"/>
              <w:left w:val="single" w:sz="8" w:space="0" w:color="auto"/>
              <w:bottom w:val="single" w:sz="8" w:space="0" w:color="000000"/>
              <w:right w:val="nil"/>
            </w:tcBorders>
            <w:shd w:val="clear" w:color="auto" w:fill="auto"/>
            <w:vAlign w:val="center"/>
            <w:hideMark/>
          </w:tcPr>
          <w:p w14:paraId="5083167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xml:space="preserve">за 1 годину роботи у вихідні, святкові  та неробочі дні   </w:t>
            </w:r>
          </w:p>
        </w:tc>
        <w:tc>
          <w:tcPr>
            <w:tcW w:w="97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0221E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За 1 км пробігу/очікувана сума</w:t>
            </w:r>
          </w:p>
        </w:tc>
      </w:tr>
      <w:tr w:rsidR="003E57B1" w:rsidRPr="003E57B1" w14:paraId="6A88B62C" w14:textId="77777777" w:rsidTr="003E57B1">
        <w:trPr>
          <w:trHeight w:val="60"/>
        </w:trPr>
        <w:tc>
          <w:tcPr>
            <w:tcW w:w="540" w:type="pct"/>
            <w:tcBorders>
              <w:top w:val="nil"/>
              <w:left w:val="single" w:sz="8" w:space="0" w:color="auto"/>
              <w:bottom w:val="nil"/>
              <w:right w:val="single" w:sz="8" w:space="0" w:color="auto"/>
            </w:tcBorders>
            <w:shd w:val="clear" w:color="auto" w:fill="auto"/>
            <w:vAlign w:val="center"/>
            <w:hideMark/>
          </w:tcPr>
          <w:p w14:paraId="709B0DD8"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з/п</w:t>
            </w:r>
          </w:p>
        </w:tc>
        <w:tc>
          <w:tcPr>
            <w:tcW w:w="2961" w:type="pct"/>
            <w:gridSpan w:val="9"/>
            <w:tcBorders>
              <w:top w:val="nil"/>
              <w:left w:val="nil"/>
              <w:bottom w:val="single" w:sz="8" w:space="0" w:color="auto"/>
              <w:right w:val="single" w:sz="8" w:space="0" w:color="000000"/>
            </w:tcBorders>
            <w:shd w:val="clear" w:color="auto" w:fill="auto"/>
            <w:vAlign w:val="center"/>
            <w:hideMark/>
          </w:tcPr>
          <w:p w14:paraId="076F159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користування, грн.</w:t>
            </w:r>
          </w:p>
        </w:tc>
        <w:tc>
          <w:tcPr>
            <w:tcW w:w="521" w:type="pct"/>
            <w:vMerge/>
            <w:tcBorders>
              <w:top w:val="single" w:sz="8" w:space="0" w:color="auto"/>
              <w:left w:val="single" w:sz="8" w:space="0" w:color="auto"/>
              <w:bottom w:val="single" w:sz="8" w:space="0" w:color="000000"/>
              <w:right w:val="nil"/>
            </w:tcBorders>
            <w:vAlign w:val="center"/>
            <w:hideMark/>
          </w:tcPr>
          <w:p w14:paraId="4B9B76DA"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978" w:type="pct"/>
            <w:gridSpan w:val="3"/>
            <w:vMerge/>
            <w:tcBorders>
              <w:top w:val="single" w:sz="4" w:space="0" w:color="auto"/>
              <w:left w:val="single" w:sz="4" w:space="0" w:color="auto"/>
              <w:bottom w:val="single" w:sz="4" w:space="0" w:color="000000"/>
              <w:right w:val="single" w:sz="4" w:space="0" w:color="000000"/>
            </w:tcBorders>
            <w:vAlign w:val="center"/>
            <w:hideMark/>
          </w:tcPr>
          <w:p w14:paraId="262B69DB"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r>
      <w:tr w:rsidR="003E57B1" w:rsidRPr="003E57B1" w14:paraId="390A54B0" w14:textId="77777777" w:rsidTr="003E57B1">
        <w:trPr>
          <w:trHeight w:val="352"/>
        </w:trPr>
        <w:tc>
          <w:tcPr>
            <w:tcW w:w="540" w:type="pct"/>
            <w:tcBorders>
              <w:top w:val="nil"/>
              <w:left w:val="single" w:sz="8" w:space="0" w:color="auto"/>
              <w:bottom w:val="nil"/>
              <w:right w:val="single" w:sz="8" w:space="0" w:color="auto"/>
            </w:tcBorders>
            <w:shd w:val="clear" w:color="auto" w:fill="auto"/>
            <w:vAlign w:val="center"/>
            <w:hideMark/>
          </w:tcPr>
          <w:p w14:paraId="19C197F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1077" w:type="pct"/>
            <w:gridSpan w:val="3"/>
            <w:tcBorders>
              <w:top w:val="single" w:sz="8" w:space="0" w:color="auto"/>
              <w:left w:val="nil"/>
              <w:bottom w:val="single" w:sz="8" w:space="0" w:color="auto"/>
              <w:right w:val="single" w:sz="8" w:space="0" w:color="000000"/>
            </w:tcBorders>
            <w:shd w:val="clear" w:color="auto" w:fill="auto"/>
            <w:vAlign w:val="center"/>
            <w:hideMark/>
          </w:tcPr>
          <w:p w14:paraId="32F0B53B"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м. Харків, Харківська область</w:t>
            </w:r>
          </w:p>
        </w:tc>
        <w:tc>
          <w:tcPr>
            <w:tcW w:w="1051" w:type="pct"/>
            <w:gridSpan w:val="3"/>
            <w:tcBorders>
              <w:top w:val="single" w:sz="8" w:space="0" w:color="auto"/>
              <w:left w:val="nil"/>
              <w:bottom w:val="single" w:sz="8" w:space="0" w:color="auto"/>
              <w:right w:val="single" w:sz="8" w:space="0" w:color="000000"/>
            </w:tcBorders>
            <w:shd w:val="clear" w:color="auto" w:fill="auto"/>
            <w:vAlign w:val="center"/>
            <w:hideMark/>
          </w:tcPr>
          <w:p w14:paraId="5765569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Територія України</w:t>
            </w:r>
          </w:p>
        </w:tc>
        <w:tc>
          <w:tcPr>
            <w:tcW w:w="834" w:type="pct"/>
            <w:gridSpan w:val="3"/>
            <w:tcBorders>
              <w:top w:val="single" w:sz="8" w:space="0" w:color="auto"/>
              <w:left w:val="nil"/>
              <w:bottom w:val="single" w:sz="8" w:space="0" w:color="auto"/>
              <w:right w:val="single" w:sz="8" w:space="0" w:color="000000"/>
            </w:tcBorders>
            <w:shd w:val="clear" w:color="auto" w:fill="auto"/>
            <w:vAlign w:val="center"/>
            <w:hideMark/>
          </w:tcPr>
          <w:p w14:paraId="65B908D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за кордоном</w:t>
            </w:r>
          </w:p>
        </w:tc>
        <w:tc>
          <w:tcPr>
            <w:tcW w:w="521" w:type="pct"/>
            <w:vMerge/>
            <w:tcBorders>
              <w:top w:val="single" w:sz="8" w:space="0" w:color="auto"/>
              <w:left w:val="single" w:sz="8" w:space="0" w:color="auto"/>
              <w:bottom w:val="single" w:sz="8" w:space="0" w:color="000000"/>
              <w:right w:val="nil"/>
            </w:tcBorders>
            <w:vAlign w:val="center"/>
            <w:hideMark/>
          </w:tcPr>
          <w:p w14:paraId="0694522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978" w:type="pct"/>
            <w:gridSpan w:val="3"/>
            <w:vMerge/>
            <w:tcBorders>
              <w:top w:val="single" w:sz="4" w:space="0" w:color="auto"/>
              <w:left w:val="single" w:sz="4" w:space="0" w:color="auto"/>
              <w:bottom w:val="single" w:sz="4" w:space="0" w:color="000000"/>
              <w:right w:val="single" w:sz="4" w:space="0" w:color="000000"/>
            </w:tcBorders>
            <w:vAlign w:val="center"/>
            <w:hideMark/>
          </w:tcPr>
          <w:p w14:paraId="03218C27"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r>
      <w:tr w:rsidR="003E57B1" w:rsidRPr="003E57B1" w14:paraId="1C5ABA75" w14:textId="77777777" w:rsidTr="003E57B1">
        <w:trPr>
          <w:trHeight w:val="375"/>
        </w:trPr>
        <w:tc>
          <w:tcPr>
            <w:tcW w:w="540" w:type="pct"/>
            <w:tcBorders>
              <w:top w:val="nil"/>
              <w:left w:val="single" w:sz="8" w:space="0" w:color="auto"/>
              <w:bottom w:val="nil"/>
              <w:right w:val="single" w:sz="8" w:space="0" w:color="auto"/>
            </w:tcBorders>
            <w:shd w:val="clear" w:color="auto" w:fill="auto"/>
            <w:vAlign w:val="center"/>
            <w:hideMark/>
          </w:tcPr>
          <w:p w14:paraId="5C5FB755"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5"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F092F17" w14:textId="77777777" w:rsidR="003E57B1" w:rsidRPr="003E57B1" w:rsidRDefault="003E57B1" w:rsidP="003E57B1">
            <w:pPr>
              <w:spacing w:after="0" w:line="240" w:lineRule="auto"/>
              <w:jc w:val="both"/>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Час користування</w:t>
            </w:r>
          </w:p>
        </w:tc>
        <w:tc>
          <w:tcPr>
            <w:tcW w:w="327"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E605ED1" w14:textId="77777777" w:rsidR="003E57B1" w:rsidRPr="003E57B1" w:rsidRDefault="003E57B1" w:rsidP="003E57B1">
            <w:pPr>
              <w:spacing w:after="0" w:line="240" w:lineRule="auto"/>
              <w:jc w:val="both"/>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Ціна за 1 годину з ПДВ</w:t>
            </w:r>
          </w:p>
        </w:tc>
        <w:tc>
          <w:tcPr>
            <w:tcW w:w="425"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22737B"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xml:space="preserve">Очікувана сума </w:t>
            </w:r>
          </w:p>
        </w:tc>
        <w:tc>
          <w:tcPr>
            <w:tcW w:w="351"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6D478EC" w14:textId="77777777" w:rsid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Очікувальний пробіг</w:t>
            </w:r>
          </w:p>
          <w:p w14:paraId="0EB523C2" w14:textId="609B5129"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Pr>
                <w:rFonts w:ascii="Times New Roman" w:eastAsia="Times New Roman" w:hAnsi="Times New Roman"/>
                <w:b/>
                <w:bCs/>
                <w:color w:val="000000"/>
                <w:sz w:val="16"/>
                <w:szCs w:val="16"/>
                <w:lang w:eastAsia="uk-UA"/>
              </w:rPr>
              <w:t xml:space="preserve">      </w:t>
            </w:r>
            <w:r w:rsidRPr="003E57B1">
              <w:rPr>
                <w:rFonts w:ascii="Times New Roman" w:eastAsia="Times New Roman" w:hAnsi="Times New Roman"/>
                <w:b/>
                <w:bCs/>
                <w:color w:val="000000"/>
                <w:sz w:val="16"/>
                <w:szCs w:val="16"/>
                <w:lang w:eastAsia="uk-UA"/>
              </w:rPr>
              <w:t>км</w:t>
            </w:r>
          </w:p>
        </w:tc>
        <w:tc>
          <w:tcPr>
            <w:tcW w:w="318"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629766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Ціна за 1 годину з ПДВ</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FB15991"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Очікувана сума</w:t>
            </w:r>
          </w:p>
        </w:tc>
        <w:tc>
          <w:tcPr>
            <w:tcW w:w="204"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F5103B9" w14:textId="77777777" w:rsidR="003E57B1" w:rsidRDefault="003E57B1" w:rsidP="003E57B1">
            <w:pPr>
              <w:spacing w:after="0" w:line="240" w:lineRule="auto"/>
              <w:jc w:val="right"/>
              <w:rPr>
                <w:rFonts w:ascii="Times New Roman" w:eastAsia="Times New Roman" w:hAnsi="Times New Roman"/>
                <w:b/>
                <w:bCs/>
                <w:color w:val="000000"/>
                <w:sz w:val="16"/>
                <w:szCs w:val="16"/>
                <w:lang w:eastAsia="uk-UA"/>
              </w:rPr>
            </w:pPr>
            <w:r>
              <w:rPr>
                <w:rFonts w:ascii="Times New Roman" w:eastAsia="Times New Roman" w:hAnsi="Times New Roman"/>
                <w:b/>
                <w:bCs/>
                <w:color w:val="000000"/>
                <w:sz w:val="16"/>
                <w:szCs w:val="16"/>
                <w:lang w:eastAsia="uk-UA"/>
              </w:rPr>
              <w:t>Очікувальний пробіг,</w:t>
            </w:r>
          </w:p>
          <w:p w14:paraId="21C5CFF7" w14:textId="58F28716"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Pr>
                <w:rFonts w:ascii="Times New Roman" w:eastAsia="Times New Roman" w:hAnsi="Times New Roman"/>
                <w:b/>
                <w:bCs/>
                <w:color w:val="000000"/>
                <w:sz w:val="16"/>
                <w:szCs w:val="16"/>
                <w:lang w:eastAsia="uk-UA"/>
              </w:rPr>
              <w:t xml:space="preserve">   </w:t>
            </w:r>
            <w:r w:rsidRPr="003E57B1">
              <w:rPr>
                <w:rFonts w:ascii="Times New Roman" w:eastAsia="Times New Roman" w:hAnsi="Times New Roman"/>
                <w:b/>
                <w:bCs/>
                <w:color w:val="000000"/>
                <w:sz w:val="16"/>
                <w:szCs w:val="16"/>
                <w:lang w:eastAsia="uk-UA"/>
              </w:rPr>
              <w:t>км</w:t>
            </w:r>
          </w:p>
        </w:tc>
        <w:tc>
          <w:tcPr>
            <w:tcW w:w="307"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CC80AB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Ціна за 1 годину з ПДВ</w:t>
            </w:r>
          </w:p>
        </w:tc>
        <w:tc>
          <w:tcPr>
            <w:tcW w:w="323"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1504CC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Очікувана сума</w:t>
            </w:r>
          </w:p>
        </w:tc>
        <w:tc>
          <w:tcPr>
            <w:tcW w:w="521" w:type="pct"/>
            <w:tcBorders>
              <w:top w:val="nil"/>
              <w:left w:val="nil"/>
              <w:bottom w:val="nil"/>
              <w:right w:val="single" w:sz="8" w:space="0" w:color="auto"/>
            </w:tcBorders>
            <w:shd w:val="clear" w:color="auto" w:fill="auto"/>
            <w:vAlign w:val="center"/>
            <w:hideMark/>
          </w:tcPr>
          <w:p w14:paraId="609F160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70" w:type="pct"/>
            <w:vMerge w:val="restart"/>
            <w:tcBorders>
              <w:top w:val="nil"/>
              <w:left w:val="single" w:sz="8" w:space="0" w:color="auto"/>
              <w:bottom w:val="single" w:sz="8" w:space="0" w:color="000000"/>
              <w:right w:val="nil"/>
            </w:tcBorders>
            <w:shd w:val="clear" w:color="auto" w:fill="auto"/>
            <w:textDirection w:val="btLr"/>
            <w:vAlign w:val="center"/>
            <w:hideMark/>
          </w:tcPr>
          <w:p w14:paraId="521D2EA3"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з ПДВ</w:t>
            </w:r>
          </w:p>
        </w:tc>
        <w:tc>
          <w:tcPr>
            <w:tcW w:w="28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492F51D"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Очікувальний пробіг, км</w:t>
            </w:r>
          </w:p>
        </w:tc>
        <w:tc>
          <w:tcPr>
            <w:tcW w:w="41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4D2217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Очікувана сума</w:t>
            </w:r>
          </w:p>
        </w:tc>
      </w:tr>
      <w:tr w:rsidR="003E57B1" w:rsidRPr="003E57B1" w14:paraId="532C0867" w14:textId="77777777" w:rsidTr="003E57B1">
        <w:trPr>
          <w:trHeight w:val="375"/>
        </w:trPr>
        <w:tc>
          <w:tcPr>
            <w:tcW w:w="540" w:type="pct"/>
            <w:tcBorders>
              <w:top w:val="nil"/>
              <w:left w:val="single" w:sz="8" w:space="0" w:color="auto"/>
              <w:bottom w:val="nil"/>
              <w:right w:val="single" w:sz="8" w:space="0" w:color="auto"/>
            </w:tcBorders>
            <w:shd w:val="clear" w:color="auto" w:fill="auto"/>
            <w:hideMark/>
          </w:tcPr>
          <w:p w14:paraId="5FAFE761" w14:textId="77777777" w:rsidR="003E57B1" w:rsidRPr="003E57B1" w:rsidRDefault="003E57B1" w:rsidP="003E57B1">
            <w:pPr>
              <w:spacing w:after="0" w:line="240" w:lineRule="auto"/>
              <w:rPr>
                <w:rFonts w:eastAsia="Times New Roman" w:cs="Calibri"/>
                <w:color w:val="000000"/>
                <w:lang w:eastAsia="uk-UA"/>
              </w:rPr>
            </w:pPr>
            <w:r w:rsidRPr="003E57B1">
              <w:rPr>
                <w:rFonts w:eastAsia="Times New Roman" w:cs="Calibri"/>
                <w:color w:val="000000"/>
                <w:lang w:eastAsia="uk-UA"/>
              </w:rPr>
              <w:t> </w:t>
            </w:r>
          </w:p>
        </w:tc>
        <w:tc>
          <w:tcPr>
            <w:tcW w:w="325" w:type="pct"/>
            <w:vMerge/>
            <w:tcBorders>
              <w:top w:val="nil"/>
              <w:left w:val="single" w:sz="8" w:space="0" w:color="auto"/>
              <w:bottom w:val="single" w:sz="8" w:space="0" w:color="000000"/>
              <w:right w:val="single" w:sz="8" w:space="0" w:color="auto"/>
            </w:tcBorders>
            <w:vAlign w:val="center"/>
            <w:hideMark/>
          </w:tcPr>
          <w:p w14:paraId="7A4C5C03"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7" w:type="pct"/>
            <w:vMerge/>
            <w:tcBorders>
              <w:top w:val="nil"/>
              <w:left w:val="single" w:sz="8" w:space="0" w:color="auto"/>
              <w:bottom w:val="single" w:sz="8" w:space="0" w:color="000000"/>
              <w:right w:val="single" w:sz="8" w:space="0" w:color="auto"/>
            </w:tcBorders>
            <w:vAlign w:val="center"/>
            <w:hideMark/>
          </w:tcPr>
          <w:p w14:paraId="5E72CEE2"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25" w:type="pct"/>
            <w:vMerge/>
            <w:tcBorders>
              <w:top w:val="nil"/>
              <w:left w:val="single" w:sz="8" w:space="0" w:color="auto"/>
              <w:bottom w:val="single" w:sz="8" w:space="0" w:color="000000"/>
              <w:right w:val="single" w:sz="8" w:space="0" w:color="auto"/>
            </w:tcBorders>
            <w:vAlign w:val="center"/>
            <w:hideMark/>
          </w:tcPr>
          <w:p w14:paraId="75778E3D"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51" w:type="pct"/>
            <w:vMerge/>
            <w:tcBorders>
              <w:top w:val="nil"/>
              <w:left w:val="single" w:sz="8" w:space="0" w:color="auto"/>
              <w:bottom w:val="single" w:sz="8" w:space="0" w:color="000000"/>
              <w:right w:val="single" w:sz="8" w:space="0" w:color="auto"/>
            </w:tcBorders>
            <w:vAlign w:val="center"/>
            <w:hideMark/>
          </w:tcPr>
          <w:p w14:paraId="0698A7B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18" w:type="pct"/>
            <w:vMerge/>
            <w:tcBorders>
              <w:top w:val="nil"/>
              <w:left w:val="single" w:sz="8" w:space="0" w:color="auto"/>
              <w:bottom w:val="single" w:sz="8" w:space="0" w:color="000000"/>
              <w:right w:val="single" w:sz="8" w:space="0" w:color="auto"/>
            </w:tcBorders>
            <w:vAlign w:val="center"/>
            <w:hideMark/>
          </w:tcPr>
          <w:p w14:paraId="296693D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5F4149D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04" w:type="pct"/>
            <w:vMerge/>
            <w:tcBorders>
              <w:top w:val="nil"/>
              <w:left w:val="single" w:sz="8" w:space="0" w:color="auto"/>
              <w:bottom w:val="single" w:sz="8" w:space="0" w:color="000000"/>
              <w:right w:val="single" w:sz="8" w:space="0" w:color="auto"/>
            </w:tcBorders>
            <w:vAlign w:val="center"/>
            <w:hideMark/>
          </w:tcPr>
          <w:p w14:paraId="66BB58B5"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3C47052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3" w:type="pct"/>
            <w:vMerge/>
            <w:tcBorders>
              <w:top w:val="nil"/>
              <w:left w:val="single" w:sz="8" w:space="0" w:color="auto"/>
              <w:bottom w:val="single" w:sz="8" w:space="0" w:color="000000"/>
              <w:right w:val="single" w:sz="8" w:space="0" w:color="auto"/>
            </w:tcBorders>
            <w:vAlign w:val="center"/>
            <w:hideMark/>
          </w:tcPr>
          <w:p w14:paraId="0B9D6424"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521" w:type="pct"/>
            <w:tcBorders>
              <w:top w:val="nil"/>
              <w:left w:val="nil"/>
              <w:bottom w:val="nil"/>
              <w:right w:val="single" w:sz="8" w:space="0" w:color="auto"/>
            </w:tcBorders>
            <w:shd w:val="clear" w:color="auto" w:fill="auto"/>
            <w:vAlign w:val="center"/>
            <w:hideMark/>
          </w:tcPr>
          <w:p w14:paraId="30176AA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70" w:type="pct"/>
            <w:vMerge/>
            <w:tcBorders>
              <w:top w:val="nil"/>
              <w:left w:val="single" w:sz="8" w:space="0" w:color="auto"/>
              <w:bottom w:val="single" w:sz="8" w:space="0" w:color="000000"/>
              <w:right w:val="nil"/>
            </w:tcBorders>
            <w:vAlign w:val="center"/>
            <w:hideMark/>
          </w:tcPr>
          <w:p w14:paraId="0D64787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88" w:type="pct"/>
            <w:vMerge/>
            <w:tcBorders>
              <w:top w:val="nil"/>
              <w:left w:val="single" w:sz="4" w:space="0" w:color="auto"/>
              <w:bottom w:val="single" w:sz="4" w:space="0" w:color="auto"/>
              <w:right w:val="single" w:sz="4" w:space="0" w:color="auto"/>
            </w:tcBorders>
            <w:vAlign w:val="center"/>
            <w:hideMark/>
          </w:tcPr>
          <w:p w14:paraId="626F4719"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4" w:space="0" w:color="auto"/>
              <w:bottom w:val="single" w:sz="4" w:space="0" w:color="auto"/>
              <w:right w:val="single" w:sz="4" w:space="0" w:color="auto"/>
            </w:tcBorders>
            <w:vAlign w:val="center"/>
            <w:hideMark/>
          </w:tcPr>
          <w:p w14:paraId="6207754D"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r>
      <w:tr w:rsidR="003E57B1" w:rsidRPr="003E57B1" w14:paraId="532DB661" w14:textId="77777777" w:rsidTr="003E57B1">
        <w:trPr>
          <w:trHeight w:val="420"/>
        </w:trPr>
        <w:tc>
          <w:tcPr>
            <w:tcW w:w="540" w:type="pct"/>
            <w:tcBorders>
              <w:top w:val="nil"/>
              <w:left w:val="single" w:sz="8" w:space="0" w:color="auto"/>
              <w:bottom w:val="nil"/>
              <w:right w:val="single" w:sz="8" w:space="0" w:color="auto"/>
            </w:tcBorders>
            <w:shd w:val="clear" w:color="auto" w:fill="auto"/>
            <w:hideMark/>
          </w:tcPr>
          <w:p w14:paraId="5B4B33CE" w14:textId="77777777" w:rsidR="003E57B1" w:rsidRPr="003E57B1" w:rsidRDefault="003E57B1" w:rsidP="003E57B1">
            <w:pPr>
              <w:spacing w:after="0" w:line="240" w:lineRule="auto"/>
              <w:rPr>
                <w:rFonts w:eastAsia="Times New Roman" w:cs="Calibri"/>
                <w:color w:val="000000"/>
                <w:lang w:eastAsia="uk-UA"/>
              </w:rPr>
            </w:pPr>
            <w:r w:rsidRPr="003E57B1">
              <w:rPr>
                <w:rFonts w:eastAsia="Times New Roman" w:cs="Calibri"/>
                <w:color w:val="000000"/>
                <w:lang w:eastAsia="uk-UA"/>
              </w:rPr>
              <w:t> </w:t>
            </w:r>
          </w:p>
        </w:tc>
        <w:tc>
          <w:tcPr>
            <w:tcW w:w="325" w:type="pct"/>
            <w:vMerge/>
            <w:tcBorders>
              <w:top w:val="nil"/>
              <w:left w:val="single" w:sz="8" w:space="0" w:color="auto"/>
              <w:bottom w:val="single" w:sz="8" w:space="0" w:color="000000"/>
              <w:right w:val="single" w:sz="8" w:space="0" w:color="auto"/>
            </w:tcBorders>
            <w:vAlign w:val="center"/>
            <w:hideMark/>
          </w:tcPr>
          <w:p w14:paraId="6F0F3E4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7" w:type="pct"/>
            <w:vMerge/>
            <w:tcBorders>
              <w:top w:val="nil"/>
              <w:left w:val="single" w:sz="8" w:space="0" w:color="auto"/>
              <w:bottom w:val="single" w:sz="8" w:space="0" w:color="000000"/>
              <w:right w:val="single" w:sz="8" w:space="0" w:color="auto"/>
            </w:tcBorders>
            <w:vAlign w:val="center"/>
            <w:hideMark/>
          </w:tcPr>
          <w:p w14:paraId="36D403FA"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25" w:type="pct"/>
            <w:vMerge/>
            <w:tcBorders>
              <w:top w:val="nil"/>
              <w:left w:val="single" w:sz="8" w:space="0" w:color="auto"/>
              <w:bottom w:val="single" w:sz="8" w:space="0" w:color="000000"/>
              <w:right w:val="single" w:sz="8" w:space="0" w:color="auto"/>
            </w:tcBorders>
            <w:vAlign w:val="center"/>
            <w:hideMark/>
          </w:tcPr>
          <w:p w14:paraId="7EA968DB"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51" w:type="pct"/>
            <w:vMerge/>
            <w:tcBorders>
              <w:top w:val="nil"/>
              <w:left w:val="single" w:sz="8" w:space="0" w:color="auto"/>
              <w:bottom w:val="single" w:sz="8" w:space="0" w:color="000000"/>
              <w:right w:val="single" w:sz="8" w:space="0" w:color="auto"/>
            </w:tcBorders>
            <w:vAlign w:val="center"/>
            <w:hideMark/>
          </w:tcPr>
          <w:p w14:paraId="44288DF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18" w:type="pct"/>
            <w:vMerge/>
            <w:tcBorders>
              <w:top w:val="nil"/>
              <w:left w:val="single" w:sz="8" w:space="0" w:color="auto"/>
              <w:bottom w:val="single" w:sz="8" w:space="0" w:color="000000"/>
              <w:right w:val="single" w:sz="8" w:space="0" w:color="auto"/>
            </w:tcBorders>
            <w:vAlign w:val="center"/>
            <w:hideMark/>
          </w:tcPr>
          <w:p w14:paraId="62DC53F7"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398E0CE3"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04" w:type="pct"/>
            <w:vMerge/>
            <w:tcBorders>
              <w:top w:val="nil"/>
              <w:left w:val="single" w:sz="8" w:space="0" w:color="auto"/>
              <w:bottom w:val="single" w:sz="8" w:space="0" w:color="000000"/>
              <w:right w:val="single" w:sz="8" w:space="0" w:color="auto"/>
            </w:tcBorders>
            <w:vAlign w:val="center"/>
            <w:hideMark/>
          </w:tcPr>
          <w:p w14:paraId="1991385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732BD75E"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3" w:type="pct"/>
            <w:vMerge/>
            <w:tcBorders>
              <w:top w:val="nil"/>
              <w:left w:val="single" w:sz="8" w:space="0" w:color="auto"/>
              <w:bottom w:val="single" w:sz="8" w:space="0" w:color="000000"/>
              <w:right w:val="single" w:sz="8" w:space="0" w:color="auto"/>
            </w:tcBorders>
            <w:vAlign w:val="center"/>
            <w:hideMark/>
          </w:tcPr>
          <w:p w14:paraId="73F228F5"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521" w:type="pct"/>
            <w:tcBorders>
              <w:top w:val="nil"/>
              <w:left w:val="nil"/>
              <w:bottom w:val="nil"/>
              <w:right w:val="single" w:sz="8" w:space="0" w:color="auto"/>
            </w:tcBorders>
            <w:shd w:val="clear" w:color="auto" w:fill="auto"/>
            <w:vAlign w:val="center"/>
            <w:hideMark/>
          </w:tcPr>
          <w:p w14:paraId="2C1A29E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Очікувана вартість</w:t>
            </w:r>
          </w:p>
        </w:tc>
        <w:tc>
          <w:tcPr>
            <w:tcW w:w="270" w:type="pct"/>
            <w:vMerge/>
            <w:tcBorders>
              <w:top w:val="nil"/>
              <w:left w:val="single" w:sz="8" w:space="0" w:color="auto"/>
              <w:bottom w:val="single" w:sz="8" w:space="0" w:color="000000"/>
              <w:right w:val="nil"/>
            </w:tcBorders>
            <w:vAlign w:val="center"/>
            <w:hideMark/>
          </w:tcPr>
          <w:p w14:paraId="02C74AB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88" w:type="pct"/>
            <w:vMerge/>
            <w:tcBorders>
              <w:top w:val="nil"/>
              <w:left w:val="single" w:sz="4" w:space="0" w:color="auto"/>
              <w:bottom w:val="single" w:sz="4" w:space="0" w:color="auto"/>
              <w:right w:val="single" w:sz="4" w:space="0" w:color="auto"/>
            </w:tcBorders>
            <w:vAlign w:val="center"/>
            <w:hideMark/>
          </w:tcPr>
          <w:p w14:paraId="328AB569"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4" w:space="0" w:color="auto"/>
              <w:bottom w:val="single" w:sz="4" w:space="0" w:color="auto"/>
              <w:right w:val="single" w:sz="4" w:space="0" w:color="auto"/>
            </w:tcBorders>
            <w:vAlign w:val="center"/>
            <w:hideMark/>
          </w:tcPr>
          <w:p w14:paraId="0E5E4FF2"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r>
      <w:tr w:rsidR="003E57B1" w:rsidRPr="003E57B1" w14:paraId="25FCFFD0" w14:textId="77777777" w:rsidTr="003E57B1">
        <w:trPr>
          <w:trHeight w:val="390"/>
        </w:trPr>
        <w:tc>
          <w:tcPr>
            <w:tcW w:w="540" w:type="pct"/>
            <w:tcBorders>
              <w:top w:val="nil"/>
              <w:left w:val="single" w:sz="8" w:space="0" w:color="auto"/>
              <w:bottom w:val="nil"/>
              <w:right w:val="single" w:sz="8" w:space="0" w:color="auto"/>
            </w:tcBorders>
            <w:shd w:val="clear" w:color="auto" w:fill="auto"/>
            <w:hideMark/>
          </w:tcPr>
          <w:p w14:paraId="1BBA7B4F" w14:textId="77777777" w:rsidR="003E57B1" w:rsidRPr="003E57B1" w:rsidRDefault="003E57B1" w:rsidP="003E57B1">
            <w:pPr>
              <w:spacing w:after="0" w:line="240" w:lineRule="auto"/>
              <w:rPr>
                <w:rFonts w:eastAsia="Times New Roman" w:cs="Calibri"/>
                <w:color w:val="000000"/>
                <w:lang w:eastAsia="uk-UA"/>
              </w:rPr>
            </w:pPr>
            <w:r w:rsidRPr="003E57B1">
              <w:rPr>
                <w:rFonts w:eastAsia="Times New Roman" w:cs="Calibri"/>
                <w:color w:val="000000"/>
                <w:lang w:eastAsia="uk-UA"/>
              </w:rPr>
              <w:t> </w:t>
            </w:r>
          </w:p>
        </w:tc>
        <w:tc>
          <w:tcPr>
            <w:tcW w:w="325" w:type="pct"/>
            <w:vMerge/>
            <w:tcBorders>
              <w:top w:val="nil"/>
              <w:left w:val="single" w:sz="8" w:space="0" w:color="auto"/>
              <w:bottom w:val="single" w:sz="8" w:space="0" w:color="000000"/>
              <w:right w:val="single" w:sz="8" w:space="0" w:color="auto"/>
            </w:tcBorders>
            <w:vAlign w:val="center"/>
            <w:hideMark/>
          </w:tcPr>
          <w:p w14:paraId="5C1957E5"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7" w:type="pct"/>
            <w:vMerge/>
            <w:tcBorders>
              <w:top w:val="nil"/>
              <w:left w:val="single" w:sz="8" w:space="0" w:color="auto"/>
              <w:bottom w:val="single" w:sz="8" w:space="0" w:color="000000"/>
              <w:right w:val="single" w:sz="8" w:space="0" w:color="auto"/>
            </w:tcBorders>
            <w:vAlign w:val="center"/>
            <w:hideMark/>
          </w:tcPr>
          <w:p w14:paraId="534DCFF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25" w:type="pct"/>
            <w:vMerge/>
            <w:tcBorders>
              <w:top w:val="nil"/>
              <w:left w:val="single" w:sz="8" w:space="0" w:color="auto"/>
              <w:bottom w:val="single" w:sz="8" w:space="0" w:color="000000"/>
              <w:right w:val="single" w:sz="8" w:space="0" w:color="auto"/>
            </w:tcBorders>
            <w:vAlign w:val="center"/>
            <w:hideMark/>
          </w:tcPr>
          <w:p w14:paraId="6B31416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51" w:type="pct"/>
            <w:vMerge/>
            <w:tcBorders>
              <w:top w:val="nil"/>
              <w:left w:val="single" w:sz="8" w:space="0" w:color="auto"/>
              <w:bottom w:val="single" w:sz="8" w:space="0" w:color="000000"/>
              <w:right w:val="single" w:sz="8" w:space="0" w:color="auto"/>
            </w:tcBorders>
            <w:vAlign w:val="center"/>
            <w:hideMark/>
          </w:tcPr>
          <w:p w14:paraId="5BA5F49D"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18" w:type="pct"/>
            <w:vMerge/>
            <w:tcBorders>
              <w:top w:val="nil"/>
              <w:left w:val="single" w:sz="8" w:space="0" w:color="auto"/>
              <w:bottom w:val="single" w:sz="8" w:space="0" w:color="000000"/>
              <w:right w:val="single" w:sz="8" w:space="0" w:color="auto"/>
            </w:tcBorders>
            <w:vAlign w:val="center"/>
            <w:hideMark/>
          </w:tcPr>
          <w:p w14:paraId="08A604E1"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6415D70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04" w:type="pct"/>
            <w:vMerge/>
            <w:tcBorders>
              <w:top w:val="nil"/>
              <w:left w:val="single" w:sz="8" w:space="0" w:color="auto"/>
              <w:bottom w:val="single" w:sz="8" w:space="0" w:color="000000"/>
              <w:right w:val="single" w:sz="8" w:space="0" w:color="auto"/>
            </w:tcBorders>
            <w:vAlign w:val="center"/>
            <w:hideMark/>
          </w:tcPr>
          <w:p w14:paraId="34E7C0C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39DA53FA"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323" w:type="pct"/>
            <w:vMerge/>
            <w:tcBorders>
              <w:top w:val="nil"/>
              <w:left w:val="single" w:sz="8" w:space="0" w:color="auto"/>
              <w:bottom w:val="single" w:sz="8" w:space="0" w:color="000000"/>
              <w:right w:val="single" w:sz="8" w:space="0" w:color="auto"/>
            </w:tcBorders>
            <w:vAlign w:val="center"/>
            <w:hideMark/>
          </w:tcPr>
          <w:p w14:paraId="07D46994"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521" w:type="pct"/>
            <w:tcBorders>
              <w:top w:val="nil"/>
              <w:left w:val="nil"/>
              <w:bottom w:val="single" w:sz="8" w:space="0" w:color="auto"/>
              <w:right w:val="single" w:sz="8" w:space="0" w:color="auto"/>
            </w:tcBorders>
            <w:shd w:val="clear" w:color="auto" w:fill="auto"/>
            <w:vAlign w:val="center"/>
            <w:hideMark/>
          </w:tcPr>
          <w:p w14:paraId="7AE2F86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з ПДВ</w:t>
            </w:r>
          </w:p>
        </w:tc>
        <w:tc>
          <w:tcPr>
            <w:tcW w:w="270" w:type="pct"/>
            <w:vMerge/>
            <w:tcBorders>
              <w:top w:val="nil"/>
              <w:left w:val="single" w:sz="8" w:space="0" w:color="auto"/>
              <w:bottom w:val="single" w:sz="8" w:space="0" w:color="000000"/>
              <w:right w:val="nil"/>
            </w:tcBorders>
            <w:vAlign w:val="center"/>
            <w:hideMark/>
          </w:tcPr>
          <w:p w14:paraId="705F821E"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288" w:type="pct"/>
            <w:vMerge/>
            <w:tcBorders>
              <w:top w:val="nil"/>
              <w:left w:val="single" w:sz="4" w:space="0" w:color="auto"/>
              <w:bottom w:val="single" w:sz="4" w:space="0" w:color="auto"/>
              <w:right w:val="single" w:sz="4" w:space="0" w:color="auto"/>
            </w:tcBorders>
            <w:vAlign w:val="center"/>
            <w:hideMark/>
          </w:tcPr>
          <w:p w14:paraId="1B0FB3D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4" w:space="0" w:color="auto"/>
              <w:bottom w:val="single" w:sz="4" w:space="0" w:color="auto"/>
              <w:right w:val="single" w:sz="4" w:space="0" w:color="auto"/>
            </w:tcBorders>
            <w:vAlign w:val="center"/>
            <w:hideMark/>
          </w:tcPr>
          <w:p w14:paraId="4473B53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p>
        </w:tc>
      </w:tr>
      <w:tr w:rsidR="003E57B1" w:rsidRPr="003E57B1" w14:paraId="71574172" w14:textId="77777777" w:rsidTr="003E57B1">
        <w:trPr>
          <w:cantSplit/>
          <w:trHeight w:val="390"/>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EA4CD"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№1</w:t>
            </w:r>
            <w:r w:rsidRPr="003E57B1">
              <w:rPr>
                <w:rFonts w:ascii="Times New Roman" w:eastAsia="Times New Roman" w:hAnsi="Times New Roman"/>
                <w:color w:val="000000"/>
                <w:sz w:val="16"/>
                <w:szCs w:val="16"/>
                <w:lang w:eastAsia="uk-UA"/>
              </w:rPr>
              <w:t xml:space="preserve"> (закріплений)</w:t>
            </w:r>
          </w:p>
        </w:tc>
        <w:tc>
          <w:tcPr>
            <w:tcW w:w="325" w:type="pct"/>
            <w:tcBorders>
              <w:top w:val="nil"/>
              <w:left w:val="nil"/>
              <w:bottom w:val="single" w:sz="8" w:space="0" w:color="auto"/>
              <w:right w:val="single" w:sz="8" w:space="0" w:color="auto"/>
            </w:tcBorders>
            <w:shd w:val="clear" w:color="auto" w:fill="auto"/>
            <w:vAlign w:val="center"/>
            <w:hideMark/>
          </w:tcPr>
          <w:p w14:paraId="5F354F4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500</w:t>
            </w:r>
          </w:p>
        </w:tc>
        <w:tc>
          <w:tcPr>
            <w:tcW w:w="327" w:type="pct"/>
            <w:tcBorders>
              <w:top w:val="nil"/>
              <w:left w:val="nil"/>
              <w:bottom w:val="single" w:sz="8" w:space="0" w:color="auto"/>
              <w:right w:val="single" w:sz="8" w:space="0" w:color="auto"/>
            </w:tcBorders>
            <w:shd w:val="clear" w:color="auto" w:fill="auto"/>
            <w:vAlign w:val="center"/>
            <w:hideMark/>
          </w:tcPr>
          <w:p w14:paraId="1B2FF625"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198,35</w:t>
            </w:r>
          </w:p>
        </w:tc>
        <w:tc>
          <w:tcPr>
            <w:tcW w:w="425" w:type="pct"/>
            <w:tcBorders>
              <w:top w:val="nil"/>
              <w:left w:val="nil"/>
              <w:bottom w:val="single" w:sz="8" w:space="0" w:color="auto"/>
              <w:right w:val="single" w:sz="8" w:space="0" w:color="auto"/>
            </w:tcBorders>
            <w:shd w:val="clear" w:color="auto" w:fill="auto"/>
            <w:vAlign w:val="center"/>
            <w:hideMark/>
          </w:tcPr>
          <w:p w14:paraId="1A02B3A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99175,00</w:t>
            </w:r>
          </w:p>
        </w:tc>
        <w:tc>
          <w:tcPr>
            <w:tcW w:w="351" w:type="pct"/>
            <w:tcBorders>
              <w:top w:val="nil"/>
              <w:left w:val="nil"/>
              <w:bottom w:val="single" w:sz="8" w:space="0" w:color="auto"/>
              <w:right w:val="single" w:sz="8" w:space="0" w:color="auto"/>
            </w:tcBorders>
            <w:shd w:val="clear" w:color="auto" w:fill="auto"/>
            <w:vAlign w:val="center"/>
            <w:hideMark/>
          </w:tcPr>
          <w:p w14:paraId="74B1ADDB"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150,00</w:t>
            </w:r>
          </w:p>
        </w:tc>
        <w:tc>
          <w:tcPr>
            <w:tcW w:w="318" w:type="pct"/>
            <w:tcBorders>
              <w:top w:val="nil"/>
              <w:left w:val="nil"/>
              <w:bottom w:val="single" w:sz="8" w:space="0" w:color="auto"/>
              <w:right w:val="single" w:sz="8" w:space="0" w:color="auto"/>
            </w:tcBorders>
            <w:shd w:val="clear" w:color="auto" w:fill="auto"/>
            <w:vAlign w:val="center"/>
            <w:hideMark/>
          </w:tcPr>
          <w:p w14:paraId="5F67954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w:t>
            </w:r>
          </w:p>
        </w:tc>
        <w:tc>
          <w:tcPr>
            <w:tcW w:w="382" w:type="pct"/>
            <w:tcBorders>
              <w:top w:val="nil"/>
              <w:left w:val="nil"/>
              <w:bottom w:val="single" w:sz="8" w:space="0" w:color="auto"/>
              <w:right w:val="single" w:sz="8" w:space="0" w:color="auto"/>
            </w:tcBorders>
            <w:shd w:val="clear" w:color="auto" w:fill="auto"/>
            <w:vAlign w:val="center"/>
            <w:hideMark/>
          </w:tcPr>
          <w:p w14:paraId="23D5D1A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33000,00</w:t>
            </w:r>
          </w:p>
        </w:tc>
        <w:tc>
          <w:tcPr>
            <w:tcW w:w="204" w:type="pct"/>
            <w:tcBorders>
              <w:top w:val="nil"/>
              <w:left w:val="nil"/>
              <w:bottom w:val="single" w:sz="8" w:space="0" w:color="auto"/>
              <w:right w:val="single" w:sz="8" w:space="0" w:color="auto"/>
            </w:tcBorders>
            <w:shd w:val="clear" w:color="auto" w:fill="auto"/>
            <w:vAlign w:val="center"/>
            <w:hideMark/>
          </w:tcPr>
          <w:p w14:paraId="5CD7E05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70</w:t>
            </w:r>
          </w:p>
        </w:tc>
        <w:tc>
          <w:tcPr>
            <w:tcW w:w="307" w:type="pct"/>
            <w:tcBorders>
              <w:top w:val="nil"/>
              <w:left w:val="nil"/>
              <w:bottom w:val="single" w:sz="8" w:space="0" w:color="auto"/>
              <w:right w:val="single" w:sz="8" w:space="0" w:color="auto"/>
            </w:tcBorders>
            <w:shd w:val="clear" w:color="auto" w:fill="auto"/>
            <w:vAlign w:val="center"/>
            <w:hideMark/>
          </w:tcPr>
          <w:p w14:paraId="60C6FF3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298,00</w:t>
            </w:r>
          </w:p>
        </w:tc>
        <w:tc>
          <w:tcPr>
            <w:tcW w:w="323" w:type="pct"/>
            <w:tcBorders>
              <w:top w:val="nil"/>
              <w:left w:val="nil"/>
              <w:bottom w:val="single" w:sz="8" w:space="0" w:color="auto"/>
              <w:right w:val="single" w:sz="8" w:space="0" w:color="auto"/>
            </w:tcBorders>
            <w:shd w:val="clear" w:color="auto" w:fill="auto"/>
            <w:vAlign w:val="center"/>
            <w:hideMark/>
          </w:tcPr>
          <w:p w14:paraId="4D39B9F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20860,00</w:t>
            </w:r>
          </w:p>
        </w:tc>
        <w:tc>
          <w:tcPr>
            <w:tcW w:w="521" w:type="pct"/>
            <w:tcBorders>
              <w:top w:val="nil"/>
              <w:left w:val="nil"/>
              <w:bottom w:val="single" w:sz="8" w:space="0" w:color="auto"/>
              <w:right w:val="single" w:sz="8" w:space="0" w:color="auto"/>
            </w:tcBorders>
            <w:shd w:val="clear" w:color="auto" w:fill="auto"/>
            <w:vAlign w:val="center"/>
            <w:hideMark/>
          </w:tcPr>
          <w:p w14:paraId="3AA13D6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w:t>
            </w:r>
          </w:p>
        </w:tc>
        <w:tc>
          <w:tcPr>
            <w:tcW w:w="270" w:type="pct"/>
            <w:tcBorders>
              <w:top w:val="nil"/>
              <w:left w:val="nil"/>
              <w:bottom w:val="single" w:sz="8" w:space="0" w:color="auto"/>
              <w:right w:val="nil"/>
            </w:tcBorders>
            <w:shd w:val="clear" w:color="auto" w:fill="auto"/>
            <w:vAlign w:val="center"/>
            <w:hideMark/>
          </w:tcPr>
          <w:p w14:paraId="56BCB8F5"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19,50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21107F7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20000</w:t>
            </w:r>
          </w:p>
        </w:tc>
        <w:tc>
          <w:tcPr>
            <w:tcW w:w="419" w:type="pct"/>
            <w:tcBorders>
              <w:top w:val="nil"/>
              <w:left w:val="nil"/>
              <w:bottom w:val="single" w:sz="4" w:space="0" w:color="auto"/>
              <w:right w:val="single" w:sz="4" w:space="0" w:color="auto"/>
            </w:tcBorders>
            <w:shd w:val="clear" w:color="auto" w:fill="auto"/>
            <w:noWrap/>
            <w:vAlign w:val="bottom"/>
            <w:hideMark/>
          </w:tcPr>
          <w:p w14:paraId="10F71116"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390000,00</w:t>
            </w:r>
          </w:p>
        </w:tc>
      </w:tr>
      <w:tr w:rsidR="003E57B1" w:rsidRPr="003E57B1" w14:paraId="2159D856"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3B76A50E"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№2</w:t>
            </w:r>
            <w:r w:rsidRPr="003E57B1">
              <w:rPr>
                <w:rFonts w:ascii="Times New Roman" w:eastAsia="Times New Roman" w:hAnsi="Times New Roman"/>
                <w:color w:val="000000"/>
                <w:sz w:val="16"/>
                <w:szCs w:val="16"/>
                <w:lang w:eastAsia="uk-UA"/>
              </w:rPr>
              <w:t xml:space="preserve"> (закріплений)</w:t>
            </w:r>
          </w:p>
        </w:tc>
        <w:tc>
          <w:tcPr>
            <w:tcW w:w="325" w:type="pct"/>
            <w:tcBorders>
              <w:top w:val="nil"/>
              <w:left w:val="nil"/>
              <w:bottom w:val="single" w:sz="8" w:space="0" w:color="auto"/>
              <w:right w:val="single" w:sz="8" w:space="0" w:color="auto"/>
            </w:tcBorders>
            <w:shd w:val="clear" w:color="auto" w:fill="auto"/>
            <w:vAlign w:val="center"/>
            <w:hideMark/>
          </w:tcPr>
          <w:p w14:paraId="51A6E0A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100</w:t>
            </w:r>
          </w:p>
        </w:tc>
        <w:tc>
          <w:tcPr>
            <w:tcW w:w="327" w:type="pct"/>
            <w:tcBorders>
              <w:top w:val="nil"/>
              <w:left w:val="nil"/>
              <w:bottom w:val="single" w:sz="8" w:space="0" w:color="auto"/>
              <w:right w:val="single" w:sz="8" w:space="0" w:color="auto"/>
            </w:tcBorders>
            <w:shd w:val="clear" w:color="auto" w:fill="auto"/>
            <w:vAlign w:val="center"/>
            <w:hideMark/>
          </w:tcPr>
          <w:p w14:paraId="0A04527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198,35</w:t>
            </w:r>
          </w:p>
        </w:tc>
        <w:tc>
          <w:tcPr>
            <w:tcW w:w="425" w:type="pct"/>
            <w:tcBorders>
              <w:top w:val="nil"/>
              <w:left w:val="nil"/>
              <w:bottom w:val="single" w:sz="8" w:space="0" w:color="auto"/>
              <w:right w:val="single" w:sz="8" w:space="0" w:color="auto"/>
            </w:tcBorders>
            <w:shd w:val="clear" w:color="auto" w:fill="auto"/>
            <w:vAlign w:val="center"/>
            <w:hideMark/>
          </w:tcPr>
          <w:p w14:paraId="62DC47C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19835,00</w:t>
            </w:r>
          </w:p>
        </w:tc>
        <w:tc>
          <w:tcPr>
            <w:tcW w:w="351" w:type="pct"/>
            <w:tcBorders>
              <w:top w:val="nil"/>
              <w:left w:val="nil"/>
              <w:bottom w:val="single" w:sz="8" w:space="0" w:color="auto"/>
              <w:right w:val="single" w:sz="8" w:space="0" w:color="auto"/>
            </w:tcBorders>
            <w:shd w:val="clear" w:color="auto" w:fill="auto"/>
            <w:vAlign w:val="center"/>
            <w:hideMark/>
          </w:tcPr>
          <w:p w14:paraId="37BA0E4F"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18" w:type="pct"/>
            <w:tcBorders>
              <w:top w:val="nil"/>
              <w:left w:val="nil"/>
              <w:bottom w:val="single" w:sz="8" w:space="0" w:color="auto"/>
              <w:right w:val="single" w:sz="8" w:space="0" w:color="auto"/>
            </w:tcBorders>
            <w:shd w:val="clear" w:color="auto" w:fill="auto"/>
            <w:vAlign w:val="center"/>
            <w:hideMark/>
          </w:tcPr>
          <w:p w14:paraId="77C3B9F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2AC18388"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04" w:type="pct"/>
            <w:tcBorders>
              <w:top w:val="nil"/>
              <w:left w:val="nil"/>
              <w:bottom w:val="single" w:sz="8" w:space="0" w:color="auto"/>
              <w:right w:val="single" w:sz="8" w:space="0" w:color="auto"/>
            </w:tcBorders>
            <w:shd w:val="clear" w:color="auto" w:fill="auto"/>
            <w:vAlign w:val="center"/>
            <w:hideMark/>
          </w:tcPr>
          <w:p w14:paraId="5CDFD3B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11CB09F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3" w:type="pct"/>
            <w:tcBorders>
              <w:top w:val="nil"/>
              <w:left w:val="nil"/>
              <w:bottom w:val="single" w:sz="8" w:space="0" w:color="auto"/>
              <w:right w:val="single" w:sz="8" w:space="0" w:color="auto"/>
            </w:tcBorders>
            <w:shd w:val="clear" w:color="auto" w:fill="auto"/>
            <w:vAlign w:val="center"/>
            <w:hideMark/>
          </w:tcPr>
          <w:p w14:paraId="354A692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521" w:type="pct"/>
            <w:tcBorders>
              <w:top w:val="nil"/>
              <w:left w:val="nil"/>
              <w:bottom w:val="single" w:sz="8" w:space="0" w:color="auto"/>
              <w:right w:val="single" w:sz="8" w:space="0" w:color="auto"/>
            </w:tcBorders>
            <w:shd w:val="clear" w:color="auto" w:fill="auto"/>
            <w:vAlign w:val="center"/>
            <w:hideMark/>
          </w:tcPr>
          <w:p w14:paraId="02B0D2E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w:t>
            </w:r>
          </w:p>
        </w:tc>
        <w:tc>
          <w:tcPr>
            <w:tcW w:w="270" w:type="pct"/>
            <w:tcBorders>
              <w:top w:val="nil"/>
              <w:left w:val="nil"/>
              <w:bottom w:val="single" w:sz="8" w:space="0" w:color="auto"/>
              <w:right w:val="nil"/>
            </w:tcBorders>
            <w:shd w:val="clear" w:color="auto" w:fill="auto"/>
            <w:vAlign w:val="center"/>
            <w:hideMark/>
          </w:tcPr>
          <w:p w14:paraId="54972083"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19,50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44C71776"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4500</w:t>
            </w:r>
          </w:p>
        </w:tc>
        <w:tc>
          <w:tcPr>
            <w:tcW w:w="419" w:type="pct"/>
            <w:tcBorders>
              <w:top w:val="nil"/>
              <w:left w:val="nil"/>
              <w:bottom w:val="single" w:sz="4" w:space="0" w:color="auto"/>
              <w:right w:val="single" w:sz="4" w:space="0" w:color="auto"/>
            </w:tcBorders>
            <w:shd w:val="clear" w:color="auto" w:fill="auto"/>
            <w:noWrap/>
            <w:vAlign w:val="bottom"/>
            <w:hideMark/>
          </w:tcPr>
          <w:p w14:paraId="24DBDA7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87750,00</w:t>
            </w:r>
          </w:p>
        </w:tc>
      </w:tr>
      <w:tr w:rsidR="003E57B1" w:rsidRPr="003E57B1" w14:paraId="3700EBA6"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0ECD167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№3</w:t>
            </w:r>
            <w:r w:rsidRPr="003E57B1">
              <w:rPr>
                <w:rFonts w:ascii="Times New Roman" w:eastAsia="Times New Roman" w:hAnsi="Times New Roman"/>
                <w:color w:val="000000"/>
                <w:sz w:val="16"/>
                <w:szCs w:val="16"/>
                <w:lang w:eastAsia="uk-UA"/>
              </w:rPr>
              <w:t xml:space="preserve"> (закріплений)</w:t>
            </w:r>
          </w:p>
        </w:tc>
        <w:tc>
          <w:tcPr>
            <w:tcW w:w="325" w:type="pct"/>
            <w:tcBorders>
              <w:top w:val="nil"/>
              <w:left w:val="nil"/>
              <w:bottom w:val="single" w:sz="8" w:space="0" w:color="auto"/>
              <w:right w:val="single" w:sz="8" w:space="0" w:color="auto"/>
            </w:tcBorders>
            <w:shd w:val="clear" w:color="auto" w:fill="auto"/>
            <w:vAlign w:val="center"/>
            <w:hideMark/>
          </w:tcPr>
          <w:p w14:paraId="6CE28D3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600</w:t>
            </w:r>
          </w:p>
        </w:tc>
        <w:tc>
          <w:tcPr>
            <w:tcW w:w="327" w:type="pct"/>
            <w:tcBorders>
              <w:top w:val="nil"/>
              <w:left w:val="nil"/>
              <w:bottom w:val="single" w:sz="8" w:space="0" w:color="auto"/>
              <w:right w:val="single" w:sz="8" w:space="0" w:color="auto"/>
            </w:tcBorders>
            <w:shd w:val="clear" w:color="auto" w:fill="auto"/>
            <w:vAlign w:val="center"/>
            <w:hideMark/>
          </w:tcPr>
          <w:p w14:paraId="4A4F8E15"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198,35</w:t>
            </w:r>
          </w:p>
        </w:tc>
        <w:tc>
          <w:tcPr>
            <w:tcW w:w="425" w:type="pct"/>
            <w:tcBorders>
              <w:top w:val="nil"/>
              <w:left w:val="nil"/>
              <w:bottom w:val="single" w:sz="8" w:space="0" w:color="auto"/>
              <w:right w:val="single" w:sz="8" w:space="0" w:color="auto"/>
            </w:tcBorders>
            <w:shd w:val="clear" w:color="auto" w:fill="auto"/>
            <w:vAlign w:val="center"/>
            <w:hideMark/>
          </w:tcPr>
          <w:p w14:paraId="690A8A1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119010,00</w:t>
            </w:r>
          </w:p>
        </w:tc>
        <w:tc>
          <w:tcPr>
            <w:tcW w:w="351" w:type="pct"/>
            <w:tcBorders>
              <w:top w:val="nil"/>
              <w:left w:val="nil"/>
              <w:bottom w:val="single" w:sz="8" w:space="0" w:color="auto"/>
              <w:right w:val="single" w:sz="8" w:space="0" w:color="auto"/>
            </w:tcBorders>
            <w:shd w:val="clear" w:color="auto" w:fill="auto"/>
            <w:vAlign w:val="center"/>
            <w:hideMark/>
          </w:tcPr>
          <w:p w14:paraId="546001EC"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100,00</w:t>
            </w:r>
          </w:p>
        </w:tc>
        <w:tc>
          <w:tcPr>
            <w:tcW w:w="318" w:type="pct"/>
            <w:tcBorders>
              <w:top w:val="nil"/>
              <w:left w:val="nil"/>
              <w:bottom w:val="single" w:sz="8" w:space="0" w:color="auto"/>
              <w:right w:val="single" w:sz="8" w:space="0" w:color="auto"/>
            </w:tcBorders>
            <w:shd w:val="clear" w:color="auto" w:fill="auto"/>
            <w:vAlign w:val="center"/>
            <w:hideMark/>
          </w:tcPr>
          <w:p w14:paraId="0236A0B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w:t>
            </w:r>
          </w:p>
        </w:tc>
        <w:tc>
          <w:tcPr>
            <w:tcW w:w="382" w:type="pct"/>
            <w:tcBorders>
              <w:top w:val="nil"/>
              <w:left w:val="nil"/>
              <w:bottom w:val="single" w:sz="8" w:space="0" w:color="auto"/>
              <w:right w:val="single" w:sz="8" w:space="0" w:color="auto"/>
            </w:tcBorders>
            <w:shd w:val="clear" w:color="auto" w:fill="auto"/>
            <w:vAlign w:val="center"/>
            <w:hideMark/>
          </w:tcPr>
          <w:p w14:paraId="04C0482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22000,00</w:t>
            </w:r>
          </w:p>
        </w:tc>
        <w:tc>
          <w:tcPr>
            <w:tcW w:w="204" w:type="pct"/>
            <w:tcBorders>
              <w:top w:val="nil"/>
              <w:left w:val="nil"/>
              <w:bottom w:val="single" w:sz="8" w:space="0" w:color="auto"/>
              <w:right w:val="single" w:sz="8" w:space="0" w:color="auto"/>
            </w:tcBorders>
            <w:shd w:val="clear" w:color="auto" w:fill="auto"/>
            <w:vAlign w:val="center"/>
            <w:hideMark/>
          </w:tcPr>
          <w:p w14:paraId="5F9BBD9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70</w:t>
            </w:r>
          </w:p>
        </w:tc>
        <w:tc>
          <w:tcPr>
            <w:tcW w:w="307" w:type="pct"/>
            <w:tcBorders>
              <w:top w:val="nil"/>
              <w:left w:val="nil"/>
              <w:bottom w:val="single" w:sz="8" w:space="0" w:color="auto"/>
              <w:right w:val="single" w:sz="8" w:space="0" w:color="auto"/>
            </w:tcBorders>
            <w:shd w:val="clear" w:color="auto" w:fill="auto"/>
            <w:vAlign w:val="center"/>
            <w:hideMark/>
          </w:tcPr>
          <w:p w14:paraId="74C4D24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298,00</w:t>
            </w:r>
          </w:p>
        </w:tc>
        <w:tc>
          <w:tcPr>
            <w:tcW w:w="323" w:type="pct"/>
            <w:tcBorders>
              <w:top w:val="nil"/>
              <w:left w:val="nil"/>
              <w:bottom w:val="single" w:sz="8" w:space="0" w:color="auto"/>
              <w:right w:val="single" w:sz="8" w:space="0" w:color="auto"/>
            </w:tcBorders>
            <w:shd w:val="clear" w:color="auto" w:fill="auto"/>
            <w:vAlign w:val="center"/>
            <w:hideMark/>
          </w:tcPr>
          <w:p w14:paraId="3DC525C6"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20860,00</w:t>
            </w:r>
          </w:p>
        </w:tc>
        <w:tc>
          <w:tcPr>
            <w:tcW w:w="521" w:type="pct"/>
            <w:tcBorders>
              <w:top w:val="nil"/>
              <w:left w:val="nil"/>
              <w:bottom w:val="single" w:sz="8" w:space="0" w:color="auto"/>
              <w:right w:val="single" w:sz="8" w:space="0" w:color="auto"/>
            </w:tcBorders>
            <w:shd w:val="clear" w:color="auto" w:fill="auto"/>
            <w:vAlign w:val="center"/>
            <w:hideMark/>
          </w:tcPr>
          <w:p w14:paraId="4F46E72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w:t>
            </w:r>
          </w:p>
        </w:tc>
        <w:tc>
          <w:tcPr>
            <w:tcW w:w="270" w:type="pct"/>
            <w:tcBorders>
              <w:top w:val="nil"/>
              <w:left w:val="nil"/>
              <w:bottom w:val="single" w:sz="8" w:space="0" w:color="auto"/>
              <w:right w:val="nil"/>
            </w:tcBorders>
            <w:shd w:val="clear" w:color="auto" w:fill="auto"/>
            <w:vAlign w:val="center"/>
            <w:hideMark/>
          </w:tcPr>
          <w:p w14:paraId="6E1FD023"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19,50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5580B54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10000</w:t>
            </w:r>
          </w:p>
        </w:tc>
        <w:tc>
          <w:tcPr>
            <w:tcW w:w="419" w:type="pct"/>
            <w:tcBorders>
              <w:top w:val="nil"/>
              <w:left w:val="nil"/>
              <w:bottom w:val="single" w:sz="4" w:space="0" w:color="auto"/>
              <w:right w:val="single" w:sz="4" w:space="0" w:color="auto"/>
            </w:tcBorders>
            <w:shd w:val="clear" w:color="auto" w:fill="auto"/>
            <w:noWrap/>
            <w:vAlign w:val="bottom"/>
            <w:hideMark/>
          </w:tcPr>
          <w:p w14:paraId="45B7CB5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195000,00</w:t>
            </w:r>
          </w:p>
        </w:tc>
      </w:tr>
      <w:tr w:rsidR="003E57B1" w:rsidRPr="003E57B1" w14:paraId="346D76D7"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395D22BC"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xml:space="preserve">Авто №4 </w:t>
            </w:r>
          </w:p>
        </w:tc>
        <w:tc>
          <w:tcPr>
            <w:tcW w:w="325" w:type="pct"/>
            <w:tcBorders>
              <w:top w:val="nil"/>
              <w:left w:val="nil"/>
              <w:bottom w:val="single" w:sz="8" w:space="0" w:color="auto"/>
              <w:right w:val="single" w:sz="8" w:space="0" w:color="auto"/>
            </w:tcBorders>
            <w:shd w:val="clear" w:color="auto" w:fill="auto"/>
            <w:vAlign w:val="center"/>
            <w:hideMark/>
          </w:tcPr>
          <w:p w14:paraId="450A618F"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w:t>
            </w:r>
          </w:p>
        </w:tc>
        <w:tc>
          <w:tcPr>
            <w:tcW w:w="327" w:type="pct"/>
            <w:tcBorders>
              <w:top w:val="nil"/>
              <w:left w:val="nil"/>
              <w:bottom w:val="single" w:sz="8" w:space="0" w:color="auto"/>
              <w:right w:val="single" w:sz="8" w:space="0" w:color="auto"/>
            </w:tcBorders>
            <w:shd w:val="clear" w:color="auto" w:fill="auto"/>
            <w:vAlign w:val="center"/>
            <w:hideMark/>
          </w:tcPr>
          <w:p w14:paraId="3A4D8DE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198,35</w:t>
            </w:r>
          </w:p>
        </w:tc>
        <w:tc>
          <w:tcPr>
            <w:tcW w:w="425" w:type="pct"/>
            <w:tcBorders>
              <w:top w:val="nil"/>
              <w:left w:val="nil"/>
              <w:bottom w:val="single" w:sz="8" w:space="0" w:color="auto"/>
              <w:right w:val="single" w:sz="8" w:space="0" w:color="auto"/>
            </w:tcBorders>
            <w:shd w:val="clear" w:color="auto" w:fill="auto"/>
            <w:vAlign w:val="center"/>
            <w:hideMark/>
          </w:tcPr>
          <w:p w14:paraId="4C4ABB4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9917,50</w:t>
            </w:r>
          </w:p>
        </w:tc>
        <w:tc>
          <w:tcPr>
            <w:tcW w:w="351" w:type="pct"/>
            <w:tcBorders>
              <w:top w:val="nil"/>
              <w:left w:val="nil"/>
              <w:bottom w:val="single" w:sz="8" w:space="0" w:color="auto"/>
              <w:right w:val="single" w:sz="8" w:space="0" w:color="auto"/>
            </w:tcBorders>
            <w:shd w:val="clear" w:color="auto" w:fill="auto"/>
            <w:vAlign w:val="center"/>
            <w:hideMark/>
          </w:tcPr>
          <w:p w14:paraId="69FF6822"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18" w:type="pct"/>
            <w:tcBorders>
              <w:top w:val="nil"/>
              <w:left w:val="nil"/>
              <w:bottom w:val="single" w:sz="8" w:space="0" w:color="auto"/>
              <w:right w:val="single" w:sz="8" w:space="0" w:color="auto"/>
            </w:tcBorders>
            <w:shd w:val="clear" w:color="auto" w:fill="auto"/>
            <w:vAlign w:val="center"/>
            <w:hideMark/>
          </w:tcPr>
          <w:p w14:paraId="064ADC49"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00F1A0A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04" w:type="pct"/>
            <w:tcBorders>
              <w:top w:val="nil"/>
              <w:left w:val="nil"/>
              <w:bottom w:val="single" w:sz="8" w:space="0" w:color="auto"/>
              <w:right w:val="single" w:sz="8" w:space="0" w:color="auto"/>
            </w:tcBorders>
            <w:shd w:val="clear" w:color="auto" w:fill="auto"/>
            <w:vAlign w:val="center"/>
            <w:hideMark/>
          </w:tcPr>
          <w:p w14:paraId="50AC1E9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761EB2D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3" w:type="pct"/>
            <w:tcBorders>
              <w:top w:val="nil"/>
              <w:left w:val="nil"/>
              <w:bottom w:val="single" w:sz="8" w:space="0" w:color="auto"/>
              <w:right w:val="single" w:sz="8" w:space="0" w:color="auto"/>
            </w:tcBorders>
            <w:shd w:val="clear" w:color="auto" w:fill="auto"/>
            <w:vAlign w:val="center"/>
            <w:hideMark/>
          </w:tcPr>
          <w:p w14:paraId="12BEDC1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521" w:type="pct"/>
            <w:tcBorders>
              <w:top w:val="nil"/>
              <w:left w:val="nil"/>
              <w:bottom w:val="single" w:sz="8" w:space="0" w:color="auto"/>
              <w:right w:val="single" w:sz="8" w:space="0" w:color="auto"/>
            </w:tcBorders>
            <w:shd w:val="clear" w:color="auto" w:fill="auto"/>
            <w:vAlign w:val="center"/>
            <w:hideMark/>
          </w:tcPr>
          <w:p w14:paraId="3F0D0716"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w:t>
            </w:r>
          </w:p>
        </w:tc>
        <w:tc>
          <w:tcPr>
            <w:tcW w:w="270" w:type="pct"/>
            <w:tcBorders>
              <w:top w:val="nil"/>
              <w:left w:val="nil"/>
              <w:bottom w:val="single" w:sz="8" w:space="0" w:color="auto"/>
              <w:right w:val="nil"/>
            </w:tcBorders>
            <w:shd w:val="clear" w:color="auto" w:fill="auto"/>
            <w:vAlign w:val="center"/>
            <w:hideMark/>
          </w:tcPr>
          <w:p w14:paraId="71D5B673"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15,50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2EC5435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500</w:t>
            </w:r>
          </w:p>
        </w:tc>
        <w:tc>
          <w:tcPr>
            <w:tcW w:w="419" w:type="pct"/>
            <w:tcBorders>
              <w:top w:val="nil"/>
              <w:left w:val="nil"/>
              <w:bottom w:val="single" w:sz="4" w:space="0" w:color="auto"/>
              <w:right w:val="single" w:sz="4" w:space="0" w:color="auto"/>
            </w:tcBorders>
            <w:shd w:val="clear" w:color="auto" w:fill="auto"/>
            <w:noWrap/>
            <w:vAlign w:val="bottom"/>
            <w:hideMark/>
          </w:tcPr>
          <w:p w14:paraId="60B5AAF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7750,00</w:t>
            </w:r>
          </w:p>
        </w:tc>
      </w:tr>
      <w:tr w:rsidR="003E57B1" w:rsidRPr="003E57B1" w14:paraId="6794979C"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6674E228"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№5</w:t>
            </w:r>
          </w:p>
        </w:tc>
        <w:tc>
          <w:tcPr>
            <w:tcW w:w="325" w:type="pct"/>
            <w:tcBorders>
              <w:top w:val="nil"/>
              <w:left w:val="nil"/>
              <w:bottom w:val="single" w:sz="8" w:space="0" w:color="auto"/>
              <w:right w:val="single" w:sz="8" w:space="0" w:color="auto"/>
            </w:tcBorders>
            <w:shd w:val="clear" w:color="auto" w:fill="auto"/>
            <w:vAlign w:val="center"/>
            <w:hideMark/>
          </w:tcPr>
          <w:p w14:paraId="2D150062"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w:t>
            </w:r>
          </w:p>
        </w:tc>
        <w:tc>
          <w:tcPr>
            <w:tcW w:w="327" w:type="pct"/>
            <w:tcBorders>
              <w:top w:val="nil"/>
              <w:left w:val="nil"/>
              <w:bottom w:val="single" w:sz="8" w:space="0" w:color="auto"/>
              <w:right w:val="single" w:sz="8" w:space="0" w:color="auto"/>
            </w:tcBorders>
            <w:shd w:val="clear" w:color="auto" w:fill="auto"/>
            <w:vAlign w:val="center"/>
            <w:hideMark/>
          </w:tcPr>
          <w:p w14:paraId="19BC800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195,00</w:t>
            </w:r>
          </w:p>
        </w:tc>
        <w:tc>
          <w:tcPr>
            <w:tcW w:w="425" w:type="pct"/>
            <w:tcBorders>
              <w:top w:val="nil"/>
              <w:left w:val="nil"/>
              <w:bottom w:val="single" w:sz="8" w:space="0" w:color="auto"/>
              <w:right w:val="single" w:sz="8" w:space="0" w:color="auto"/>
            </w:tcBorders>
            <w:shd w:val="clear" w:color="auto" w:fill="auto"/>
            <w:vAlign w:val="center"/>
            <w:hideMark/>
          </w:tcPr>
          <w:p w14:paraId="6F87560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9750,00</w:t>
            </w:r>
          </w:p>
        </w:tc>
        <w:tc>
          <w:tcPr>
            <w:tcW w:w="351" w:type="pct"/>
            <w:tcBorders>
              <w:top w:val="nil"/>
              <w:left w:val="nil"/>
              <w:bottom w:val="single" w:sz="8" w:space="0" w:color="auto"/>
              <w:right w:val="single" w:sz="8" w:space="0" w:color="auto"/>
            </w:tcBorders>
            <w:shd w:val="clear" w:color="auto" w:fill="auto"/>
            <w:vAlign w:val="center"/>
            <w:hideMark/>
          </w:tcPr>
          <w:p w14:paraId="35FBC560"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18" w:type="pct"/>
            <w:tcBorders>
              <w:top w:val="nil"/>
              <w:left w:val="nil"/>
              <w:bottom w:val="single" w:sz="8" w:space="0" w:color="auto"/>
              <w:right w:val="single" w:sz="8" w:space="0" w:color="auto"/>
            </w:tcBorders>
            <w:shd w:val="clear" w:color="auto" w:fill="auto"/>
            <w:vAlign w:val="center"/>
            <w:hideMark/>
          </w:tcPr>
          <w:p w14:paraId="16CFB95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3A05DA54"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04" w:type="pct"/>
            <w:tcBorders>
              <w:top w:val="nil"/>
              <w:left w:val="nil"/>
              <w:bottom w:val="single" w:sz="8" w:space="0" w:color="auto"/>
              <w:right w:val="single" w:sz="8" w:space="0" w:color="auto"/>
            </w:tcBorders>
            <w:shd w:val="clear" w:color="auto" w:fill="auto"/>
            <w:vAlign w:val="center"/>
            <w:hideMark/>
          </w:tcPr>
          <w:p w14:paraId="0D95AA4D"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41B30106"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3" w:type="pct"/>
            <w:tcBorders>
              <w:top w:val="nil"/>
              <w:left w:val="nil"/>
              <w:bottom w:val="single" w:sz="8" w:space="0" w:color="auto"/>
              <w:right w:val="single" w:sz="8" w:space="0" w:color="auto"/>
            </w:tcBorders>
            <w:shd w:val="clear" w:color="auto" w:fill="auto"/>
            <w:vAlign w:val="center"/>
            <w:hideMark/>
          </w:tcPr>
          <w:p w14:paraId="0B3B0DBD"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521" w:type="pct"/>
            <w:tcBorders>
              <w:top w:val="nil"/>
              <w:left w:val="nil"/>
              <w:bottom w:val="single" w:sz="8" w:space="0" w:color="auto"/>
              <w:right w:val="single" w:sz="8" w:space="0" w:color="auto"/>
            </w:tcBorders>
            <w:shd w:val="clear" w:color="auto" w:fill="auto"/>
            <w:vAlign w:val="center"/>
            <w:hideMark/>
          </w:tcPr>
          <w:p w14:paraId="738AB4D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220,00</w:t>
            </w:r>
          </w:p>
        </w:tc>
        <w:tc>
          <w:tcPr>
            <w:tcW w:w="270" w:type="pct"/>
            <w:tcBorders>
              <w:top w:val="nil"/>
              <w:left w:val="nil"/>
              <w:bottom w:val="single" w:sz="8" w:space="0" w:color="auto"/>
              <w:right w:val="nil"/>
            </w:tcBorders>
            <w:shd w:val="clear" w:color="auto" w:fill="auto"/>
            <w:vAlign w:val="center"/>
            <w:hideMark/>
          </w:tcPr>
          <w:p w14:paraId="2B49A51B"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19,00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434FCB6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500</w:t>
            </w:r>
          </w:p>
        </w:tc>
        <w:tc>
          <w:tcPr>
            <w:tcW w:w="419" w:type="pct"/>
            <w:tcBorders>
              <w:top w:val="nil"/>
              <w:left w:val="nil"/>
              <w:bottom w:val="single" w:sz="4" w:space="0" w:color="auto"/>
              <w:right w:val="single" w:sz="4" w:space="0" w:color="auto"/>
            </w:tcBorders>
            <w:shd w:val="clear" w:color="auto" w:fill="auto"/>
            <w:noWrap/>
            <w:vAlign w:val="bottom"/>
            <w:hideMark/>
          </w:tcPr>
          <w:p w14:paraId="673B436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9500,00</w:t>
            </w:r>
          </w:p>
        </w:tc>
      </w:tr>
      <w:tr w:rsidR="003E57B1" w:rsidRPr="003E57B1" w14:paraId="719D3B66"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4A891E6D"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№6</w:t>
            </w:r>
          </w:p>
        </w:tc>
        <w:tc>
          <w:tcPr>
            <w:tcW w:w="325" w:type="pct"/>
            <w:tcBorders>
              <w:top w:val="nil"/>
              <w:left w:val="nil"/>
              <w:bottom w:val="single" w:sz="8" w:space="0" w:color="auto"/>
              <w:right w:val="single" w:sz="8" w:space="0" w:color="auto"/>
            </w:tcBorders>
            <w:shd w:val="clear" w:color="auto" w:fill="auto"/>
            <w:vAlign w:val="center"/>
            <w:hideMark/>
          </w:tcPr>
          <w:p w14:paraId="096124E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w:t>
            </w:r>
          </w:p>
        </w:tc>
        <w:tc>
          <w:tcPr>
            <w:tcW w:w="327" w:type="pct"/>
            <w:tcBorders>
              <w:top w:val="nil"/>
              <w:left w:val="nil"/>
              <w:bottom w:val="single" w:sz="8" w:space="0" w:color="auto"/>
              <w:right w:val="single" w:sz="8" w:space="0" w:color="auto"/>
            </w:tcBorders>
            <w:shd w:val="clear" w:color="auto" w:fill="auto"/>
            <w:vAlign w:val="center"/>
            <w:hideMark/>
          </w:tcPr>
          <w:p w14:paraId="6ED060B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200,00</w:t>
            </w:r>
          </w:p>
        </w:tc>
        <w:tc>
          <w:tcPr>
            <w:tcW w:w="425" w:type="pct"/>
            <w:tcBorders>
              <w:top w:val="nil"/>
              <w:left w:val="nil"/>
              <w:bottom w:val="single" w:sz="8" w:space="0" w:color="auto"/>
              <w:right w:val="single" w:sz="8" w:space="0" w:color="auto"/>
            </w:tcBorders>
            <w:shd w:val="clear" w:color="auto" w:fill="auto"/>
            <w:vAlign w:val="center"/>
            <w:hideMark/>
          </w:tcPr>
          <w:p w14:paraId="4B1B474A"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10000,00</w:t>
            </w:r>
          </w:p>
        </w:tc>
        <w:tc>
          <w:tcPr>
            <w:tcW w:w="351" w:type="pct"/>
            <w:tcBorders>
              <w:top w:val="nil"/>
              <w:left w:val="nil"/>
              <w:bottom w:val="single" w:sz="8" w:space="0" w:color="auto"/>
              <w:right w:val="single" w:sz="8" w:space="0" w:color="auto"/>
            </w:tcBorders>
            <w:shd w:val="clear" w:color="auto" w:fill="auto"/>
            <w:vAlign w:val="center"/>
            <w:hideMark/>
          </w:tcPr>
          <w:p w14:paraId="708AB0A1"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18" w:type="pct"/>
            <w:tcBorders>
              <w:top w:val="nil"/>
              <w:left w:val="nil"/>
              <w:bottom w:val="single" w:sz="8" w:space="0" w:color="auto"/>
              <w:right w:val="single" w:sz="8" w:space="0" w:color="auto"/>
            </w:tcBorders>
            <w:shd w:val="clear" w:color="auto" w:fill="auto"/>
            <w:vAlign w:val="center"/>
            <w:hideMark/>
          </w:tcPr>
          <w:p w14:paraId="13A70D0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0AAB4E7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04" w:type="pct"/>
            <w:tcBorders>
              <w:top w:val="nil"/>
              <w:left w:val="nil"/>
              <w:bottom w:val="single" w:sz="8" w:space="0" w:color="auto"/>
              <w:right w:val="single" w:sz="8" w:space="0" w:color="auto"/>
            </w:tcBorders>
            <w:shd w:val="clear" w:color="auto" w:fill="auto"/>
            <w:vAlign w:val="center"/>
            <w:hideMark/>
          </w:tcPr>
          <w:p w14:paraId="68EDCFF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064F50E8"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3" w:type="pct"/>
            <w:tcBorders>
              <w:top w:val="nil"/>
              <w:left w:val="nil"/>
              <w:bottom w:val="single" w:sz="8" w:space="0" w:color="auto"/>
              <w:right w:val="single" w:sz="8" w:space="0" w:color="auto"/>
            </w:tcBorders>
            <w:shd w:val="clear" w:color="auto" w:fill="auto"/>
            <w:vAlign w:val="center"/>
            <w:hideMark/>
          </w:tcPr>
          <w:p w14:paraId="2BDF8D8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521" w:type="pct"/>
            <w:tcBorders>
              <w:top w:val="nil"/>
              <w:left w:val="nil"/>
              <w:bottom w:val="single" w:sz="8" w:space="0" w:color="auto"/>
              <w:right w:val="single" w:sz="8" w:space="0" w:color="auto"/>
            </w:tcBorders>
            <w:shd w:val="clear" w:color="auto" w:fill="auto"/>
            <w:vAlign w:val="center"/>
            <w:hideMark/>
          </w:tcPr>
          <w:p w14:paraId="3A454531"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210,00</w:t>
            </w:r>
          </w:p>
        </w:tc>
        <w:tc>
          <w:tcPr>
            <w:tcW w:w="270" w:type="pct"/>
            <w:tcBorders>
              <w:top w:val="nil"/>
              <w:left w:val="nil"/>
              <w:bottom w:val="single" w:sz="8" w:space="0" w:color="auto"/>
              <w:right w:val="nil"/>
            </w:tcBorders>
            <w:shd w:val="clear" w:color="auto" w:fill="auto"/>
            <w:vAlign w:val="center"/>
            <w:hideMark/>
          </w:tcPr>
          <w:p w14:paraId="0E7C37C7"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14,00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4E74920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500</w:t>
            </w:r>
          </w:p>
        </w:tc>
        <w:tc>
          <w:tcPr>
            <w:tcW w:w="419" w:type="pct"/>
            <w:tcBorders>
              <w:top w:val="nil"/>
              <w:left w:val="nil"/>
              <w:bottom w:val="single" w:sz="4" w:space="0" w:color="auto"/>
              <w:right w:val="single" w:sz="4" w:space="0" w:color="auto"/>
            </w:tcBorders>
            <w:shd w:val="clear" w:color="auto" w:fill="auto"/>
            <w:noWrap/>
            <w:vAlign w:val="bottom"/>
            <w:hideMark/>
          </w:tcPr>
          <w:p w14:paraId="6911F97E"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7000,00</w:t>
            </w:r>
          </w:p>
        </w:tc>
      </w:tr>
      <w:tr w:rsidR="003E57B1" w:rsidRPr="003E57B1" w14:paraId="19364B33" w14:textId="77777777" w:rsidTr="003E57B1">
        <w:trPr>
          <w:cantSplit/>
          <w:trHeight w:val="390"/>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37FCB61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Авто №7</w:t>
            </w:r>
          </w:p>
        </w:tc>
        <w:tc>
          <w:tcPr>
            <w:tcW w:w="325" w:type="pct"/>
            <w:tcBorders>
              <w:top w:val="nil"/>
              <w:left w:val="nil"/>
              <w:bottom w:val="single" w:sz="8" w:space="0" w:color="auto"/>
              <w:right w:val="single" w:sz="8" w:space="0" w:color="auto"/>
            </w:tcBorders>
            <w:shd w:val="clear" w:color="auto" w:fill="auto"/>
            <w:vAlign w:val="center"/>
            <w:hideMark/>
          </w:tcPr>
          <w:p w14:paraId="74E2318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w:t>
            </w:r>
          </w:p>
        </w:tc>
        <w:tc>
          <w:tcPr>
            <w:tcW w:w="327" w:type="pct"/>
            <w:tcBorders>
              <w:top w:val="nil"/>
              <w:left w:val="nil"/>
              <w:bottom w:val="single" w:sz="8" w:space="0" w:color="auto"/>
              <w:right w:val="single" w:sz="8" w:space="0" w:color="auto"/>
            </w:tcBorders>
            <w:shd w:val="clear" w:color="auto" w:fill="auto"/>
            <w:vAlign w:val="center"/>
            <w:hideMark/>
          </w:tcPr>
          <w:p w14:paraId="2493B39C"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200,00</w:t>
            </w:r>
          </w:p>
        </w:tc>
        <w:tc>
          <w:tcPr>
            <w:tcW w:w="425" w:type="pct"/>
            <w:tcBorders>
              <w:top w:val="nil"/>
              <w:left w:val="nil"/>
              <w:bottom w:val="single" w:sz="8" w:space="0" w:color="auto"/>
              <w:right w:val="single" w:sz="8" w:space="0" w:color="auto"/>
            </w:tcBorders>
            <w:shd w:val="clear" w:color="auto" w:fill="auto"/>
            <w:vAlign w:val="center"/>
            <w:hideMark/>
          </w:tcPr>
          <w:p w14:paraId="515E22F0"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10000,00</w:t>
            </w:r>
          </w:p>
        </w:tc>
        <w:tc>
          <w:tcPr>
            <w:tcW w:w="351" w:type="pct"/>
            <w:tcBorders>
              <w:top w:val="nil"/>
              <w:left w:val="nil"/>
              <w:bottom w:val="single" w:sz="8" w:space="0" w:color="auto"/>
              <w:right w:val="single" w:sz="8" w:space="0" w:color="auto"/>
            </w:tcBorders>
            <w:shd w:val="clear" w:color="auto" w:fill="auto"/>
            <w:vAlign w:val="center"/>
            <w:hideMark/>
          </w:tcPr>
          <w:p w14:paraId="236F4507"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18" w:type="pct"/>
            <w:tcBorders>
              <w:top w:val="nil"/>
              <w:left w:val="nil"/>
              <w:bottom w:val="single" w:sz="8" w:space="0" w:color="auto"/>
              <w:right w:val="single" w:sz="8" w:space="0" w:color="auto"/>
            </w:tcBorders>
            <w:shd w:val="clear" w:color="auto" w:fill="auto"/>
            <w:vAlign w:val="center"/>
            <w:hideMark/>
          </w:tcPr>
          <w:p w14:paraId="7EB7F056" w14:textId="77777777" w:rsidR="003E57B1" w:rsidRPr="003E57B1" w:rsidRDefault="003E57B1" w:rsidP="003E57B1">
            <w:pPr>
              <w:spacing w:after="0" w:line="240" w:lineRule="auto"/>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718C086D"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204" w:type="pct"/>
            <w:tcBorders>
              <w:top w:val="nil"/>
              <w:left w:val="nil"/>
              <w:bottom w:val="single" w:sz="8" w:space="0" w:color="auto"/>
              <w:right w:val="single" w:sz="8" w:space="0" w:color="auto"/>
            </w:tcBorders>
            <w:shd w:val="clear" w:color="auto" w:fill="auto"/>
            <w:vAlign w:val="center"/>
            <w:hideMark/>
          </w:tcPr>
          <w:p w14:paraId="242C411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50CA2D87"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323" w:type="pct"/>
            <w:tcBorders>
              <w:top w:val="nil"/>
              <w:left w:val="nil"/>
              <w:bottom w:val="single" w:sz="8" w:space="0" w:color="auto"/>
              <w:right w:val="single" w:sz="8" w:space="0" w:color="auto"/>
            </w:tcBorders>
            <w:shd w:val="clear" w:color="auto" w:fill="auto"/>
            <w:vAlign w:val="center"/>
            <w:hideMark/>
          </w:tcPr>
          <w:p w14:paraId="77417EE3"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 </w:t>
            </w:r>
          </w:p>
        </w:tc>
        <w:tc>
          <w:tcPr>
            <w:tcW w:w="521" w:type="pct"/>
            <w:tcBorders>
              <w:top w:val="nil"/>
              <w:left w:val="nil"/>
              <w:bottom w:val="single" w:sz="8" w:space="0" w:color="auto"/>
              <w:right w:val="single" w:sz="8" w:space="0" w:color="auto"/>
            </w:tcBorders>
            <w:shd w:val="clear" w:color="auto" w:fill="auto"/>
            <w:vAlign w:val="center"/>
            <w:hideMark/>
          </w:tcPr>
          <w:p w14:paraId="26ADCB6B"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210,00</w:t>
            </w:r>
          </w:p>
        </w:tc>
        <w:tc>
          <w:tcPr>
            <w:tcW w:w="270" w:type="pct"/>
            <w:tcBorders>
              <w:top w:val="nil"/>
              <w:left w:val="nil"/>
              <w:bottom w:val="single" w:sz="8" w:space="0" w:color="auto"/>
              <w:right w:val="nil"/>
            </w:tcBorders>
            <w:shd w:val="clear" w:color="auto" w:fill="auto"/>
            <w:vAlign w:val="center"/>
            <w:hideMark/>
          </w:tcPr>
          <w:p w14:paraId="74619292" w14:textId="77777777" w:rsidR="003E57B1" w:rsidRPr="003E57B1" w:rsidRDefault="003E57B1" w:rsidP="003E57B1">
            <w:pPr>
              <w:spacing w:after="0" w:line="240" w:lineRule="auto"/>
              <w:jc w:val="right"/>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14,00</w:t>
            </w:r>
          </w:p>
        </w:tc>
        <w:tc>
          <w:tcPr>
            <w:tcW w:w="288" w:type="pct"/>
            <w:tcBorders>
              <w:top w:val="nil"/>
              <w:left w:val="single" w:sz="4" w:space="0" w:color="auto"/>
              <w:bottom w:val="single" w:sz="4" w:space="0" w:color="auto"/>
              <w:right w:val="single" w:sz="4" w:space="0" w:color="auto"/>
            </w:tcBorders>
            <w:shd w:val="clear" w:color="auto" w:fill="auto"/>
            <w:noWrap/>
            <w:vAlign w:val="bottom"/>
            <w:hideMark/>
          </w:tcPr>
          <w:p w14:paraId="5E40EEE9"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500</w:t>
            </w:r>
          </w:p>
        </w:tc>
        <w:tc>
          <w:tcPr>
            <w:tcW w:w="419" w:type="pct"/>
            <w:tcBorders>
              <w:top w:val="nil"/>
              <w:left w:val="nil"/>
              <w:bottom w:val="single" w:sz="4" w:space="0" w:color="auto"/>
              <w:right w:val="single" w:sz="4" w:space="0" w:color="auto"/>
            </w:tcBorders>
            <w:shd w:val="clear" w:color="auto" w:fill="auto"/>
            <w:noWrap/>
            <w:vAlign w:val="bottom"/>
            <w:hideMark/>
          </w:tcPr>
          <w:p w14:paraId="7C1A54DB" w14:textId="77777777" w:rsidR="003E57B1" w:rsidRPr="003E57B1" w:rsidRDefault="003E57B1" w:rsidP="003E57B1">
            <w:pPr>
              <w:spacing w:after="0" w:line="240" w:lineRule="auto"/>
              <w:jc w:val="center"/>
              <w:rPr>
                <w:rFonts w:ascii="Times New Roman" w:eastAsia="Times New Roman" w:hAnsi="Times New Roman"/>
                <w:b/>
                <w:bCs/>
                <w:color w:val="000000"/>
                <w:sz w:val="16"/>
                <w:szCs w:val="16"/>
                <w:lang w:eastAsia="uk-UA"/>
              </w:rPr>
            </w:pPr>
            <w:r w:rsidRPr="003E57B1">
              <w:rPr>
                <w:rFonts w:ascii="Times New Roman" w:eastAsia="Times New Roman" w:hAnsi="Times New Roman"/>
                <w:b/>
                <w:bCs/>
                <w:color w:val="000000"/>
                <w:sz w:val="16"/>
                <w:szCs w:val="16"/>
                <w:lang w:eastAsia="uk-UA"/>
              </w:rPr>
              <w:t>7000,00</w:t>
            </w:r>
          </w:p>
        </w:tc>
      </w:tr>
      <w:tr w:rsidR="003E57B1" w:rsidRPr="003E57B1" w14:paraId="26F89A84" w14:textId="77777777" w:rsidTr="003E57B1">
        <w:trPr>
          <w:cantSplit/>
          <w:trHeight w:val="375"/>
        </w:trPr>
        <w:tc>
          <w:tcPr>
            <w:tcW w:w="540" w:type="pct"/>
            <w:tcBorders>
              <w:top w:val="nil"/>
              <w:left w:val="nil"/>
              <w:bottom w:val="nil"/>
              <w:right w:val="nil"/>
            </w:tcBorders>
            <w:shd w:val="clear" w:color="auto" w:fill="auto"/>
            <w:noWrap/>
            <w:vAlign w:val="bottom"/>
            <w:hideMark/>
          </w:tcPr>
          <w:p w14:paraId="52EF9DE5" w14:textId="77777777" w:rsidR="003E57B1" w:rsidRPr="003E57B1" w:rsidRDefault="003E57B1" w:rsidP="003E57B1">
            <w:pPr>
              <w:spacing w:after="0" w:line="240" w:lineRule="auto"/>
              <w:rPr>
                <w:rFonts w:ascii="Times New Roman" w:eastAsia="Times New Roman" w:hAnsi="Times New Roman"/>
                <w:color w:val="000000"/>
                <w:sz w:val="28"/>
                <w:szCs w:val="28"/>
                <w:lang w:eastAsia="uk-UA"/>
              </w:rPr>
            </w:pPr>
          </w:p>
        </w:tc>
        <w:tc>
          <w:tcPr>
            <w:tcW w:w="325" w:type="pct"/>
            <w:tcBorders>
              <w:top w:val="nil"/>
              <w:left w:val="nil"/>
              <w:bottom w:val="nil"/>
              <w:right w:val="nil"/>
            </w:tcBorders>
            <w:shd w:val="clear" w:color="auto" w:fill="auto"/>
            <w:noWrap/>
            <w:vAlign w:val="bottom"/>
            <w:hideMark/>
          </w:tcPr>
          <w:p w14:paraId="4D894723" w14:textId="77777777" w:rsidR="003E57B1" w:rsidRPr="003E57B1" w:rsidRDefault="003E57B1" w:rsidP="003E57B1">
            <w:pPr>
              <w:spacing w:after="0" w:line="240" w:lineRule="auto"/>
              <w:jc w:val="center"/>
              <w:rPr>
                <w:rFonts w:ascii="Times New Roman" w:eastAsia="Times New Roman" w:hAnsi="Times New Roman"/>
                <w:color w:val="000000"/>
                <w:sz w:val="16"/>
                <w:szCs w:val="16"/>
                <w:lang w:eastAsia="uk-UA"/>
              </w:rPr>
            </w:pPr>
            <w:r w:rsidRPr="003E57B1">
              <w:rPr>
                <w:rFonts w:ascii="Times New Roman" w:eastAsia="Times New Roman" w:hAnsi="Times New Roman"/>
                <w:color w:val="000000"/>
                <w:sz w:val="16"/>
                <w:szCs w:val="16"/>
                <w:lang w:eastAsia="uk-UA"/>
              </w:rPr>
              <w:t>1400</w:t>
            </w:r>
          </w:p>
        </w:tc>
        <w:tc>
          <w:tcPr>
            <w:tcW w:w="327" w:type="pct"/>
            <w:tcBorders>
              <w:top w:val="nil"/>
              <w:left w:val="nil"/>
              <w:bottom w:val="nil"/>
              <w:right w:val="nil"/>
            </w:tcBorders>
            <w:shd w:val="clear" w:color="auto" w:fill="auto"/>
            <w:noWrap/>
            <w:vAlign w:val="bottom"/>
            <w:hideMark/>
          </w:tcPr>
          <w:p w14:paraId="267AE79A"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425" w:type="pct"/>
            <w:tcBorders>
              <w:top w:val="nil"/>
              <w:left w:val="nil"/>
              <w:bottom w:val="nil"/>
              <w:right w:val="nil"/>
            </w:tcBorders>
            <w:shd w:val="clear" w:color="auto" w:fill="auto"/>
            <w:noWrap/>
            <w:vAlign w:val="bottom"/>
            <w:hideMark/>
          </w:tcPr>
          <w:p w14:paraId="5413C946" w14:textId="77777777" w:rsidR="003E57B1" w:rsidRPr="003E57B1" w:rsidRDefault="003E57B1" w:rsidP="003E57B1">
            <w:pPr>
              <w:spacing w:after="0" w:line="240" w:lineRule="auto"/>
              <w:jc w:val="right"/>
              <w:rPr>
                <w:rFonts w:ascii="Times New Roman" w:eastAsia="Times New Roman" w:hAnsi="Times New Roman"/>
                <w:color w:val="000000"/>
                <w:sz w:val="16"/>
                <w:szCs w:val="16"/>
                <w:lang w:eastAsia="uk-UA"/>
              </w:rPr>
            </w:pPr>
            <w:r w:rsidRPr="003E57B1">
              <w:rPr>
                <w:rFonts w:ascii="Times New Roman" w:eastAsia="Times New Roman" w:hAnsi="Times New Roman"/>
                <w:color w:val="000000"/>
                <w:sz w:val="16"/>
                <w:szCs w:val="16"/>
                <w:lang w:eastAsia="uk-UA"/>
              </w:rPr>
              <w:t>277687,50</w:t>
            </w:r>
          </w:p>
        </w:tc>
        <w:tc>
          <w:tcPr>
            <w:tcW w:w="351" w:type="pct"/>
            <w:tcBorders>
              <w:top w:val="nil"/>
              <w:left w:val="nil"/>
              <w:bottom w:val="nil"/>
              <w:right w:val="nil"/>
            </w:tcBorders>
            <w:shd w:val="clear" w:color="auto" w:fill="auto"/>
            <w:noWrap/>
            <w:vAlign w:val="bottom"/>
            <w:hideMark/>
          </w:tcPr>
          <w:p w14:paraId="161D6377"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318" w:type="pct"/>
            <w:tcBorders>
              <w:top w:val="nil"/>
              <w:left w:val="nil"/>
              <w:bottom w:val="nil"/>
              <w:right w:val="nil"/>
            </w:tcBorders>
            <w:shd w:val="clear" w:color="auto" w:fill="auto"/>
            <w:noWrap/>
            <w:vAlign w:val="bottom"/>
            <w:hideMark/>
          </w:tcPr>
          <w:p w14:paraId="007D8854"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382" w:type="pct"/>
            <w:tcBorders>
              <w:top w:val="nil"/>
              <w:left w:val="nil"/>
              <w:bottom w:val="nil"/>
              <w:right w:val="nil"/>
            </w:tcBorders>
            <w:shd w:val="clear" w:color="auto" w:fill="auto"/>
            <w:noWrap/>
            <w:vAlign w:val="bottom"/>
            <w:hideMark/>
          </w:tcPr>
          <w:p w14:paraId="6AE3A58D" w14:textId="77777777" w:rsidR="003E57B1" w:rsidRPr="003E57B1" w:rsidRDefault="003E57B1" w:rsidP="003E57B1">
            <w:pPr>
              <w:spacing w:after="0" w:line="240" w:lineRule="auto"/>
              <w:jc w:val="right"/>
              <w:rPr>
                <w:rFonts w:ascii="Times New Roman" w:eastAsia="Times New Roman" w:hAnsi="Times New Roman"/>
                <w:color w:val="000000"/>
                <w:sz w:val="16"/>
                <w:szCs w:val="16"/>
                <w:lang w:eastAsia="uk-UA"/>
              </w:rPr>
            </w:pPr>
            <w:r w:rsidRPr="003E57B1">
              <w:rPr>
                <w:rFonts w:ascii="Times New Roman" w:eastAsia="Times New Roman" w:hAnsi="Times New Roman"/>
                <w:color w:val="000000"/>
                <w:sz w:val="16"/>
                <w:szCs w:val="16"/>
                <w:lang w:eastAsia="uk-UA"/>
              </w:rPr>
              <w:t>55000,00</w:t>
            </w:r>
          </w:p>
        </w:tc>
        <w:tc>
          <w:tcPr>
            <w:tcW w:w="204" w:type="pct"/>
            <w:tcBorders>
              <w:top w:val="nil"/>
              <w:left w:val="nil"/>
              <w:bottom w:val="nil"/>
              <w:right w:val="nil"/>
            </w:tcBorders>
            <w:shd w:val="clear" w:color="auto" w:fill="auto"/>
            <w:noWrap/>
            <w:vAlign w:val="bottom"/>
            <w:hideMark/>
          </w:tcPr>
          <w:p w14:paraId="3A53046A"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307" w:type="pct"/>
            <w:tcBorders>
              <w:top w:val="nil"/>
              <w:left w:val="nil"/>
              <w:bottom w:val="nil"/>
              <w:right w:val="nil"/>
            </w:tcBorders>
            <w:shd w:val="clear" w:color="auto" w:fill="auto"/>
            <w:noWrap/>
            <w:vAlign w:val="bottom"/>
            <w:hideMark/>
          </w:tcPr>
          <w:p w14:paraId="1DDD34FF"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323" w:type="pct"/>
            <w:tcBorders>
              <w:top w:val="nil"/>
              <w:left w:val="nil"/>
              <w:bottom w:val="nil"/>
              <w:right w:val="nil"/>
            </w:tcBorders>
            <w:shd w:val="clear" w:color="auto" w:fill="auto"/>
            <w:noWrap/>
            <w:vAlign w:val="bottom"/>
            <w:hideMark/>
          </w:tcPr>
          <w:p w14:paraId="4A46CFFC" w14:textId="77777777" w:rsidR="003E57B1" w:rsidRPr="003E57B1" w:rsidRDefault="003E57B1" w:rsidP="003E57B1">
            <w:pPr>
              <w:spacing w:after="0" w:line="240" w:lineRule="auto"/>
              <w:jc w:val="right"/>
              <w:rPr>
                <w:rFonts w:ascii="Times New Roman" w:eastAsia="Times New Roman" w:hAnsi="Times New Roman"/>
                <w:color w:val="000000"/>
                <w:sz w:val="16"/>
                <w:szCs w:val="16"/>
                <w:lang w:eastAsia="uk-UA"/>
              </w:rPr>
            </w:pPr>
            <w:r w:rsidRPr="003E57B1">
              <w:rPr>
                <w:rFonts w:ascii="Times New Roman" w:eastAsia="Times New Roman" w:hAnsi="Times New Roman"/>
                <w:color w:val="000000"/>
                <w:sz w:val="16"/>
                <w:szCs w:val="16"/>
                <w:lang w:eastAsia="uk-UA"/>
              </w:rPr>
              <w:t>41720,00</w:t>
            </w:r>
          </w:p>
        </w:tc>
        <w:tc>
          <w:tcPr>
            <w:tcW w:w="521" w:type="pct"/>
            <w:tcBorders>
              <w:top w:val="nil"/>
              <w:left w:val="nil"/>
              <w:bottom w:val="nil"/>
              <w:right w:val="nil"/>
            </w:tcBorders>
            <w:shd w:val="clear" w:color="auto" w:fill="auto"/>
            <w:noWrap/>
            <w:vAlign w:val="bottom"/>
            <w:hideMark/>
          </w:tcPr>
          <w:p w14:paraId="19A5DCFA"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270" w:type="pct"/>
            <w:tcBorders>
              <w:top w:val="nil"/>
              <w:left w:val="nil"/>
              <w:bottom w:val="nil"/>
              <w:right w:val="nil"/>
            </w:tcBorders>
            <w:shd w:val="clear" w:color="auto" w:fill="auto"/>
            <w:noWrap/>
            <w:vAlign w:val="bottom"/>
            <w:hideMark/>
          </w:tcPr>
          <w:p w14:paraId="0B1B21EA"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288" w:type="pct"/>
            <w:tcBorders>
              <w:top w:val="nil"/>
              <w:left w:val="nil"/>
              <w:bottom w:val="nil"/>
              <w:right w:val="nil"/>
            </w:tcBorders>
            <w:shd w:val="clear" w:color="auto" w:fill="auto"/>
            <w:noWrap/>
            <w:vAlign w:val="bottom"/>
            <w:hideMark/>
          </w:tcPr>
          <w:p w14:paraId="2AF0BF3D" w14:textId="77777777" w:rsidR="003E57B1" w:rsidRPr="003E57B1" w:rsidRDefault="003E57B1" w:rsidP="003E57B1">
            <w:pPr>
              <w:spacing w:after="0" w:line="240" w:lineRule="auto"/>
              <w:rPr>
                <w:rFonts w:ascii="Times New Roman" w:eastAsia="Times New Roman" w:hAnsi="Times New Roman"/>
                <w:color w:val="000000"/>
                <w:sz w:val="16"/>
                <w:szCs w:val="16"/>
                <w:lang w:eastAsia="uk-UA"/>
              </w:rPr>
            </w:pPr>
          </w:p>
        </w:tc>
        <w:tc>
          <w:tcPr>
            <w:tcW w:w="419" w:type="pct"/>
            <w:tcBorders>
              <w:top w:val="nil"/>
              <w:left w:val="nil"/>
              <w:bottom w:val="nil"/>
              <w:right w:val="nil"/>
            </w:tcBorders>
            <w:shd w:val="clear" w:color="auto" w:fill="auto"/>
            <w:noWrap/>
            <w:vAlign w:val="bottom"/>
            <w:hideMark/>
          </w:tcPr>
          <w:p w14:paraId="70E54799" w14:textId="77777777" w:rsidR="003E57B1" w:rsidRPr="003E57B1" w:rsidRDefault="003E57B1" w:rsidP="003E57B1">
            <w:pPr>
              <w:spacing w:after="0" w:line="240" w:lineRule="auto"/>
              <w:jc w:val="right"/>
              <w:rPr>
                <w:rFonts w:ascii="Times New Roman" w:eastAsia="Times New Roman" w:hAnsi="Times New Roman"/>
                <w:color w:val="000000"/>
                <w:sz w:val="16"/>
                <w:szCs w:val="16"/>
                <w:lang w:eastAsia="uk-UA"/>
              </w:rPr>
            </w:pPr>
            <w:r w:rsidRPr="003E57B1">
              <w:rPr>
                <w:rFonts w:ascii="Times New Roman" w:eastAsia="Times New Roman" w:hAnsi="Times New Roman"/>
                <w:color w:val="000000"/>
                <w:sz w:val="16"/>
                <w:szCs w:val="16"/>
                <w:lang w:eastAsia="uk-UA"/>
              </w:rPr>
              <w:t>704000,00</w:t>
            </w:r>
          </w:p>
        </w:tc>
      </w:tr>
    </w:tbl>
    <w:p w14:paraId="4649829E" w14:textId="77777777" w:rsidR="003E57B1" w:rsidRPr="00627C7E" w:rsidRDefault="003E57B1" w:rsidP="001831B7">
      <w:pPr>
        <w:spacing w:after="0" w:line="240" w:lineRule="auto"/>
        <w:ind w:firstLine="708"/>
        <w:jc w:val="both"/>
        <w:rPr>
          <w:rFonts w:ascii="Times New Roman" w:hAnsi="Times New Roman"/>
          <w:sz w:val="24"/>
          <w:szCs w:val="24"/>
          <w:lang w:val="ru-RU"/>
        </w:rPr>
      </w:pPr>
    </w:p>
    <w:p w14:paraId="5A3F841C" w14:textId="5E31FB9E" w:rsidR="00AE59DC" w:rsidRPr="00045F24" w:rsidRDefault="00AE59DC" w:rsidP="001831B7">
      <w:p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14C4C406"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Для надання автотранспортних послуг учасник повинен мати автотранспорт у кількості не менше </w:t>
      </w:r>
      <w:r w:rsidRPr="003E57B1">
        <w:rPr>
          <w:rFonts w:ascii="Times New Roman" w:eastAsia="Times New Roman" w:hAnsi="Times New Roman"/>
          <w:color w:val="000000"/>
          <w:sz w:val="24"/>
          <w:szCs w:val="24"/>
          <w:lang w:eastAsia="ru-RU"/>
        </w:rPr>
        <w:t>7</w:t>
      </w:r>
      <w:r w:rsidRPr="003E57B1">
        <w:rPr>
          <w:rFonts w:ascii="Times New Roman" w:eastAsia="Times New Roman" w:hAnsi="Times New Roman"/>
          <w:sz w:val="24"/>
          <w:szCs w:val="24"/>
          <w:lang w:eastAsia="ru-RU"/>
        </w:rPr>
        <w:t xml:space="preserve"> одиниць </w:t>
      </w:r>
      <w:r w:rsidRPr="003E57B1">
        <w:rPr>
          <w:rFonts w:ascii="Times New Roman" w:eastAsia="Times New Roman" w:hAnsi="Times New Roman"/>
          <w:bCs/>
          <w:sz w:val="24"/>
          <w:szCs w:val="24"/>
          <w:lang w:eastAsia="ru-RU"/>
        </w:rPr>
        <w:t>(3 одиниці з яких  - постійно закріплений автотранспорт, а 4 одиниці з яких – автотранспорт по виклику)</w:t>
      </w:r>
      <w:r w:rsidRPr="003E57B1">
        <w:rPr>
          <w:rFonts w:ascii="Times New Roman" w:eastAsia="Times New Roman" w:hAnsi="Times New Roman"/>
          <w:sz w:val="24"/>
          <w:szCs w:val="24"/>
          <w:lang w:eastAsia="ru-RU"/>
        </w:rPr>
        <w:t>, які відповідають технічним вимогам, наведеним у таблиці нижче, укомплектованими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14:paraId="067D3C2B"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w:t>
      </w:r>
    </w:p>
    <w:p w14:paraId="0D79EF3A"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Автотранспортні послуги повинні надаватися з водієм.</w:t>
      </w:r>
    </w:p>
    <w:p w14:paraId="19DB40F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Режим роботи автотранспорту – ненормований.</w:t>
      </w:r>
    </w:p>
    <w:p w14:paraId="0B58F73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3 км.</w:t>
      </w:r>
    </w:p>
    <w:p w14:paraId="6F11A404"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12CE2AE3"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При надані Послуг учасник гарантує замовнику:</w:t>
      </w:r>
    </w:p>
    <w:p w14:paraId="0A4FFCA4"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399BDF91"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допускати до перевезень водіїв 1-го, 2-го, 3-го кваліфікаційного класу;</w:t>
      </w:r>
    </w:p>
    <w:p w14:paraId="2BDC9C29"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автотранспорт надавати з водієм, що пройшов медичний огляд;</w:t>
      </w:r>
    </w:p>
    <w:p w14:paraId="495FAC9B"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проводити технічне обслуговування автотранспорту за власний рахунок;</w:t>
      </w:r>
    </w:p>
    <w:p w14:paraId="766D9CBC"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 здійснювати миття і чищення салонів та санітарну обробку автотранспорту за власний рахунок. </w:t>
      </w:r>
    </w:p>
    <w:p w14:paraId="6622BDBF"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5DD6467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lastRenderedPageBreak/>
        <w:t>Учасник несе відповідальність за безпеку пасажирів під час перевезення та за дотримання режиму роботи у  відповідності до даних технічних вимог.</w:t>
      </w:r>
    </w:p>
    <w:p w14:paraId="005B1E27"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На кожен автотранспортний засіб Учасник має та </w:t>
      </w:r>
      <w:proofErr w:type="spellStart"/>
      <w:r w:rsidRPr="003E57B1">
        <w:rPr>
          <w:rFonts w:ascii="Times New Roman" w:eastAsia="Times New Roman" w:hAnsi="Times New Roman"/>
          <w:sz w:val="24"/>
          <w:szCs w:val="24"/>
          <w:lang w:eastAsia="ru-RU"/>
        </w:rPr>
        <w:t>надасть</w:t>
      </w:r>
      <w:proofErr w:type="spellEnd"/>
      <w:r w:rsidRPr="003E57B1">
        <w:rPr>
          <w:rFonts w:ascii="Times New Roman" w:eastAsia="Times New Roman" w:hAnsi="Times New Roman"/>
          <w:sz w:val="24"/>
          <w:szCs w:val="24"/>
          <w:lang w:eastAsia="ru-RU"/>
        </w:rPr>
        <w:t xml:space="preserve">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42A0717E"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Водії автомобіля  повинні  мати  стаж роботи водієм від 5 років та відповідну кваліфікацію, що підтверджується відповідними документами:</w:t>
      </w:r>
    </w:p>
    <w:p w14:paraId="202ED8E0"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1. Посвідченням на право керування автомобільними транспортними засобами відповідної категорії;</w:t>
      </w:r>
    </w:p>
    <w:p w14:paraId="4042D308"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2. Діючої довідкою про проходження обов’язкового медичного огляду;</w:t>
      </w:r>
    </w:p>
    <w:p w14:paraId="5EA6A296"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3. Полісом  обов’язкового страхування водія від нещасного випадку на транспорті.</w:t>
      </w:r>
    </w:p>
    <w:p w14:paraId="1ED40525" w14:textId="39B835AD" w:rsidR="00231E85" w:rsidRPr="00FB3394" w:rsidRDefault="003E57B1" w:rsidP="003E57B1">
      <w:pPr>
        <w:spacing w:after="0" w:line="240" w:lineRule="auto"/>
        <w:ind w:firstLine="360"/>
        <w:jc w:val="both"/>
        <w:rPr>
          <w:rFonts w:ascii="Times New Roman" w:hAnsi="Times New Roman"/>
          <w:sz w:val="20"/>
          <w:szCs w:val="20"/>
        </w:rPr>
      </w:pPr>
      <w:r w:rsidRPr="003E57B1">
        <w:rPr>
          <w:rFonts w:ascii="Times New Roman" w:eastAsia="Times New Roman" w:hAnsi="Times New Roman"/>
          <w:sz w:val="24"/>
          <w:szCs w:val="24"/>
          <w:lang w:eastAsia="ru-RU"/>
        </w:rPr>
        <w:t xml:space="preserve">     </w:t>
      </w:r>
      <w:r w:rsidRPr="003E57B1">
        <w:rPr>
          <w:rFonts w:ascii="Times New Roman" w:eastAsia="Times New Roman" w:hAnsi="Times New Roman"/>
          <w:sz w:val="24"/>
          <w:szCs w:val="24"/>
          <w:lang w:eastAsia="ru-RU"/>
        </w:rPr>
        <w:tab/>
        <w:t>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лінію також забезпечує Учасник..</w:t>
      </w:r>
    </w:p>
    <w:sectPr w:rsidR="00231E85" w:rsidRPr="00FB3394" w:rsidSect="003E57B1">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3B113" w14:textId="77777777" w:rsidR="00B17D71" w:rsidRDefault="00B17D71" w:rsidP="009A525D">
      <w:pPr>
        <w:spacing w:after="0" w:line="240" w:lineRule="auto"/>
      </w:pPr>
      <w:r>
        <w:separator/>
      </w:r>
    </w:p>
  </w:endnote>
  <w:endnote w:type="continuationSeparator" w:id="0">
    <w:p w14:paraId="24CF3F8B" w14:textId="77777777" w:rsidR="00B17D71" w:rsidRDefault="00B17D71"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2E768" w14:textId="77777777" w:rsidR="00B17D71" w:rsidRDefault="00B17D71" w:rsidP="009A525D">
      <w:pPr>
        <w:spacing w:after="0" w:line="240" w:lineRule="auto"/>
      </w:pPr>
      <w:r>
        <w:separator/>
      </w:r>
    </w:p>
  </w:footnote>
  <w:footnote w:type="continuationSeparator" w:id="0">
    <w:p w14:paraId="24F184F5" w14:textId="77777777" w:rsidR="00B17D71" w:rsidRDefault="00B17D71"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BF18C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5970"/>
    <w:rsid w:val="000C63E5"/>
    <w:rsid w:val="000D292C"/>
    <w:rsid w:val="000D53A8"/>
    <w:rsid w:val="000E0B34"/>
    <w:rsid w:val="00110561"/>
    <w:rsid w:val="001130F8"/>
    <w:rsid w:val="001436C9"/>
    <w:rsid w:val="00154A0E"/>
    <w:rsid w:val="00182B72"/>
    <w:rsid w:val="001831B7"/>
    <w:rsid w:val="001A5FF4"/>
    <w:rsid w:val="00213687"/>
    <w:rsid w:val="00231E85"/>
    <w:rsid w:val="0025477A"/>
    <w:rsid w:val="00274606"/>
    <w:rsid w:val="002A5E9F"/>
    <w:rsid w:val="002B01B7"/>
    <w:rsid w:val="003055A2"/>
    <w:rsid w:val="00331D01"/>
    <w:rsid w:val="00354837"/>
    <w:rsid w:val="0036602B"/>
    <w:rsid w:val="00370C4C"/>
    <w:rsid w:val="003B49D9"/>
    <w:rsid w:val="003C1407"/>
    <w:rsid w:val="003D1EDF"/>
    <w:rsid w:val="003E57B1"/>
    <w:rsid w:val="003E5B52"/>
    <w:rsid w:val="00416101"/>
    <w:rsid w:val="00442F4C"/>
    <w:rsid w:val="004433C1"/>
    <w:rsid w:val="00451039"/>
    <w:rsid w:val="004742A6"/>
    <w:rsid w:val="00481229"/>
    <w:rsid w:val="004A362D"/>
    <w:rsid w:val="004B5573"/>
    <w:rsid w:val="004E7553"/>
    <w:rsid w:val="004F1C90"/>
    <w:rsid w:val="00501BB8"/>
    <w:rsid w:val="0051540B"/>
    <w:rsid w:val="00516B6D"/>
    <w:rsid w:val="005558F6"/>
    <w:rsid w:val="005621FD"/>
    <w:rsid w:val="00575E3F"/>
    <w:rsid w:val="00595B53"/>
    <w:rsid w:val="005B1643"/>
    <w:rsid w:val="005B343F"/>
    <w:rsid w:val="005B4FA4"/>
    <w:rsid w:val="005C74E3"/>
    <w:rsid w:val="005E1925"/>
    <w:rsid w:val="005F11EE"/>
    <w:rsid w:val="006124A8"/>
    <w:rsid w:val="00626A20"/>
    <w:rsid w:val="00627C7E"/>
    <w:rsid w:val="006A1BE5"/>
    <w:rsid w:val="006B0457"/>
    <w:rsid w:val="006C4DEA"/>
    <w:rsid w:val="006D305F"/>
    <w:rsid w:val="006E22BA"/>
    <w:rsid w:val="006F61A2"/>
    <w:rsid w:val="007276BB"/>
    <w:rsid w:val="00767F7D"/>
    <w:rsid w:val="007906E0"/>
    <w:rsid w:val="007B7B58"/>
    <w:rsid w:val="007C6B63"/>
    <w:rsid w:val="007D3C09"/>
    <w:rsid w:val="00814D48"/>
    <w:rsid w:val="00821AD1"/>
    <w:rsid w:val="0083510B"/>
    <w:rsid w:val="00835FB4"/>
    <w:rsid w:val="0085651B"/>
    <w:rsid w:val="0086335F"/>
    <w:rsid w:val="008B26F8"/>
    <w:rsid w:val="008C2D15"/>
    <w:rsid w:val="008E189B"/>
    <w:rsid w:val="008E61E5"/>
    <w:rsid w:val="008F17FB"/>
    <w:rsid w:val="009069D8"/>
    <w:rsid w:val="00931D71"/>
    <w:rsid w:val="00953778"/>
    <w:rsid w:val="00966E21"/>
    <w:rsid w:val="00967420"/>
    <w:rsid w:val="009743C7"/>
    <w:rsid w:val="00984E9E"/>
    <w:rsid w:val="00987001"/>
    <w:rsid w:val="00990A2D"/>
    <w:rsid w:val="009A525D"/>
    <w:rsid w:val="009B1FEB"/>
    <w:rsid w:val="009B7B3B"/>
    <w:rsid w:val="009B7CF9"/>
    <w:rsid w:val="009D413E"/>
    <w:rsid w:val="00A14C1A"/>
    <w:rsid w:val="00A52FC9"/>
    <w:rsid w:val="00A614C2"/>
    <w:rsid w:val="00A82981"/>
    <w:rsid w:val="00A8370B"/>
    <w:rsid w:val="00A83726"/>
    <w:rsid w:val="00AA5452"/>
    <w:rsid w:val="00AD63A6"/>
    <w:rsid w:val="00AE59DC"/>
    <w:rsid w:val="00B0175C"/>
    <w:rsid w:val="00B12373"/>
    <w:rsid w:val="00B13793"/>
    <w:rsid w:val="00B17519"/>
    <w:rsid w:val="00B17D71"/>
    <w:rsid w:val="00B6060F"/>
    <w:rsid w:val="00B610C3"/>
    <w:rsid w:val="00B923E3"/>
    <w:rsid w:val="00BA5A3E"/>
    <w:rsid w:val="00BE6967"/>
    <w:rsid w:val="00BF18C7"/>
    <w:rsid w:val="00BF32AE"/>
    <w:rsid w:val="00BF6267"/>
    <w:rsid w:val="00C27536"/>
    <w:rsid w:val="00C55C00"/>
    <w:rsid w:val="00C62461"/>
    <w:rsid w:val="00C819C9"/>
    <w:rsid w:val="00C81FAE"/>
    <w:rsid w:val="00CA0F78"/>
    <w:rsid w:val="00CB0FAA"/>
    <w:rsid w:val="00CB5BCE"/>
    <w:rsid w:val="00CC3087"/>
    <w:rsid w:val="00D10FDF"/>
    <w:rsid w:val="00D20043"/>
    <w:rsid w:val="00D30530"/>
    <w:rsid w:val="00D417A2"/>
    <w:rsid w:val="00D519FF"/>
    <w:rsid w:val="00D9634E"/>
    <w:rsid w:val="00DD00C2"/>
    <w:rsid w:val="00DE12BB"/>
    <w:rsid w:val="00DF4A4A"/>
    <w:rsid w:val="00E1171B"/>
    <w:rsid w:val="00E1397F"/>
    <w:rsid w:val="00E14721"/>
    <w:rsid w:val="00E33FD8"/>
    <w:rsid w:val="00E9618C"/>
    <w:rsid w:val="00E9653C"/>
    <w:rsid w:val="00EC7002"/>
    <w:rsid w:val="00EE6A2D"/>
    <w:rsid w:val="00EE74B4"/>
    <w:rsid w:val="00EF5CB4"/>
    <w:rsid w:val="00EF6DFE"/>
    <w:rsid w:val="00F33624"/>
    <w:rsid w:val="00F57017"/>
    <w:rsid w:val="00F61527"/>
    <w:rsid w:val="00F664D4"/>
    <w:rsid w:val="00F746DA"/>
    <w:rsid w:val="00F81354"/>
    <w:rsid w:val="00F81C73"/>
    <w:rsid w:val="00F857A8"/>
    <w:rsid w:val="00FB3394"/>
    <w:rsid w:val="00FB6DA0"/>
    <w:rsid w:val="00FC4AA4"/>
    <w:rsid w:val="00FD010D"/>
    <w:rsid w:val="00FF003B"/>
    <w:rsid w:val="00FF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3011">
      <w:bodyDiv w:val="1"/>
      <w:marLeft w:val="0"/>
      <w:marRight w:val="0"/>
      <w:marTop w:val="0"/>
      <w:marBottom w:val="0"/>
      <w:divBdr>
        <w:top w:val="none" w:sz="0" w:space="0" w:color="auto"/>
        <w:left w:val="none" w:sz="0" w:space="0" w:color="auto"/>
        <w:bottom w:val="none" w:sz="0" w:space="0" w:color="auto"/>
        <w:right w:val="none" w:sz="0" w:space="0" w:color="auto"/>
      </w:divBdr>
    </w:div>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6711-8EAE-40D5-A96E-C8BF8E87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6143</Words>
  <Characters>3502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6</cp:revision>
  <cp:lastPrinted>2026-04-13T06:49:00Z</cp:lastPrinted>
  <dcterms:created xsi:type="dcterms:W3CDTF">2026-02-02T08:01:00Z</dcterms:created>
  <dcterms:modified xsi:type="dcterms:W3CDTF">2026-04-13T07:00:00Z</dcterms:modified>
</cp:coreProperties>
</file>