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CC6225"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EB4B2C"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FB20EC" w:rsidRPr="00EB4B2C">
        <w:rPr>
          <w:b/>
          <w:szCs w:val="28"/>
          <w:lang w:val="ru-RU"/>
        </w:rPr>
        <w:t>2</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172DA7">
        <w:rPr>
          <w:b/>
          <w:sz w:val="28"/>
          <w:szCs w:val="28"/>
        </w:rPr>
        <w:t>2</w:t>
      </w:r>
      <w:r w:rsidR="00FB20EC" w:rsidRPr="00EB4B2C">
        <w:rPr>
          <w:b/>
          <w:sz w:val="28"/>
          <w:szCs w:val="28"/>
          <w:lang w:val="ru-RU"/>
        </w:rPr>
        <w:t>7</w:t>
      </w:r>
      <w:r w:rsidR="00635D1F">
        <w:rPr>
          <w:b/>
          <w:sz w:val="28"/>
          <w:szCs w:val="28"/>
        </w:rPr>
        <w:t xml:space="preserve"> </w:t>
      </w:r>
      <w:r w:rsidR="00FB20EC">
        <w:rPr>
          <w:b/>
          <w:sz w:val="28"/>
          <w:szCs w:val="28"/>
        </w:rPr>
        <w:t>чер</w:t>
      </w:r>
      <w:r w:rsidR="00635D1F">
        <w:rPr>
          <w:b/>
          <w:sz w:val="28"/>
          <w:szCs w:val="28"/>
        </w:rPr>
        <w:t>вня</w:t>
      </w:r>
      <w:r>
        <w:rPr>
          <w:b/>
          <w:sz w:val="28"/>
          <w:szCs w:val="28"/>
        </w:rPr>
        <w:t xml:space="preserve"> 2023 року о </w:t>
      </w:r>
      <w:r w:rsidR="0064550E" w:rsidRPr="009E73C1">
        <w:rPr>
          <w:b/>
          <w:sz w:val="28"/>
          <w:szCs w:val="28"/>
        </w:rPr>
        <w:t>12</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Default="00F20875" w:rsidP="00A049D4">
      <w:pPr>
        <w:tabs>
          <w:tab w:val="left" w:pos="-567"/>
          <w:tab w:val="left" w:pos="284"/>
          <w:tab w:val="left" w:pos="426"/>
          <w:tab w:val="left" w:pos="1276"/>
          <w:tab w:val="left" w:pos="1701"/>
          <w:tab w:val="left" w:pos="2268"/>
        </w:tabs>
        <w:ind w:left="5103" w:right="-2"/>
        <w:rPr>
          <w:i/>
          <w:szCs w:val="28"/>
        </w:rPr>
      </w:pPr>
      <w:proofErr w:type="spellStart"/>
      <w:r>
        <w:rPr>
          <w:i/>
          <w:szCs w:val="28"/>
        </w:rPr>
        <w:t>веб-платформа</w:t>
      </w:r>
      <w:proofErr w:type="spellEnd"/>
      <w:r>
        <w:rPr>
          <w:i/>
          <w:szCs w:val="28"/>
        </w:rPr>
        <w:t xml:space="preserve"> </w:t>
      </w:r>
      <w:proofErr w:type="spellStart"/>
      <w:r>
        <w:rPr>
          <w:i/>
          <w:szCs w:val="28"/>
        </w:rPr>
        <w:t>Cisco</w:t>
      </w:r>
      <w:proofErr w:type="spellEnd"/>
      <w:r>
        <w:rPr>
          <w:i/>
          <w:szCs w:val="28"/>
        </w:rPr>
        <w:t xml:space="preserve">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9D6095" w:rsidRDefault="00F20875" w:rsidP="00F6689F">
      <w:pPr>
        <w:ind w:left="4111" w:right="140" w:hanging="511"/>
        <w:jc w:val="both"/>
        <w:rPr>
          <w:i/>
          <w:spacing w:val="-6"/>
          <w:sz w:val="16"/>
          <w:szCs w:val="16"/>
        </w:rPr>
      </w:pPr>
      <w:r w:rsidRPr="009D6095">
        <w:rPr>
          <w:b/>
          <w:spacing w:val="-4"/>
          <w:szCs w:val="28"/>
        </w:rPr>
        <w:t xml:space="preserve">Присутні: </w:t>
      </w:r>
      <w:r w:rsidR="00172DA7">
        <w:rPr>
          <w:b/>
          <w:spacing w:val="-4"/>
          <w:szCs w:val="28"/>
        </w:rPr>
        <w:t>8</w:t>
      </w:r>
      <w:r w:rsidRPr="009D6095">
        <w:rPr>
          <w:szCs w:val="28"/>
        </w:rPr>
        <w:t xml:space="preserve"> </w:t>
      </w:r>
      <w:proofErr w:type="spellStart"/>
      <w:r w:rsidRPr="009D6095">
        <w:rPr>
          <w:spacing w:val="-6"/>
          <w:szCs w:val="28"/>
        </w:rPr>
        <w:t>Каратуманов</w:t>
      </w:r>
      <w:proofErr w:type="spellEnd"/>
      <w:r w:rsidRPr="009D6095">
        <w:rPr>
          <w:spacing w:val="-6"/>
          <w:szCs w:val="28"/>
        </w:rPr>
        <w:t xml:space="preserve"> О.Ю. – голова постійної  комісії, </w:t>
      </w:r>
      <w:proofErr w:type="spellStart"/>
      <w:r w:rsidR="00FB20EC">
        <w:rPr>
          <w:bCs/>
          <w:spacing w:val="-4"/>
          <w:szCs w:val="28"/>
        </w:rPr>
        <w:t>Кернес</w:t>
      </w:r>
      <w:proofErr w:type="spellEnd"/>
      <w:r w:rsidR="00FB20EC">
        <w:rPr>
          <w:bCs/>
          <w:spacing w:val="-4"/>
          <w:szCs w:val="28"/>
        </w:rPr>
        <w:t xml:space="preserve"> К.Г., </w:t>
      </w:r>
      <w:r w:rsidRPr="009D6095">
        <w:rPr>
          <w:spacing w:val="-6"/>
          <w:szCs w:val="28"/>
        </w:rPr>
        <w:t xml:space="preserve">Козловський А.В., </w:t>
      </w:r>
      <w:r w:rsidR="00FB20EC">
        <w:rPr>
          <w:spacing w:val="-6"/>
          <w:szCs w:val="28"/>
        </w:rPr>
        <w:br/>
      </w:r>
      <w:proofErr w:type="spellStart"/>
      <w:r w:rsidRPr="009D6095">
        <w:rPr>
          <w:spacing w:val="-6"/>
          <w:szCs w:val="28"/>
        </w:rPr>
        <w:t>Оніщенко</w:t>
      </w:r>
      <w:proofErr w:type="spellEnd"/>
      <w:r w:rsidRPr="009D6095">
        <w:rPr>
          <w:spacing w:val="-6"/>
          <w:szCs w:val="28"/>
        </w:rPr>
        <w:t xml:space="preserve"> Д.С., </w:t>
      </w:r>
      <w:proofErr w:type="spellStart"/>
      <w:r w:rsidRPr="009D6095">
        <w:rPr>
          <w:spacing w:val="-6"/>
          <w:szCs w:val="28"/>
        </w:rPr>
        <w:t>Панов</w:t>
      </w:r>
      <w:proofErr w:type="spellEnd"/>
      <w:r w:rsidRPr="009D6095">
        <w:rPr>
          <w:spacing w:val="-6"/>
          <w:szCs w:val="28"/>
        </w:rPr>
        <w:t xml:space="preserve"> В.В., Чернов С.І.</w:t>
      </w:r>
      <w:r w:rsidR="00CE6601">
        <w:rPr>
          <w:spacing w:val="-6"/>
          <w:szCs w:val="28"/>
        </w:rPr>
        <w:t>;</w:t>
      </w:r>
      <w:r w:rsidR="00CE6601">
        <w:rPr>
          <w:spacing w:val="-6"/>
          <w:szCs w:val="28"/>
        </w:rPr>
        <w:br/>
      </w:r>
      <w:r w:rsidR="00CE6601" w:rsidRPr="009D6095">
        <w:rPr>
          <w:spacing w:val="-6"/>
          <w:szCs w:val="28"/>
        </w:rPr>
        <w:t xml:space="preserve">Горло Д.В., </w:t>
      </w:r>
      <w:proofErr w:type="spellStart"/>
      <w:r w:rsidR="00CE6601">
        <w:rPr>
          <w:spacing w:val="-6"/>
          <w:szCs w:val="28"/>
        </w:rPr>
        <w:t>Заярний</w:t>
      </w:r>
      <w:proofErr w:type="spellEnd"/>
      <w:r w:rsidR="00CE6601">
        <w:rPr>
          <w:spacing w:val="-6"/>
          <w:szCs w:val="28"/>
        </w:rPr>
        <w:t xml:space="preserve"> Л.А. </w:t>
      </w:r>
      <w:r w:rsidR="00CE6601" w:rsidRPr="00FB20EC">
        <w:rPr>
          <w:i/>
          <w:spacing w:val="-6"/>
          <w:szCs w:val="28"/>
        </w:rPr>
        <w:t>(приєдналися при розгляді першого питання)</w:t>
      </w:r>
      <w:r w:rsidR="00CE6601">
        <w:rPr>
          <w:i/>
          <w:spacing w:val="-6"/>
          <w:szCs w:val="28"/>
        </w:rPr>
        <w:t>.</w:t>
      </w:r>
    </w:p>
    <w:p w:rsidR="00F20875" w:rsidRPr="00DB38C7" w:rsidRDefault="00F20875" w:rsidP="00F6689F">
      <w:pPr>
        <w:ind w:left="4111" w:right="-285" w:hanging="511"/>
        <w:jc w:val="both"/>
        <w:rPr>
          <w:i/>
          <w:spacing w:val="-6"/>
          <w:sz w:val="16"/>
          <w:szCs w:val="16"/>
        </w:rPr>
      </w:pPr>
      <w:r w:rsidRPr="009D6095">
        <w:rPr>
          <w:b/>
          <w:spacing w:val="-4"/>
          <w:szCs w:val="28"/>
        </w:rPr>
        <w:t xml:space="preserve">Відсутні: </w:t>
      </w:r>
      <w:r w:rsidR="000044EC" w:rsidRPr="000044EC">
        <w:rPr>
          <w:spacing w:val="-4"/>
          <w:szCs w:val="28"/>
        </w:rPr>
        <w:t>немає</w:t>
      </w:r>
      <w:r w:rsidR="00CE6601">
        <w:rPr>
          <w:spacing w:val="-4"/>
          <w:szCs w:val="28"/>
        </w:rPr>
        <w:t>.</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1D2B96" w:rsidRDefault="008C7BF8" w:rsidP="001D2B96">
      <w:pPr>
        <w:pStyle w:val="a8"/>
        <w:numPr>
          <w:ilvl w:val="0"/>
          <w:numId w:val="1"/>
        </w:numPr>
        <w:tabs>
          <w:tab w:val="left" w:pos="-142"/>
          <w:tab w:val="left" w:pos="426"/>
          <w:tab w:val="left" w:pos="1418"/>
        </w:tabs>
        <w:ind w:left="0" w:firstLine="0"/>
        <w:jc w:val="both"/>
        <w:rPr>
          <w:sz w:val="28"/>
          <w:szCs w:val="28"/>
        </w:rPr>
      </w:pPr>
      <w:r>
        <w:rPr>
          <w:sz w:val="28"/>
          <w:szCs w:val="28"/>
        </w:rPr>
        <w:t>Дзюб</w:t>
      </w:r>
      <w:r w:rsidR="001D2B96" w:rsidRPr="00BE6F6F">
        <w:rPr>
          <w:sz w:val="28"/>
          <w:szCs w:val="28"/>
        </w:rPr>
        <w:t>а Валерія Олегівна</w:t>
      </w:r>
      <w:r w:rsidR="001D2B96">
        <w:rPr>
          <w:sz w:val="28"/>
          <w:szCs w:val="28"/>
        </w:rPr>
        <w:t xml:space="preserve"> – заступник голови обласної ради.</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F20875" w:rsidRDefault="00FB20EC" w:rsidP="000E2F32">
      <w:pPr>
        <w:pStyle w:val="a8"/>
        <w:numPr>
          <w:ilvl w:val="0"/>
          <w:numId w:val="1"/>
        </w:numPr>
        <w:tabs>
          <w:tab w:val="left" w:pos="-142"/>
          <w:tab w:val="left" w:pos="426"/>
          <w:tab w:val="left" w:pos="1418"/>
        </w:tabs>
        <w:ind w:left="0" w:firstLine="0"/>
        <w:jc w:val="both"/>
        <w:rPr>
          <w:sz w:val="28"/>
          <w:szCs w:val="28"/>
        </w:rPr>
      </w:pPr>
      <w:proofErr w:type="spellStart"/>
      <w:r>
        <w:rPr>
          <w:sz w:val="28"/>
          <w:szCs w:val="28"/>
        </w:rPr>
        <w:t>Салюкова</w:t>
      </w:r>
      <w:proofErr w:type="spellEnd"/>
      <w:r>
        <w:rPr>
          <w:sz w:val="28"/>
          <w:szCs w:val="28"/>
        </w:rPr>
        <w:t xml:space="preserve"> Світлана Іванівна</w:t>
      </w:r>
      <w:r w:rsidR="00F20875">
        <w:rPr>
          <w:sz w:val="28"/>
          <w:szCs w:val="28"/>
        </w:rPr>
        <w:t xml:space="preserve"> – </w:t>
      </w:r>
      <w:r w:rsidRPr="00B05C4A">
        <w:rPr>
          <w:sz w:val="28"/>
          <w:szCs w:val="28"/>
        </w:rPr>
        <w:t>заступник начальника управління, начальник відділу з питань депутатської діяльності, роботи постійних комісій та фракцій</w:t>
      </w:r>
      <w:r w:rsidR="00CE6601">
        <w:rPr>
          <w:sz w:val="28"/>
          <w:szCs w:val="28"/>
        </w:rPr>
        <w:t xml:space="preserve"> управління</w:t>
      </w:r>
      <w:r w:rsidRPr="00B05C4A">
        <w:rPr>
          <w:sz w:val="28"/>
          <w:szCs w:val="28"/>
        </w:rPr>
        <w:t xml:space="preserve"> </w:t>
      </w:r>
      <w:r w:rsidR="00CE6601" w:rsidRPr="00B05C4A">
        <w:rPr>
          <w:sz w:val="28"/>
          <w:szCs w:val="28"/>
        </w:rPr>
        <w:t xml:space="preserve">з організаційних питань діяльності ради </w:t>
      </w:r>
      <w:r w:rsidRPr="00B05C4A">
        <w:rPr>
          <w:sz w:val="28"/>
          <w:szCs w:val="28"/>
        </w:rPr>
        <w:t xml:space="preserve">виконавчого </w:t>
      </w:r>
      <w:r>
        <w:rPr>
          <w:sz w:val="28"/>
          <w:szCs w:val="28"/>
        </w:rPr>
        <w:t>а</w:t>
      </w:r>
      <w:r w:rsidRPr="00B05C4A">
        <w:rPr>
          <w:sz w:val="28"/>
          <w:szCs w:val="28"/>
        </w:rPr>
        <w:t>парату обласної ради</w:t>
      </w:r>
      <w:r w:rsidR="00F20875">
        <w:rPr>
          <w:sz w:val="28"/>
          <w:szCs w:val="28"/>
        </w:rPr>
        <w:t>.</w:t>
      </w:r>
    </w:p>
    <w:p w:rsidR="00F20875" w:rsidRPr="000044EC" w:rsidRDefault="000044EC" w:rsidP="000E2F32">
      <w:pPr>
        <w:pStyle w:val="a8"/>
        <w:numPr>
          <w:ilvl w:val="0"/>
          <w:numId w:val="1"/>
        </w:numPr>
        <w:tabs>
          <w:tab w:val="left" w:pos="-142"/>
          <w:tab w:val="left" w:pos="426"/>
          <w:tab w:val="left" w:pos="1418"/>
        </w:tabs>
        <w:ind w:left="0" w:firstLine="0"/>
        <w:jc w:val="both"/>
        <w:rPr>
          <w:sz w:val="28"/>
          <w:szCs w:val="28"/>
        </w:rPr>
      </w:pPr>
      <w:proofErr w:type="spellStart"/>
      <w:r>
        <w:rPr>
          <w:rFonts w:ascii="Times New Roman CYR" w:hAnsi="Times New Roman CYR" w:cs="Times New Roman CYR"/>
          <w:sz w:val="28"/>
          <w:szCs w:val="28"/>
        </w:rPr>
        <w:t>Кашкарьов</w:t>
      </w:r>
      <w:proofErr w:type="spellEnd"/>
      <w:r>
        <w:rPr>
          <w:rFonts w:ascii="Times New Roman CYR" w:hAnsi="Times New Roman CYR" w:cs="Times New Roman CYR"/>
          <w:sz w:val="28"/>
          <w:szCs w:val="28"/>
        </w:rPr>
        <w:t xml:space="preserve"> Віталій Олексійович</w:t>
      </w:r>
      <w:r w:rsidR="00F20875">
        <w:rPr>
          <w:rFonts w:ascii="Times New Roman CYR" w:hAnsi="Times New Roman CYR" w:cs="Times New Roman CYR"/>
          <w:sz w:val="28"/>
          <w:szCs w:val="28"/>
        </w:rPr>
        <w:t xml:space="preserve"> – </w:t>
      </w:r>
      <w:r>
        <w:rPr>
          <w:rFonts w:ascii="Times New Roman CYR" w:hAnsi="Times New Roman CYR" w:cs="Times New Roman CYR"/>
          <w:sz w:val="28"/>
          <w:szCs w:val="28"/>
        </w:rPr>
        <w:t>головний спеціаліст</w:t>
      </w:r>
      <w:r w:rsidR="00F20875">
        <w:rPr>
          <w:rFonts w:ascii="Times New Roman CYR" w:hAnsi="Times New Roman CYR" w:cs="Times New Roman CYR"/>
          <w:sz w:val="28"/>
          <w:szCs w:val="28"/>
        </w:rPr>
        <w:t xml:space="preserve"> відділу </w:t>
      </w:r>
      <w:r w:rsidR="00586DF9">
        <w:rPr>
          <w:rFonts w:ascii="Times New Roman CYR" w:hAnsi="Times New Roman CYR" w:cs="Times New Roman CYR"/>
          <w:sz w:val="28"/>
          <w:szCs w:val="28"/>
        </w:rPr>
        <w:t>інформаційних технологій управління з питань діяльності виконавчого апарату та роботи з персоналом</w:t>
      </w:r>
      <w:r w:rsidR="00F20875">
        <w:rPr>
          <w:rFonts w:ascii="Times New Roman CYR" w:hAnsi="Times New Roman CYR" w:cs="Times New Roman CYR"/>
          <w:sz w:val="28"/>
          <w:szCs w:val="28"/>
        </w:rPr>
        <w:t xml:space="preserve"> виконавчого апарату обласної ради.</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bookmarkStart w:id="0" w:name="_GoBack"/>
            <w:bookmarkEnd w:id="0"/>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lastRenderedPageBreak/>
        <w:t>Депутати підтримали запропонований порядок денний засідання постійної комісії.</w:t>
      </w:r>
    </w:p>
    <w:tbl>
      <w:tblPr>
        <w:tblW w:w="11122" w:type="dxa"/>
        <w:tblLook w:val="00A0" w:firstRow="1" w:lastRow="0" w:firstColumn="1" w:lastColumn="0" w:noHBand="0" w:noVBand="0"/>
      </w:tblPr>
      <w:tblGrid>
        <w:gridCol w:w="1891"/>
        <w:gridCol w:w="1186"/>
        <w:gridCol w:w="1730"/>
        <w:gridCol w:w="1352"/>
        <w:gridCol w:w="393"/>
        <w:gridCol w:w="567"/>
        <w:gridCol w:w="2800"/>
        <w:gridCol w:w="1203"/>
      </w:tblGrid>
      <w:tr w:rsidR="00F20875" w:rsidTr="00CA6F3F">
        <w:trPr>
          <w:gridAfter w:val="1"/>
          <w:wAfter w:w="1203" w:type="dxa"/>
        </w:trPr>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gridSpan w:val="6"/>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r w:rsidR="00CA6F3F" w:rsidRPr="00A57F91" w:rsidTr="006906EA">
        <w:tblPrEx>
          <w:jc w:val="right"/>
          <w:tblLook w:val="01E0" w:firstRow="1" w:lastRow="1" w:firstColumn="1" w:lastColumn="1" w:noHBand="0" w:noVBand="0"/>
        </w:tblPrEx>
        <w:trPr>
          <w:gridBefore w:val="2"/>
          <w:wBefore w:w="3077" w:type="dxa"/>
          <w:trHeight w:val="1065"/>
          <w:jc w:val="right"/>
        </w:trPr>
        <w:tc>
          <w:tcPr>
            <w:tcW w:w="1730" w:type="dxa"/>
          </w:tcPr>
          <w:p w:rsidR="00CA6F3F" w:rsidRPr="00A57F91" w:rsidRDefault="00CA6F3F" w:rsidP="00AB0D78">
            <w:pPr>
              <w:tabs>
                <w:tab w:val="left" w:pos="0"/>
                <w:tab w:val="left" w:pos="1134"/>
              </w:tabs>
              <w:rPr>
                <w:szCs w:val="28"/>
              </w:rPr>
            </w:pPr>
            <w:r w:rsidRPr="00A57F91">
              <w:rPr>
                <w:szCs w:val="28"/>
              </w:rPr>
              <w:t>Голосували:</w:t>
            </w:r>
          </w:p>
        </w:tc>
        <w:tc>
          <w:tcPr>
            <w:tcW w:w="1352" w:type="dxa"/>
          </w:tcPr>
          <w:p w:rsidR="00CA6F3F" w:rsidRPr="00A57F91" w:rsidRDefault="00CA6F3F" w:rsidP="00AB0D78">
            <w:pPr>
              <w:rPr>
                <w:szCs w:val="28"/>
              </w:rPr>
            </w:pPr>
            <w:r w:rsidRPr="00A57F91">
              <w:rPr>
                <w:szCs w:val="28"/>
              </w:rPr>
              <w:t>«за»</w:t>
            </w:r>
          </w:p>
        </w:tc>
        <w:tc>
          <w:tcPr>
            <w:tcW w:w="393" w:type="dxa"/>
          </w:tcPr>
          <w:p w:rsidR="00CA6F3F" w:rsidRPr="00A57F91" w:rsidRDefault="00CA6F3F" w:rsidP="00AB0D78">
            <w:pPr>
              <w:tabs>
                <w:tab w:val="left" w:pos="0"/>
                <w:tab w:val="left" w:pos="1134"/>
              </w:tabs>
              <w:rPr>
                <w:szCs w:val="28"/>
              </w:rPr>
            </w:pPr>
            <w:r w:rsidRPr="00A57F91">
              <w:rPr>
                <w:szCs w:val="28"/>
              </w:rPr>
              <w:t>-</w:t>
            </w:r>
          </w:p>
        </w:tc>
        <w:tc>
          <w:tcPr>
            <w:tcW w:w="567" w:type="dxa"/>
          </w:tcPr>
          <w:p w:rsidR="00CA6F3F" w:rsidRPr="00A57F91" w:rsidRDefault="00FB20EC" w:rsidP="00AB0D78">
            <w:pPr>
              <w:tabs>
                <w:tab w:val="left" w:pos="0"/>
                <w:tab w:val="left" w:pos="1134"/>
              </w:tabs>
              <w:rPr>
                <w:szCs w:val="28"/>
              </w:rPr>
            </w:pPr>
            <w:r>
              <w:rPr>
                <w:szCs w:val="28"/>
              </w:rPr>
              <w:t>6</w:t>
            </w:r>
            <w:r w:rsidR="00CA6F3F" w:rsidRPr="00A57F91">
              <w:rPr>
                <w:szCs w:val="28"/>
              </w:rPr>
              <w:t>;</w:t>
            </w:r>
          </w:p>
        </w:tc>
        <w:tc>
          <w:tcPr>
            <w:tcW w:w="4003" w:type="dxa"/>
            <w:gridSpan w:val="2"/>
          </w:tcPr>
          <w:p w:rsidR="00CA6F3F" w:rsidRPr="00A57F91" w:rsidRDefault="00CA6F3F" w:rsidP="00FB20EC">
            <w:pPr>
              <w:tabs>
                <w:tab w:val="left" w:pos="-216"/>
                <w:tab w:val="left" w:pos="1134"/>
              </w:tabs>
              <w:ind w:right="-246"/>
              <w:rPr>
                <w:i/>
                <w:spacing w:val="-6"/>
                <w:szCs w:val="28"/>
              </w:rPr>
            </w:pPr>
            <w:proofErr w:type="spellStart"/>
            <w:r w:rsidRPr="00A57F91">
              <w:rPr>
                <w:i/>
                <w:spacing w:val="-6"/>
                <w:szCs w:val="28"/>
              </w:rPr>
              <w:t>Каратуманов</w:t>
            </w:r>
            <w:proofErr w:type="spellEnd"/>
            <w:r w:rsidRPr="00A57F91">
              <w:rPr>
                <w:i/>
                <w:spacing w:val="-6"/>
                <w:szCs w:val="28"/>
              </w:rPr>
              <w:t xml:space="preserve"> О.Ю., </w:t>
            </w:r>
            <w:proofErr w:type="spellStart"/>
            <w:r>
              <w:rPr>
                <w:i/>
                <w:spacing w:val="-6"/>
                <w:szCs w:val="28"/>
              </w:rPr>
              <w:t>Кернес</w:t>
            </w:r>
            <w:proofErr w:type="spellEnd"/>
            <w:r>
              <w:rPr>
                <w:i/>
                <w:spacing w:val="-6"/>
                <w:szCs w:val="28"/>
              </w:rPr>
              <w:t xml:space="preserve"> К.Г., </w:t>
            </w:r>
            <w:r w:rsidRPr="00A57F91">
              <w:rPr>
                <w:i/>
                <w:spacing w:val="-6"/>
                <w:szCs w:val="28"/>
              </w:rPr>
              <w:t xml:space="preserve">Козловський А.В., </w:t>
            </w:r>
            <w:proofErr w:type="spellStart"/>
            <w:r w:rsidRPr="00A57F91">
              <w:rPr>
                <w:i/>
                <w:spacing w:val="-6"/>
                <w:szCs w:val="28"/>
              </w:rPr>
              <w:t>Оніщенко</w:t>
            </w:r>
            <w:proofErr w:type="spellEnd"/>
            <w:r w:rsidRPr="00A57F91">
              <w:rPr>
                <w:i/>
                <w:spacing w:val="-6"/>
                <w:szCs w:val="28"/>
              </w:rPr>
              <w:t xml:space="preserve"> Д.С., </w:t>
            </w:r>
            <w:proofErr w:type="spellStart"/>
            <w:r w:rsidRPr="00A57F91">
              <w:rPr>
                <w:i/>
                <w:spacing w:val="-6"/>
                <w:szCs w:val="28"/>
              </w:rPr>
              <w:t>Панов</w:t>
            </w:r>
            <w:proofErr w:type="spellEnd"/>
            <w:r w:rsidRPr="00A57F91">
              <w:rPr>
                <w:i/>
                <w:spacing w:val="-6"/>
                <w:szCs w:val="28"/>
              </w:rPr>
              <w:t xml:space="preserve"> В.В., Чернов С.І.</w:t>
            </w:r>
          </w:p>
        </w:tc>
      </w:tr>
      <w:tr w:rsidR="00CA6F3F" w:rsidRPr="00A57F91"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«проти»</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r w:rsidR="00CA6F3F" w:rsidRPr="00A57F91" w:rsidTr="006906EA">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A57F91" w:rsidRDefault="00CA6F3F" w:rsidP="00AB0D78">
            <w:pPr>
              <w:tabs>
                <w:tab w:val="left" w:pos="0"/>
                <w:tab w:val="left" w:pos="1134"/>
              </w:tabs>
              <w:jc w:val="center"/>
              <w:rPr>
                <w:szCs w:val="28"/>
              </w:rPr>
            </w:pPr>
          </w:p>
        </w:tc>
        <w:tc>
          <w:tcPr>
            <w:tcW w:w="1352" w:type="dxa"/>
          </w:tcPr>
          <w:p w:rsidR="00CA6F3F" w:rsidRPr="00A57F91" w:rsidRDefault="00CA6F3F" w:rsidP="00AB0D78">
            <w:pPr>
              <w:rPr>
                <w:szCs w:val="28"/>
              </w:rPr>
            </w:pPr>
            <w:r w:rsidRPr="00A57F91">
              <w:rPr>
                <w:szCs w:val="28"/>
              </w:rPr>
              <w:t>«</w:t>
            </w:r>
            <w:proofErr w:type="spellStart"/>
            <w:r w:rsidRPr="00A57F91">
              <w:rPr>
                <w:szCs w:val="28"/>
              </w:rPr>
              <w:t>утрим</w:t>
            </w:r>
            <w:proofErr w:type="spellEnd"/>
            <w:r w:rsidRPr="00A57F91">
              <w:rPr>
                <w:szCs w:val="28"/>
              </w:rPr>
              <w:t>.»</w:t>
            </w:r>
          </w:p>
        </w:tc>
        <w:tc>
          <w:tcPr>
            <w:tcW w:w="393" w:type="dxa"/>
            <w:vAlign w:val="center"/>
          </w:tcPr>
          <w:p w:rsidR="00CA6F3F" w:rsidRPr="00A57F91" w:rsidRDefault="00CA6F3F" w:rsidP="00AB0D78">
            <w:pPr>
              <w:tabs>
                <w:tab w:val="left" w:pos="0"/>
                <w:tab w:val="left" w:pos="1134"/>
              </w:tabs>
              <w:jc w:val="center"/>
              <w:rPr>
                <w:szCs w:val="28"/>
              </w:rPr>
            </w:pPr>
            <w:r w:rsidRPr="00A57F91">
              <w:rPr>
                <w:szCs w:val="28"/>
              </w:rPr>
              <w:t>-</w:t>
            </w:r>
          </w:p>
        </w:tc>
        <w:tc>
          <w:tcPr>
            <w:tcW w:w="567" w:type="dxa"/>
            <w:vAlign w:val="center"/>
          </w:tcPr>
          <w:p w:rsidR="00CA6F3F" w:rsidRPr="00A57F91" w:rsidRDefault="00CA6F3F" w:rsidP="00AB0D78">
            <w:pPr>
              <w:tabs>
                <w:tab w:val="left" w:pos="0"/>
                <w:tab w:val="left" w:pos="1134"/>
              </w:tabs>
              <w:jc w:val="center"/>
              <w:rPr>
                <w:szCs w:val="28"/>
              </w:rPr>
            </w:pPr>
            <w:r w:rsidRPr="00A57F91">
              <w:rPr>
                <w:szCs w:val="28"/>
              </w:rPr>
              <w:t>0.</w:t>
            </w:r>
          </w:p>
        </w:tc>
        <w:tc>
          <w:tcPr>
            <w:tcW w:w="4003" w:type="dxa"/>
            <w:gridSpan w:val="2"/>
          </w:tcPr>
          <w:p w:rsidR="00CA6F3F" w:rsidRPr="00A57F91" w:rsidRDefault="00CA6F3F" w:rsidP="00AB0D78">
            <w:pPr>
              <w:tabs>
                <w:tab w:val="left" w:pos="0"/>
                <w:tab w:val="left" w:pos="1134"/>
              </w:tabs>
              <w:rPr>
                <w:i/>
                <w:szCs w:val="28"/>
              </w:rPr>
            </w:pPr>
          </w:p>
        </w:tc>
      </w:tr>
    </w:tbl>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FB20EC" w:rsidRPr="00A758D8" w:rsidRDefault="00FB20EC" w:rsidP="00CE6601">
      <w:pPr>
        <w:numPr>
          <w:ilvl w:val="0"/>
          <w:numId w:val="35"/>
        </w:numPr>
        <w:tabs>
          <w:tab w:val="left" w:pos="0"/>
          <w:tab w:val="left" w:pos="567"/>
          <w:tab w:val="left" w:pos="1134"/>
          <w:tab w:val="left" w:pos="1498"/>
        </w:tabs>
        <w:ind w:left="0" w:firstLine="709"/>
        <w:jc w:val="both"/>
        <w:rPr>
          <w:b/>
          <w:spacing w:val="-6"/>
        </w:rPr>
      </w:pPr>
      <w:r w:rsidRPr="00A758D8">
        <w:rPr>
          <w:color w:val="000000"/>
          <w:spacing w:val="-6"/>
          <w:szCs w:val="28"/>
        </w:rPr>
        <w:t>Про розгляд клопотан</w:t>
      </w:r>
      <w:r w:rsidR="00CE6601" w:rsidRPr="00A758D8">
        <w:rPr>
          <w:color w:val="000000"/>
          <w:spacing w:val="-6"/>
          <w:szCs w:val="28"/>
        </w:rPr>
        <w:t>ня</w:t>
      </w:r>
      <w:r w:rsidRPr="00A758D8">
        <w:rPr>
          <w:color w:val="000000"/>
          <w:spacing w:val="-6"/>
          <w:szCs w:val="28"/>
        </w:rPr>
        <w:t xml:space="preserve"> щодо нагородження Почесною відзнакою Харківської обласної ради </w:t>
      </w:r>
      <w:r w:rsidR="00CE6601" w:rsidRPr="00A758D8">
        <w:rPr>
          <w:color w:val="000000"/>
          <w:spacing w:val="-6"/>
          <w:szCs w:val="28"/>
        </w:rPr>
        <w:t xml:space="preserve">«Слобожанська слава» </w:t>
      </w:r>
      <w:r w:rsidRPr="00A758D8">
        <w:rPr>
          <w:b/>
          <w:spacing w:val="-6"/>
        </w:rPr>
        <w:t xml:space="preserve">ЗАБАШТИ Віктора Федоровича, </w:t>
      </w:r>
      <w:r w:rsidRPr="00A758D8">
        <w:rPr>
          <w:spacing w:val="-6"/>
        </w:rPr>
        <w:t xml:space="preserve">директора КНП ХОР «ЦЕНТР ЕКСТРЕНОЇ МЕДИЧНОЇ </w:t>
      </w:r>
      <w:r w:rsidR="00CE6601" w:rsidRPr="00A758D8">
        <w:rPr>
          <w:spacing w:val="-6"/>
        </w:rPr>
        <w:t>ДОПОМОГИ ТА МЕДИЦИНИ КАТАСТРОФ».</w:t>
      </w:r>
    </w:p>
    <w:p w:rsidR="00FB20EC" w:rsidRPr="00A758D8" w:rsidRDefault="00CE6601" w:rsidP="00CE6601">
      <w:pPr>
        <w:pStyle w:val="af2"/>
        <w:numPr>
          <w:ilvl w:val="0"/>
          <w:numId w:val="35"/>
        </w:numPr>
        <w:tabs>
          <w:tab w:val="left" w:pos="1134"/>
        </w:tabs>
        <w:ind w:left="0" w:firstLine="720"/>
        <w:jc w:val="both"/>
        <w:rPr>
          <w:b/>
          <w:spacing w:val="-6"/>
          <w:lang w:val="uk-UA"/>
        </w:rPr>
      </w:pPr>
      <w:r w:rsidRPr="00A758D8">
        <w:rPr>
          <w:spacing w:val="-6"/>
          <w:lang w:val="uk-UA"/>
        </w:rPr>
        <w:t>Про розгляд клопотання щодо нагородження Почесною відзнакою Харківської обласної ради «Слобожанська слава»</w:t>
      </w:r>
      <w:r w:rsidRPr="00A758D8">
        <w:rPr>
          <w:spacing w:val="-6"/>
        </w:rPr>
        <w:t xml:space="preserve"> </w:t>
      </w:r>
      <w:r w:rsidR="00FB20EC" w:rsidRPr="00A758D8">
        <w:rPr>
          <w:rFonts w:cs="Times New Roman"/>
          <w:b/>
          <w:spacing w:val="-6"/>
          <w:lang w:val="uk-UA"/>
        </w:rPr>
        <w:t xml:space="preserve">ШИРІНОЇ Людмили Олександрівни, </w:t>
      </w:r>
      <w:r w:rsidR="00FB20EC" w:rsidRPr="00A758D8">
        <w:rPr>
          <w:rFonts w:cs="Times New Roman"/>
          <w:spacing w:val="-6"/>
          <w:lang w:val="uk-UA"/>
        </w:rPr>
        <w:t>завідувача будинку «ДЕРЖПРОМ» Обласного комунального виробничо-експлуатаційного підприємства «ДЕРЖПРОМ»</w:t>
      </w:r>
      <w:r w:rsidRPr="00A758D8">
        <w:rPr>
          <w:rFonts w:cs="Times New Roman"/>
          <w:spacing w:val="-6"/>
          <w:lang w:val="uk-UA"/>
        </w:rPr>
        <w:t>.</w:t>
      </w:r>
    </w:p>
    <w:p w:rsidR="00FB20EC" w:rsidRPr="00A758D8" w:rsidRDefault="00CE6601" w:rsidP="00CE6601">
      <w:pPr>
        <w:pStyle w:val="af2"/>
        <w:numPr>
          <w:ilvl w:val="0"/>
          <w:numId w:val="35"/>
        </w:numPr>
        <w:tabs>
          <w:tab w:val="left" w:pos="1134"/>
        </w:tabs>
        <w:ind w:left="0" w:firstLine="720"/>
        <w:jc w:val="both"/>
        <w:rPr>
          <w:b/>
          <w:spacing w:val="-6"/>
          <w:lang w:val="uk-UA"/>
        </w:rPr>
      </w:pPr>
      <w:r w:rsidRPr="00A758D8">
        <w:rPr>
          <w:spacing w:val="-6"/>
          <w:lang w:val="uk-UA"/>
        </w:rPr>
        <w:t>Про розгляд клопотання щодо нагородження Почесною відзнакою Харківської обласної ради «Слобожанська слава»</w:t>
      </w:r>
      <w:r w:rsidRPr="00A758D8">
        <w:rPr>
          <w:spacing w:val="-6"/>
        </w:rPr>
        <w:t xml:space="preserve"> </w:t>
      </w:r>
      <w:r w:rsidR="00FB20EC" w:rsidRPr="00A758D8">
        <w:rPr>
          <w:rFonts w:cs="Times New Roman"/>
          <w:b/>
          <w:spacing w:val="-6"/>
          <w:lang w:val="uk-UA"/>
        </w:rPr>
        <w:t xml:space="preserve">КАСЬЯНА Віталія Миколайовича, </w:t>
      </w:r>
      <w:r w:rsidR="00FB20EC" w:rsidRPr="00A758D8">
        <w:rPr>
          <w:rFonts w:cs="Times New Roman"/>
          <w:spacing w:val="-6"/>
          <w:lang w:val="uk-UA"/>
        </w:rPr>
        <w:t>головного інженера Обласного комунального виробничо-експлуата</w:t>
      </w:r>
      <w:r w:rsidRPr="00A758D8">
        <w:rPr>
          <w:rFonts w:cs="Times New Roman"/>
          <w:spacing w:val="-6"/>
          <w:lang w:val="uk-UA"/>
        </w:rPr>
        <w:t>ційного підприємства «ДЕРЖПРОМ».</w:t>
      </w:r>
    </w:p>
    <w:p w:rsidR="00FB20EC" w:rsidRPr="00A758D8" w:rsidRDefault="00CE6601" w:rsidP="00CE6601">
      <w:pPr>
        <w:pStyle w:val="af2"/>
        <w:numPr>
          <w:ilvl w:val="0"/>
          <w:numId w:val="35"/>
        </w:numPr>
        <w:tabs>
          <w:tab w:val="left" w:pos="1134"/>
        </w:tabs>
        <w:ind w:left="0" w:firstLine="720"/>
        <w:jc w:val="both"/>
        <w:rPr>
          <w:b/>
          <w:spacing w:val="-6"/>
          <w:lang w:val="uk-UA"/>
        </w:rPr>
      </w:pPr>
      <w:r w:rsidRPr="00A758D8">
        <w:rPr>
          <w:spacing w:val="-6"/>
          <w:lang w:val="uk-UA"/>
        </w:rPr>
        <w:t>Про розгляд клопотання щодо нагородження Почесною відзнакою Харківської обласної ради «Слобожанська слава»</w:t>
      </w:r>
      <w:r w:rsidRPr="00A758D8">
        <w:rPr>
          <w:spacing w:val="-6"/>
        </w:rPr>
        <w:t xml:space="preserve"> </w:t>
      </w:r>
      <w:r w:rsidR="00FB20EC" w:rsidRPr="00A758D8">
        <w:rPr>
          <w:b/>
          <w:spacing w:val="-6"/>
          <w:lang w:val="uk-UA"/>
        </w:rPr>
        <w:t xml:space="preserve">КАБАНЦЯ Сергія Валерійовича, </w:t>
      </w:r>
      <w:r w:rsidR="00FB20EC" w:rsidRPr="00A758D8">
        <w:rPr>
          <w:spacing w:val="-6"/>
          <w:lang w:val="uk-UA"/>
        </w:rPr>
        <w:t>командира роти охорони війс</w:t>
      </w:r>
      <w:r w:rsidR="00914A87" w:rsidRPr="00A758D8">
        <w:rPr>
          <w:spacing w:val="-6"/>
          <w:lang w:val="uk-UA"/>
        </w:rPr>
        <w:t>ькової частини А</w:t>
      </w:r>
      <w:r w:rsidRPr="00A758D8">
        <w:rPr>
          <w:spacing w:val="-6"/>
          <w:lang w:val="uk-UA"/>
        </w:rPr>
        <w:t>1361 капітана.</w:t>
      </w:r>
    </w:p>
    <w:p w:rsidR="00FB20EC" w:rsidRPr="00A758D8" w:rsidRDefault="00CE6601" w:rsidP="00CE6601">
      <w:pPr>
        <w:numPr>
          <w:ilvl w:val="0"/>
          <w:numId w:val="35"/>
        </w:numPr>
        <w:tabs>
          <w:tab w:val="left" w:pos="1134"/>
        </w:tabs>
        <w:ind w:left="0" w:firstLine="720"/>
        <w:jc w:val="both"/>
        <w:rPr>
          <w:rFonts w:eastAsia="Arial Unicode MS" w:cs="Arial Unicode MS"/>
          <w:color w:val="000000"/>
          <w:spacing w:val="-6"/>
          <w:szCs w:val="28"/>
        </w:rPr>
      </w:pPr>
      <w:r w:rsidRPr="00A758D8">
        <w:rPr>
          <w:color w:val="000000"/>
          <w:spacing w:val="-6"/>
          <w:szCs w:val="28"/>
        </w:rPr>
        <w:t xml:space="preserve">Про розгляд клопотання щодо нагородження Почесною відзнакою Харківської обласної ради «Слобожанська слава» </w:t>
      </w:r>
      <w:r w:rsidR="00FB20EC" w:rsidRPr="00A758D8">
        <w:rPr>
          <w:rFonts w:eastAsia="Arial Unicode MS" w:cs="Arial Unicode MS"/>
          <w:b/>
          <w:color w:val="000000"/>
          <w:spacing w:val="-6"/>
          <w:szCs w:val="28"/>
        </w:rPr>
        <w:t xml:space="preserve">АНТОНЯКА Василя Володимировича, </w:t>
      </w:r>
      <w:r w:rsidR="00FB20EC" w:rsidRPr="00A758D8">
        <w:rPr>
          <w:rFonts w:eastAsia="Arial Unicode MS" w:cs="Arial Unicode MS"/>
          <w:color w:val="000000"/>
          <w:spacing w:val="-6"/>
          <w:szCs w:val="28"/>
        </w:rPr>
        <w:t>сержан</w:t>
      </w:r>
      <w:r w:rsidR="00914A87" w:rsidRPr="00A758D8">
        <w:rPr>
          <w:rFonts w:eastAsia="Arial Unicode MS" w:cs="Arial Unicode MS"/>
          <w:color w:val="000000"/>
          <w:spacing w:val="-6"/>
          <w:szCs w:val="28"/>
        </w:rPr>
        <w:t>та резерву військової частини А</w:t>
      </w:r>
      <w:r w:rsidR="00FB20EC" w:rsidRPr="00A758D8">
        <w:rPr>
          <w:rFonts w:eastAsia="Arial Unicode MS" w:cs="Arial Unicode MS"/>
          <w:color w:val="000000"/>
          <w:spacing w:val="-6"/>
          <w:szCs w:val="28"/>
        </w:rPr>
        <w:t>4273 Збройних Сил України</w:t>
      </w:r>
      <w:r w:rsidR="00FB20EC" w:rsidRPr="00A758D8">
        <w:rPr>
          <w:rFonts w:eastAsia="Arial Unicode MS" w:cs="Arial Unicode MS"/>
          <w:b/>
          <w:color w:val="000000"/>
          <w:spacing w:val="-6"/>
          <w:szCs w:val="28"/>
        </w:rPr>
        <w:t xml:space="preserve"> </w:t>
      </w:r>
      <w:r w:rsidRPr="00A758D8">
        <w:rPr>
          <w:rFonts w:eastAsia="Arial Unicode MS" w:cs="Arial Unicode MS"/>
          <w:color w:val="000000"/>
          <w:spacing w:val="-6"/>
          <w:szCs w:val="28"/>
        </w:rPr>
        <w:t>молодшого сержанта.</w:t>
      </w:r>
    </w:p>
    <w:p w:rsidR="00FB20EC" w:rsidRPr="00A758D8" w:rsidRDefault="00CE6601" w:rsidP="00CE6601">
      <w:pPr>
        <w:numPr>
          <w:ilvl w:val="0"/>
          <w:numId w:val="35"/>
        </w:numPr>
        <w:tabs>
          <w:tab w:val="left" w:pos="1134"/>
        </w:tabs>
        <w:ind w:left="0" w:firstLine="720"/>
        <w:jc w:val="both"/>
        <w:rPr>
          <w:rFonts w:eastAsia="Arial Unicode MS" w:cs="Arial Unicode MS"/>
          <w:color w:val="000000"/>
          <w:spacing w:val="-6"/>
          <w:szCs w:val="28"/>
        </w:rPr>
      </w:pPr>
      <w:r w:rsidRPr="00A758D8">
        <w:rPr>
          <w:color w:val="000000"/>
          <w:spacing w:val="-6"/>
          <w:szCs w:val="28"/>
        </w:rPr>
        <w:t xml:space="preserve">Про розгляд клопотання щодо нагородження Почесною відзнакою Харківської обласної ради «Слобожанська слава» </w:t>
      </w:r>
      <w:r w:rsidR="00FB20EC" w:rsidRPr="00A758D8">
        <w:rPr>
          <w:rFonts w:eastAsia="Arial Unicode MS" w:cs="Arial Unicode MS"/>
          <w:b/>
          <w:color w:val="000000"/>
          <w:spacing w:val="-6"/>
          <w:szCs w:val="28"/>
        </w:rPr>
        <w:t>ГОЛУБКОВА Олексія Ігоровича,</w:t>
      </w:r>
      <w:r w:rsidR="00FB20EC" w:rsidRPr="00A758D8">
        <w:rPr>
          <w:rFonts w:eastAsia="Arial Unicode MS" w:cs="Arial Unicode MS"/>
          <w:color w:val="000000"/>
          <w:spacing w:val="-6"/>
          <w:szCs w:val="28"/>
        </w:rPr>
        <w:t xml:space="preserve"> офіцера організаційно-планового відділу управління підготовки штабу Командування Сил територіальної оборони З</w:t>
      </w:r>
      <w:r w:rsidRPr="00A758D8">
        <w:rPr>
          <w:rFonts w:eastAsia="Arial Unicode MS" w:cs="Arial Unicode MS"/>
          <w:color w:val="000000"/>
          <w:spacing w:val="-6"/>
          <w:szCs w:val="28"/>
        </w:rPr>
        <w:t>бройних Сил України лейтенанта.</w:t>
      </w:r>
    </w:p>
    <w:p w:rsidR="00FB20EC" w:rsidRPr="00A758D8" w:rsidRDefault="00CE6601" w:rsidP="00CE6601">
      <w:pPr>
        <w:numPr>
          <w:ilvl w:val="0"/>
          <w:numId w:val="35"/>
        </w:numPr>
        <w:tabs>
          <w:tab w:val="left" w:pos="1134"/>
        </w:tabs>
        <w:ind w:left="0" w:firstLine="720"/>
        <w:jc w:val="both"/>
        <w:rPr>
          <w:rFonts w:eastAsia="Arial Unicode MS" w:cs="Arial Unicode MS"/>
          <w:color w:val="000000"/>
          <w:spacing w:val="-6"/>
          <w:szCs w:val="28"/>
        </w:rPr>
      </w:pPr>
      <w:r w:rsidRPr="00A758D8">
        <w:rPr>
          <w:color w:val="000000"/>
          <w:spacing w:val="-6"/>
          <w:szCs w:val="28"/>
        </w:rPr>
        <w:t xml:space="preserve">Про розгляд клопотання щодо нагородження Почесною відзнакою Харківської обласної ради «Слобожанська слава» </w:t>
      </w:r>
      <w:r w:rsidR="00FB20EC" w:rsidRPr="00A758D8">
        <w:rPr>
          <w:rFonts w:eastAsia="Arial Unicode MS" w:cs="Arial Unicode MS"/>
          <w:b/>
          <w:color w:val="000000"/>
          <w:spacing w:val="-6"/>
          <w:szCs w:val="28"/>
        </w:rPr>
        <w:t>КОРШИКА Олексія Станіславовича,</w:t>
      </w:r>
      <w:r w:rsidR="00FB20EC" w:rsidRPr="00A758D8">
        <w:rPr>
          <w:rFonts w:eastAsia="Arial Unicode MS" w:cs="Arial Unicode MS"/>
          <w:color w:val="000000"/>
          <w:spacing w:val="-6"/>
          <w:szCs w:val="28"/>
        </w:rPr>
        <w:t xml:space="preserve"> начальника медичної служби </w:t>
      </w:r>
      <w:r w:rsidR="00FB20EC" w:rsidRPr="00A758D8">
        <w:rPr>
          <w:rFonts w:eastAsia="Arial Unicode MS" w:cs="Arial Unicode MS"/>
          <w:color w:val="000000"/>
          <w:spacing w:val="-6"/>
          <w:szCs w:val="28"/>
        </w:rPr>
        <w:br/>
        <w:t>11 окремого батальйону спеціального призначення 112 окремої бригади територіальної оборони регіонального управління Сил територіальної оборони «Північ» Збройних Сил України</w:t>
      </w:r>
      <w:r w:rsidR="00FB20EC" w:rsidRPr="00A758D8">
        <w:rPr>
          <w:rFonts w:eastAsia="Arial Unicode MS" w:cs="Arial Unicode MS"/>
          <w:b/>
          <w:color w:val="000000"/>
          <w:spacing w:val="-6"/>
          <w:szCs w:val="28"/>
        </w:rPr>
        <w:t xml:space="preserve"> </w:t>
      </w:r>
      <w:r w:rsidRPr="00A758D8">
        <w:rPr>
          <w:rFonts w:eastAsia="Arial Unicode MS" w:cs="Arial Unicode MS"/>
          <w:color w:val="000000"/>
          <w:spacing w:val="-6"/>
          <w:szCs w:val="28"/>
        </w:rPr>
        <w:t>капітана медичної служби.</w:t>
      </w:r>
    </w:p>
    <w:p w:rsidR="00FB20EC" w:rsidRPr="00A758D8" w:rsidRDefault="00CE6601" w:rsidP="00CE6601">
      <w:pPr>
        <w:numPr>
          <w:ilvl w:val="0"/>
          <w:numId w:val="35"/>
        </w:numPr>
        <w:tabs>
          <w:tab w:val="left" w:pos="1134"/>
        </w:tabs>
        <w:ind w:left="0" w:firstLine="720"/>
        <w:jc w:val="both"/>
        <w:rPr>
          <w:rFonts w:eastAsia="Arial Unicode MS" w:cs="Arial Unicode MS"/>
          <w:color w:val="000000"/>
          <w:spacing w:val="-6"/>
          <w:szCs w:val="28"/>
        </w:rPr>
      </w:pPr>
      <w:r w:rsidRPr="00A758D8">
        <w:rPr>
          <w:color w:val="000000"/>
          <w:spacing w:val="-6"/>
          <w:szCs w:val="28"/>
        </w:rPr>
        <w:t xml:space="preserve">Про розгляд клопотання щодо нагородження Почесною відзнакою Харківської обласної ради «Слобожанська слава» </w:t>
      </w:r>
      <w:r w:rsidR="00FB20EC" w:rsidRPr="00A758D8">
        <w:rPr>
          <w:rFonts w:eastAsia="Arial Unicode MS" w:cs="Arial Unicode MS"/>
          <w:b/>
          <w:color w:val="000000"/>
          <w:spacing w:val="-6"/>
          <w:szCs w:val="28"/>
        </w:rPr>
        <w:t xml:space="preserve">КРИВОШЕЯ </w:t>
      </w:r>
      <w:proofErr w:type="spellStart"/>
      <w:r w:rsidR="00FB20EC" w:rsidRPr="00A758D8">
        <w:rPr>
          <w:rFonts w:eastAsia="Arial Unicode MS" w:cs="Arial Unicode MS"/>
          <w:b/>
          <w:color w:val="000000"/>
          <w:spacing w:val="-6"/>
          <w:szCs w:val="28"/>
        </w:rPr>
        <w:t>Рустама</w:t>
      </w:r>
      <w:proofErr w:type="spellEnd"/>
      <w:r w:rsidR="00FB20EC" w:rsidRPr="00A758D8">
        <w:rPr>
          <w:rFonts w:eastAsia="Arial Unicode MS" w:cs="Arial Unicode MS"/>
          <w:b/>
          <w:color w:val="000000"/>
          <w:spacing w:val="-6"/>
          <w:szCs w:val="28"/>
        </w:rPr>
        <w:t xml:space="preserve"> Володимировича,</w:t>
      </w:r>
      <w:r w:rsidR="00FB20EC" w:rsidRPr="00A758D8">
        <w:rPr>
          <w:rFonts w:eastAsia="Arial Unicode MS" w:cs="Arial Unicode MS"/>
          <w:color w:val="000000"/>
          <w:spacing w:val="-6"/>
          <w:szCs w:val="28"/>
        </w:rPr>
        <w:t xml:space="preserve"> начальника групи внутрішнього контролю командування Сил територіальної оборони </w:t>
      </w:r>
      <w:r w:rsidRPr="00A758D8">
        <w:rPr>
          <w:rFonts w:eastAsia="Arial Unicode MS" w:cs="Arial Unicode MS"/>
          <w:color w:val="000000"/>
          <w:spacing w:val="-6"/>
          <w:szCs w:val="28"/>
        </w:rPr>
        <w:t>Збройних Сил України лейтенанта.</w:t>
      </w:r>
    </w:p>
    <w:p w:rsidR="00FB20EC" w:rsidRPr="00A758D8" w:rsidRDefault="00CE6601" w:rsidP="00CE6601">
      <w:pPr>
        <w:numPr>
          <w:ilvl w:val="0"/>
          <w:numId w:val="35"/>
        </w:numPr>
        <w:tabs>
          <w:tab w:val="left" w:pos="1134"/>
        </w:tabs>
        <w:ind w:left="0" w:firstLine="720"/>
        <w:jc w:val="both"/>
        <w:rPr>
          <w:rFonts w:eastAsia="Arial Unicode MS" w:cs="Arial Unicode MS"/>
          <w:color w:val="000000"/>
          <w:spacing w:val="-6"/>
          <w:szCs w:val="28"/>
        </w:rPr>
      </w:pPr>
      <w:r w:rsidRPr="00A758D8">
        <w:rPr>
          <w:color w:val="000000"/>
          <w:spacing w:val="-6"/>
          <w:szCs w:val="28"/>
        </w:rPr>
        <w:t xml:space="preserve">Про розгляд клопотання щодо нагородження Почесною відзнакою Харківської обласної ради «Слобожанська слава» </w:t>
      </w:r>
      <w:r w:rsidR="00FB20EC" w:rsidRPr="00A758D8">
        <w:rPr>
          <w:rFonts w:eastAsia="Arial Unicode MS" w:cs="Arial Unicode MS"/>
          <w:b/>
          <w:color w:val="000000"/>
          <w:spacing w:val="-6"/>
          <w:szCs w:val="28"/>
        </w:rPr>
        <w:t>ЯРАНЦЕВА Євгена Валентиновича,</w:t>
      </w:r>
      <w:r w:rsidR="00FB20EC" w:rsidRPr="00A758D8">
        <w:rPr>
          <w:rFonts w:eastAsia="Arial Unicode MS" w:cs="Arial Unicode MS"/>
          <w:color w:val="000000"/>
          <w:spacing w:val="-6"/>
          <w:szCs w:val="28"/>
        </w:rPr>
        <w:t xml:space="preserve"> командира протитанков</w:t>
      </w:r>
      <w:r w:rsidR="00914A87" w:rsidRPr="00A758D8">
        <w:rPr>
          <w:rFonts w:eastAsia="Arial Unicode MS" w:cs="Arial Unicode MS"/>
          <w:color w:val="000000"/>
          <w:spacing w:val="-6"/>
          <w:szCs w:val="28"/>
        </w:rPr>
        <w:t>ого взводу військової частини А</w:t>
      </w:r>
      <w:r w:rsidR="00FB20EC" w:rsidRPr="00A758D8">
        <w:rPr>
          <w:rFonts w:eastAsia="Arial Unicode MS" w:cs="Arial Unicode MS"/>
          <w:color w:val="000000"/>
          <w:spacing w:val="-6"/>
          <w:szCs w:val="28"/>
        </w:rPr>
        <w:t>4643 Збройних Сил України, лейтенанта.</w:t>
      </w:r>
    </w:p>
    <w:p w:rsidR="00FB20EC" w:rsidRPr="00A758D8" w:rsidRDefault="00FB20EC" w:rsidP="00FB20EC">
      <w:pPr>
        <w:numPr>
          <w:ilvl w:val="0"/>
          <w:numId w:val="35"/>
        </w:numPr>
        <w:tabs>
          <w:tab w:val="left" w:pos="567"/>
          <w:tab w:val="left" w:pos="1134"/>
        </w:tabs>
        <w:jc w:val="both"/>
        <w:rPr>
          <w:spacing w:val="-6"/>
          <w:szCs w:val="28"/>
        </w:rPr>
      </w:pPr>
      <w:r w:rsidRPr="00A758D8">
        <w:rPr>
          <w:spacing w:val="-6"/>
          <w:szCs w:val="28"/>
        </w:rPr>
        <w:t xml:space="preserve">Різне. </w:t>
      </w:r>
    </w:p>
    <w:p w:rsidR="00FB20EC" w:rsidRDefault="00382F2B" w:rsidP="00FB20EC">
      <w:pPr>
        <w:tabs>
          <w:tab w:val="left" w:pos="-142"/>
          <w:tab w:val="left" w:pos="870"/>
          <w:tab w:val="left" w:pos="1418"/>
        </w:tabs>
        <w:ind w:firstLine="709"/>
        <w:jc w:val="both"/>
        <w:rPr>
          <w:bCs/>
          <w:i/>
          <w:iCs/>
          <w:szCs w:val="28"/>
        </w:rPr>
      </w:pPr>
      <w:r w:rsidRPr="00E926C5">
        <w:rPr>
          <w:bCs/>
          <w:i/>
          <w:iCs/>
          <w:szCs w:val="28"/>
        </w:rPr>
        <w:lastRenderedPageBreak/>
        <w:t xml:space="preserve">До </w:t>
      </w:r>
      <w:r w:rsidR="00E926C5" w:rsidRPr="00E926C5">
        <w:rPr>
          <w:bCs/>
          <w:i/>
          <w:iCs/>
          <w:szCs w:val="28"/>
        </w:rPr>
        <w:t>роботи</w:t>
      </w:r>
      <w:r w:rsidRPr="00E926C5">
        <w:rPr>
          <w:bCs/>
          <w:i/>
          <w:iCs/>
          <w:szCs w:val="28"/>
        </w:rPr>
        <w:t xml:space="preserve"> приєдналися </w:t>
      </w:r>
      <w:r w:rsidR="00DE72E6" w:rsidRPr="00E926C5">
        <w:rPr>
          <w:bCs/>
          <w:i/>
          <w:iCs/>
          <w:szCs w:val="28"/>
        </w:rPr>
        <w:t>депутати</w:t>
      </w:r>
      <w:r w:rsidRPr="00E926C5">
        <w:rPr>
          <w:bCs/>
          <w:i/>
          <w:iCs/>
          <w:szCs w:val="28"/>
        </w:rPr>
        <w:t xml:space="preserve"> </w:t>
      </w:r>
      <w:r w:rsidR="008F0A3D" w:rsidRPr="00E926C5">
        <w:rPr>
          <w:bCs/>
          <w:i/>
          <w:iCs/>
          <w:szCs w:val="28"/>
        </w:rPr>
        <w:t xml:space="preserve">Горло Дмитро Вікторович та </w:t>
      </w:r>
      <w:r w:rsidR="00A758D8">
        <w:rPr>
          <w:bCs/>
          <w:i/>
          <w:iCs/>
          <w:szCs w:val="28"/>
        </w:rPr>
        <w:br/>
      </w:r>
      <w:proofErr w:type="spellStart"/>
      <w:r w:rsidR="008F0A3D" w:rsidRPr="00E926C5">
        <w:rPr>
          <w:bCs/>
          <w:i/>
          <w:iCs/>
          <w:szCs w:val="28"/>
        </w:rPr>
        <w:t>Заярний</w:t>
      </w:r>
      <w:proofErr w:type="spellEnd"/>
      <w:r w:rsidR="008F0A3D" w:rsidRPr="00E926C5">
        <w:rPr>
          <w:bCs/>
          <w:i/>
          <w:iCs/>
          <w:szCs w:val="28"/>
        </w:rPr>
        <w:t xml:space="preserve"> Леонід Андрійович.</w:t>
      </w:r>
    </w:p>
    <w:p w:rsidR="00167446" w:rsidRPr="00B95EC0" w:rsidRDefault="00167446" w:rsidP="00FB20EC">
      <w:pPr>
        <w:tabs>
          <w:tab w:val="left" w:pos="-142"/>
          <w:tab w:val="left" w:pos="870"/>
          <w:tab w:val="left" w:pos="1418"/>
        </w:tabs>
        <w:ind w:firstLine="709"/>
        <w:jc w:val="both"/>
        <w:rPr>
          <w:b/>
          <w:bCs/>
          <w:i/>
          <w:iCs/>
          <w:szCs w:val="28"/>
        </w:rPr>
      </w:pPr>
    </w:p>
    <w:p w:rsidR="00DE72E6" w:rsidRDefault="00DE72E6" w:rsidP="00DE72E6">
      <w:pPr>
        <w:tabs>
          <w:tab w:val="left" w:pos="993"/>
        </w:tabs>
        <w:ind w:firstLine="567"/>
        <w:jc w:val="both"/>
        <w:rPr>
          <w:bCs/>
          <w:i/>
          <w:iCs/>
          <w:szCs w:val="28"/>
          <w:bdr w:val="none" w:sz="0" w:space="0" w:color="auto" w:frame="1"/>
        </w:rPr>
      </w:pPr>
      <w:r>
        <w:rPr>
          <w:b/>
          <w:bCs/>
          <w:iCs/>
          <w:szCs w:val="28"/>
        </w:rPr>
        <w:t xml:space="preserve">1. </w:t>
      </w:r>
      <w:r w:rsidRPr="00221A23">
        <w:rPr>
          <w:b/>
          <w:bCs/>
          <w:iCs/>
          <w:szCs w:val="28"/>
        </w:rPr>
        <w:t>СЛУХАЛИ:</w:t>
      </w:r>
      <w:r>
        <w:rPr>
          <w:b/>
          <w:bCs/>
          <w:iCs/>
          <w:szCs w:val="28"/>
        </w:rPr>
        <w:t xml:space="preserve"> </w:t>
      </w:r>
      <w:r w:rsidRPr="00DE72E6">
        <w:rPr>
          <w:b/>
          <w:bCs/>
          <w:iCs/>
          <w:szCs w:val="28"/>
        </w:rPr>
        <w:t>Про розгляд клопотан</w:t>
      </w:r>
      <w:r>
        <w:rPr>
          <w:b/>
          <w:bCs/>
          <w:iCs/>
          <w:szCs w:val="28"/>
        </w:rPr>
        <w:t>ня</w:t>
      </w:r>
      <w:r w:rsidRPr="00DE72E6">
        <w:rPr>
          <w:b/>
          <w:bCs/>
          <w:iCs/>
          <w:szCs w:val="28"/>
        </w:rPr>
        <w:t xml:space="preserve"> щодо нагородження Почесною відзнакою Харківської обл</w:t>
      </w:r>
      <w:r>
        <w:rPr>
          <w:b/>
          <w:bCs/>
          <w:iCs/>
          <w:szCs w:val="28"/>
        </w:rPr>
        <w:t xml:space="preserve">асної ради «Слобожанська слава» </w:t>
      </w:r>
      <w:r>
        <w:rPr>
          <w:b/>
        </w:rPr>
        <w:t xml:space="preserve">ЗАБАШТИ Віктора Федоровича, </w:t>
      </w:r>
      <w:r w:rsidRPr="00DE72E6">
        <w:rPr>
          <w:b/>
        </w:rPr>
        <w:t>директора КНП ХОР «ЦЕНТР ЕКСТРЕНОЇ МЕДИЧНОЇ ДОПОМОГИ ТА МЕДИЦИНИ КАТАСТРОФ»</w:t>
      </w:r>
      <w:r>
        <w:rPr>
          <w:b/>
        </w:rPr>
        <w:t xml:space="preserve"> </w:t>
      </w:r>
      <w:r>
        <w:rPr>
          <w:bCs/>
          <w:i/>
          <w:iCs/>
          <w:szCs w:val="28"/>
          <w:bdr w:val="none" w:sz="0" w:space="0" w:color="auto" w:frame="1"/>
        </w:rPr>
        <w:t>(</w:t>
      </w:r>
      <w:r w:rsidRPr="009B0691">
        <w:rPr>
          <w:bCs/>
          <w:i/>
          <w:iCs/>
          <w:szCs w:val="28"/>
        </w:rPr>
        <w:t xml:space="preserve">вх. обл. ради </w:t>
      </w:r>
      <w:r>
        <w:rPr>
          <w:bCs/>
          <w:i/>
          <w:iCs/>
          <w:szCs w:val="28"/>
          <w:bdr w:val="none" w:sz="0" w:space="0" w:color="auto" w:frame="1"/>
        </w:rPr>
        <w:t>№ 3468/01-20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392089" w:rsidRPr="00823A8D" w:rsidRDefault="00392089" w:rsidP="00392089">
      <w:pPr>
        <w:pStyle w:val="a8"/>
        <w:tabs>
          <w:tab w:val="left" w:pos="-142"/>
          <w:tab w:val="left" w:pos="870"/>
          <w:tab w:val="left" w:pos="1418"/>
        </w:tabs>
        <w:ind w:left="0" w:firstLine="709"/>
        <w:jc w:val="both"/>
        <w:rPr>
          <w:b/>
          <w:bCs/>
          <w:i/>
          <w:iCs/>
          <w:sz w:val="8"/>
          <w:szCs w:val="8"/>
        </w:rPr>
      </w:pPr>
    </w:p>
    <w:p w:rsidR="00392089" w:rsidRDefault="00392089" w:rsidP="00392089">
      <w:pPr>
        <w:pStyle w:val="a8"/>
        <w:tabs>
          <w:tab w:val="left" w:pos="-142"/>
          <w:tab w:val="left" w:pos="870"/>
          <w:tab w:val="left" w:pos="1418"/>
        </w:tabs>
        <w:ind w:left="0" w:firstLine="709"/>
        <w:jc w:val="both"/>
        <w:rPr>
          <w:bCs/>
          <w:iCs/>
          <w:sz w:val="28"/>
          <w:szCs w:val="28"/>
        </w:rPr>
      </w:pPr>
      <w:r w:rsidRPr="00167446">
        <w:rPr>
          <w:b/>
          <w:bCs/>
          <w:i/>
          <w:iCs/>
          <w:sz w:val="28"/>
          <w:szCs w:val="28"/>
        </w:rPr>
        <w:t>Малишева О.В.</w:t>
      </w:r>
      <w:r>
        <w:rPr>
          <w:b/>
          <w:bCs/>
          <w:i/>
          <w:iCs/>
          <w:szCs w:val="28"/>
        </w:rPr>
        <w:t xml:space="preserve"> </w:t>
      </w:r>
      <w:r>
        <w:rPr>
          <w:sz w:val="28"/>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Pr>
          <w:bCs/>
          <w:sz w:val="28"/>
          <w:szCs w:val="28"/>
        </w:rPr>
        <w:t>Положення про Почесну відзнаку Харківської обласної ради «Слобожанська слава».</w:t>
      </w:r>
    </w:p>
    <w:p w:rsidR="00DE72E6" w:rsidRPr="00823A8D" w:rsidRDefault="00DE72E6" w:rsidP="00DE72E6">
      <w:pPr>
        <w:tabs>
          <w:tab w:val="left" w:pos="-142"/>
          <w:tab w:val="left" w:pos="709"/>
          <w:tab w:val="left" w:pos="1418"/>
        </w:tabs>
        <w:ind w:firstLine="567"/>
        <w:jc w:val="both"/>
        <w:rPr>
          <w:b/>
          <w:bCs/>
          <w:iCs/>
          <w:sz w:val="16"/>
          <w:szCs w:val="16"/>
        </w:rPr>
      </w:pPr>
    </w:p>
    <w:p w:rsidR="00DE72E6" w:rsidRPr="00DE72E6" w:rsidRDefault="00DE72E6" w:rsidP="00DE72E6">
      <w:pPr>
        <w:tabs>
          <w:tab w:val="left" w:pos="-142"/>
          <w:tab w:val="left" w:pos="709"/>
          <w:tab w:val="left" w:pos="1418"/>
        </w:tabs>
        <w:ind w:firstLine="567"/>
        <w:jc w:val="both"/>
        <w:rPr>
          <w:b/>
          <w:bCs/>
          <w:iCs/>
          <w:szCs w:val="28"/>
        </w:rPr>
      </w:pPr>
      <w:r>
        <w:rPr>
          <w:b/>
          <w:bCs/>
          <w:iCs/>
          <w:szCs w:val="28"/>
        </w:rPr>
        <w:t>ВИРІШИЛИ:</w:t>
      </w:r>
    </w:p>
    <w:p w:rsidR="00DE72E6" w:rsidRDefault="00DE72E6" w:rsidP="00DE72E6">
      <w:pPr>
        <w:numPr>
          <w:ilvl w:val="0"/>
          <w:numId w:val="33"/>
        </w:numPr>
        <w:tabs>
          <w:tab w:val="left" w:pos="993"/>
        </w:tabs>
        <w:jc w:val="both"/>
        <w:rPr>
          <w:bCs/>
          <w:szCs w:val="28"/>
        </w:rPr>
      </w:pPr>
      <w:r>
        <w:rPr>
          <w:bCs/>
          <w:szCs w:val="28"/>
        </w:rPr>
        <w:t>Інформацію про досягнення ЗАБАШТИ В.Ф. взяти до відома.</w:t>
      </w:r>
    </w:p>
    <w:p w:rsidR="00DE72E6" w:rsidRPr="00823A8D" w:rsidRDefault="00DE72E6" w:rsidP="00DE72E6">
      <w:pPr>
        <w:numPr>
          <w:ilvl w:val="0"/>
          <w:numId w:val="33"/>
        </w:numPr>
        <w:tabs>
          <w:tab w:val="left" w:pos="142"/>
          <w:tab w:val="left" w:pos="993"/>
        </w:tabs>
        <w:ind w:left="0" w:firstLine="567"/>
        <w:jc w:val="both"/>
        <w:rPr>
          <w:bCs/>
          <w:spacing w:val="-6"/>
          <w:sz w:val="16"/>
          <w:szCs w:val="16"/>
        </w:rPr>
      </w:pPr>
      <w:r w:rsidRPr="000E19FC">
        <w:rPr>
          <w:bCs/>
          <w:spacing w:val="-6"/>
          <w:szCs w:val="28"/>
        </w:rPr>
        <w:t>Підтримати клопотання колективу КНП ХОР «</w:t>
      </w:r>
      <w:r w:rsidRPr="000E19FC">
        <w:rPr>
          <w:spacing w:val="-6"/>
          <w:szCs w:val="28"/>
        </w:rPr>
        <w:t>ЦЕНТР ЕКСТРЕНОЇ МЕДИЧНОЇ ДОПОМОГИ ТА МЕДИЦИНИ КАТАСТРОФ»</w:t>
      </w:r>
      <w:r w:rsidRPr="000E19FC">
        <w:rPr>
          <w:bCs/>
          <w:spacing w:val="-6"/>
          <w:szCs w:val="28"/>
        </w:rPr>
        <w:t xml:space="preserve"> щодо нагородження </w:t>
      </w:r>
      <w:r w:rsidRPr="000E19FC">
        <w:rPr>
          <w:spacing w:val="-6"/>
          <w:szCs w:val="28"/>
        </w:rPr>
        <w:t>Почесною відзнакою Харківської обласної ради</w:t>
      </w:r>
      <w:r w:rsidRPr="000E19FC">
        <w:rPr>
          <w:bCs/>
          <w:spacing w:val="-6"/>
          <w:szCs w:val="28"/>
        </w:rPr>
        <w:t xml:space="preserve"> «Слобожанська слава»</w:t>
      </w:r>
      <w:r w:rsidRPr="000E19FC">
        <w:rPr>
          <w:spacing w:val="-6"/>
          <w:szCs w:val="28"/>
        </w:rPr>
        <w:t xml:space="preserve"> ЗАБАШТИ Віктора Федоровича, директора КНП ХОР «ЦЕНТР ЕКСТРЕНОЇ МЕДИЧНОЇ ДОПОМОГИ ТА МЕДИЦИНИ КАТАСТРОФ» за сумлінну працю, особисту мужність та героїзм, виявлені під час виконання своїх посадових обов’язків в умовах воєнного стану, вагомий особистий внесок у розвиток сфери охорони здоров’я Харківського регіону.</w:t>
      </w:r>
    </w:p>
    <w:tbl>
      <w:tblPr>
        <w:tblW w:w="8114" w:type="dxa"/>
        <w:jc w:val="right"/>
        <w:tblLook w:val="01E0" w:firstRow="1" w:lastRow="1" w:firstColumn="1" w:lastColumn="1" w:noHBand="0" w:noVBand="0"/>
      </w:tblPr>
      <w:tblGrid>
        <w:gridCol w:w="1799"/>
        <w:gridCol w:w="1352"/>
        <w:gridCol w:w="393"/>
        <w:gridCol w:w="567"/>
        <w:gridCol w:w="4003"/>
      </w:tblGrid>
      <w:tr w:rsidR="00DE72E6" w:rsidRPr="0052529D" w:rsidTr="00A50304">
        <w:trPr>
          <w:trHeight w:val="415"/>
          <w:jc w:val="right"/>
        </w:trPr>
        <w:tc>
          <w:tcPr>
            <w:tcW w:w="1799" w:type="dxa"/>
            <w:hideMark/>
          </w:tcPr>
          <w:p w:rsidR="00DE72E6" w:rsidRDefault="00DE72E6" w:rsidP="00A50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DE72E6" w:rsidRDefault="00DE72E6" w:rsidP="00A50304">
            <w:pPr>
              <w:spacing w:line="276" w:lineRule="auto"/>
              <w:rPr>
                <w:szCs w:val="28"/>
                <w:lang w:eastAsia="en-US"/>
              </w:rPr>
            </w:pPr>
            <w:r>
              <w:rPr>
                <w:szCs w:val="28"/>
                <w:lang w:eastAsia="en-US"/>
              </w:rPr>
              <w:t>«за»</w:t>
            </w:r>
          </w:p>
        </w:tc>
        <w:tc>
          <w:tcPr>
            <w:tcW w:w="393" w:type="dxa"/>
            <w:hideMark/>
          </w:tcPr>
          <w:p w:rsidR="00DE72E6" w:rsidRDefault="00DE72E6" w:rsidP="00A50304">
            <w:pPr>
              <w:tabs>
                <w:tab w:val="left" w:pos="0"/>
                <w:tab w:val="left" w:pos="1134"/>
              </w:tabs>
              <w:spacing w:line="276" w:lineRule="auto"/>
              <w:rPr>
                <w:szCs w:val="28"/>
                <w:lang w:eastAsia="en-US"/>
              </w:rPr>
            </w:pPr>
            <w:r>
              <w:rPr>
                <w:szCs w:val="28"/>
                <w:lang w:eastAsia="en-US"/>
              </w:rPr>
              <w:t>-</w:t>
            </w:r>
          </w:p>
        </w:tc>
        <w:tc>
          <w:tcPr>
            <w:tcW w:w="567" w:type="dxa"/>
            <w:hideMark/>
          </w:tcPr>
          <w:p w:rsidR="00DE72E6" w:rsidRDefault="00DE72E6" w:rsidP="00A50304">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hideMark/>
          </w:tcPr>
          <w:p w:rsidR="00DE72E6" w:rsidRDefault="00DE72E6"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DE72E6" w:rsidTr="00A50304">
        <w:trPr>
          <w:trHeight w:val="340"/>
          <w:jc w:val="right"/>
        </w:trPr>
        <w:tc>
          <w:tcPr>
            <w:tcW w:w="1799" w:type="dxa"/>
            <w:vAlign w:val="center"/>
          </w:tcPr>
          <w:p w:rsidR="00DE72E6" w:rsidRDefault="00DE72E6" w:rsidP="00A50304">
            <w:pPr>
              <w:tabs>
                <w:tab w:val="left" w:pos="0"/>
                <w:tab w:val="left" w:pos="1134"/>
              </w:tabs>
              <w:spacing w:line="276" w:lineRule="auto"/>
              <w:jc w:val="center"/>
              <w:rPr>
                <w:szCs w:val="28"/>
                <w:lang w:eastAsia="en-US"/>
              </w:rPr>
            </w:pPr>
          </w:p>
        </w:tc>
        <w:tc>
          <w:tcPr>
            <w:tcW w:w="1352" w:type="dxa"/>
            <w:hideMark/>
          </w:tcPr>
          <w:p w:rsidR="00DE72E6" w:rsidRDefault="00DE72E6" w:rsidP="00A50304">
            <w:pPr>
              <w:spacing w:line="276" w:lineRule="auto"/>
              <w:rPr>
                <w:szCs w:val="28"/>
                <w:lang w:eastAsia="en-US"/>
              </w:rPr>
            </w:pPr>
            <w:r>
              <w:rPr>
                <w:szCs w:val="28"/>
                <w:lang w:eastAsia="en-US"/>
              </w:rPr>
              <w:t>«проти»</w:t>
            </w:r>
          </w:p>
        </w:tc>
        <w:tc>
          <w:tcPr>
            <w:tcW w:w="393"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DE72E6" w:rsidRDefault="00DE72E6" w:rsidP="00A50304">
            <w:pPr>
              <w:tabs>
                <w:tab w:val="left" w:pos="0"/>
                <w:tab w:val="left" w:pos="1134"/>
              </w:tabs>
              <w:spacing w:line="276" w:lineRule="auto"/>
              <w:rPr>
                <w:i/>
                <w:szCs w:val="28"/>
                <w:lang w:eastAsia="en-US"/>
              </w:rPr>
            </w:pPr>
          </w:p>
        </w:tc>
      </w:tr>
      <w:tr w:rsidR="00DE72E6" w:rsidTr="00A50304">
        <w:trPr>
          <w:trHeight w:val="340"/>
          <w:jc w:val="right"/>
        </w:trPr>
        <w:tc>
          <w:tcPr>
            <w:tcW w:w="1799" w:type="dxa"/>
            <w:vAlign w:val="center"/>
          </w:tcPr>
          <w:p w:rsidR="00DE72E6" w:rsidRDefault="00DE72E6" w:rsidP="00A50304">
            <w:pPr>
              <w:tabs>
                <w:tab w:val="left" w:pos="0"/>
                <w:tab w:val="left" w:pos="1134"/>
              </w:tabs>
              <w:spacing w:line="276" w:lineRule="auto"/>
              <w:jc w:val="center"/>
              <w:rPr>
                <w:szCs w:val="28"/>
                <w:lang w:eastAsia="en-US"/>
              </w:rPr>
            </w:pPr>
          </w:p>
        </w:tc>
        <w:tc>
          <w:tcPr>
            <w:tcW w:w="1352" w:type="dxa"/>
            <w:hideMark/>
          </w:tcPr>
          <w:p w:rsidR="00DE72E6" w:rsidRDefault="00DE72E6"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DE72E6" w:rsidRDefault="00DE72E6"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DE72E6" w:rsidRPr="00D64416" w:rsidRDefault="00DE72E6"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DE72E6" w:rsidRDefault="00DE72E6" w:rsidP="00A50304">
            <w:pPr>
              <w:tabs>
                <w:tab w:val="left" w:pos="0"/>
                <w:tab w:val="left" w:pos="1134"/>
              </w:tabs>
              <w:spacing w:line="276" w:lineRule="auto"/>
              <w:rPr>
                <w:i/>
                <w:szCs w:val="28"/>
                <w:lang w:eastAsia="en-US"/>
              </w:rPr>
            </w:pPr>
          </w:p>
        </w:tc>
      </w:tr>
      <w:tr w:rsidR="00DE72E6" w:rsidTr="00A50304">
        <w:trPr>
          <w:trHeight w:val="340"/>
          <w:jc w:val="right"/>
        </w:trPr>
        <w:tc>
          <w:tcPr>
            <w:tcW w:w="3151" w:type="dxa"/>
            <w:gridSpan w:val="2"/>
            <w:vAlign w:val="center"/>
          </w:tcPr>
          <w:p w:rsidR="00DE72E6" w:rsidRDefault="00DE72E6" w:rsidP="00A50304">
            <w:pPr>
              <w:spacing w:line="276" w:lineRule="auto"/>
              <w:jc w:val="right"/>
              <w:rPr>
                <w:szCs w:val="28"/>
                <w:lang w:eastAsia="en-US"/>
              </w:rPr>
            </w:pPr>
            <w:r>
              <w:rPr>
                <w:szCs w:val="28"/>
                <w:lang w:eastAsia="en-US"/>
              </w:rPr>
              <w:t>«не голосував»</w:t>
            </w:r>
          </w:p>
        </w:tc>
        <w:tc>
          <w:tcPr>
            <w:tcW w:w="393" w:type="dxa"/>
            <w:vAlign w:val="center"/>
          </w:tcPr>
          <w:p w:rsidR="00DE72E6" w:rsidRDefault="00DE72E6"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DE72E6" w:rsidRDefault="00DE72E6" w:rsidP="00A50304">
            <w:pPr>
              <w:tabs>
                <w:tab w:val="left" w:pos="0"/>
                <w:tab w:val="left" w:pos="1134"/>
              </w:tabs>
              <w:spacing w:line="276" w:lineRule="auto"/>
              <w:jc w:val="center"/>
              <w:rPr>
                <w:szCs w:val="28"/>
                <w:lang w:eastAsia="en-US"/>
              </w:rPr>
            </w:pPr>
            <w:r>
              <w:rPr>
                <w:szCs w:val="28"/>
                <w:lang w:eastAsia="en-US"/>
              </w:rPr>
              <w:t>1.</w:t>
            </w:r>
          </w:p>
        </w:tc>
        <w:tc>
          <w:tcPr>
            <w:tcW w:w="4003" w:type="dxa"/>
          </w:tcPr>
          <w:p w:rsidR="00DE72E6" w:rsidRDefault="00DE72E6" w:rsidP="00A50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B95EC0" w:rsidRDefault="00B95EC0" w:rsidP="00FB7D53">
      <w:pPr>
        <w:tabs>
          <w:tab w:val="left" w:pos="993"/>
        </w:tabs>
        <w:ind w:firstLine="567"/>
        <w:jc w:val="both"/>
        <w:rPr>
          <w:b/>
          <w:bCs/>
          <w:iCs/>
          <w:szCs w:val="28"/>
        </w:rPr>
      </w:pPr>
    </w:p>
    <w:p w:rsidR="00FB7D53" w:rsidRPr="00FB7D53" w:rsidRDefault="00E926C5" w:rsidP="00FB7D53">
      <w:pPr>
        <w:tabs>
          <w:tab w:val="left" w:pos="993"/>
        </w:tabs>
        <w:ind w:firstLine="567"/>
        <w:jc w:val="both"/>
        <w:rPr>
          <w:b/>
        </w:rPr>
      </w:pPr>
      <w:r>
        <w:rPr>
          <w:b/>
          <w:bCs/>
          <w:iCs/>
          <w:szCs w:val="28"/>
        </w:rPr>
        <w:t>2</w:t>
      </w:r>
      <w:r w:rsidR="00DE72E6">
        <w:rPr>
          <w:b/>
          <w:bCs/>
          <w:iCs/>
          <w:szCs w:val="28"/>
        </w:rPr>
        <w:t xml:space="preserve">. </w:t>
      </w:r>
      <w:r w:rsidR="00FB7D53" w:rsidRPr="00221A23">
        <w:rPr>
          <w:b/>
          <w:bCs/>
          <w:iCs/>
          <w:szCs w:val="28"/>
        </w:rPr>
        <w:t>СЛУХАЛИ:</w:t>
      </w:r>
      <w:r w:rsidR="00FB7D53">
        <w:rPr>
          <w:b/>
          <w:bCs/>
          <w:iCs/>
          <w:szCs w:val="28"/>
        </w:rPr>
        <w:t xml:space="preserve"> </w:t>
      </w:r>
      <w:r w:rsidR="00FB7D53" w:rsidRPr="00FB7D53">
        <w:rPr>
          <w:b/>
        </w:rPr>
        <w:t>Про розгляд клопотання щодо нагородження Почесною відзнакою Харківської обласної ради «Слобожанська слава» ШИРІНОЇ Людмили Олександрівни, завідувача будинку «ДЕРЖПРОМ» Обласного комунального виробничо-експлуатаційного підприємства «ДЕРЖПРОМ»</w:t>
      </w:r>
      <w:r w:rsidR="00FB7D53">
        <w:rPr>
          <w:b/>
        </w:rPr>
        <w:t xml:space="preserve"> </w:t>
      </w:r>
      <w:r w:rsidR="00FB7D53" w:rsidRPr="00FC5089">
        <w:rPr>
          <w:bCs/>
          <w:i/>
          <w:iCs/>
          <w:szCs w:val="28"/>
          <w:bdr w:val="none" w:sz="0" w:space="0" w:color="auto" w:frame="1"/>
        </w:rPr>
        <w:t>(</w:t>
      </w:r>
      <w:r w:rsidR="00FB7D53" w:rsidRPr="00FC5089">
        <w:rPr>
          <w:bCs/>
          <w:i/>
          <w:iCs/>
          <w:szCs w:val="28"/>
        </w:rPr>
        <w:t xml:space="preserve">вх. обл. ради </w:t>
      </w:r>
      <w:r w:rsidR="00FB7D53" w:rsidRPr="00FC5089">
        <w:rPr>
          <w:bCs/>
          <w:i/>
          <w:iCs/>
          <w:szCs w:val="28"/>
          <w:bdr w:val="none" w:sz="0" w:space="0" w:color="auto" w:frame="1"/>
        </w:rPr>
        <w:t>№ 3</w:t>
      </w:r>
      <w:r w:rsidR="00FB7D53">
        <w:rPr>
          <w:bCs/>
          <w:i/>
          <w:iCs/>
          <w:szCs w:val="28"/>
          <w:bdr w:val="none" w:sz="0" w:space="0" w:color="auto" w:frame="1"/>
        </w:rPr>
        <w:t>533</w:t>
      </w:r>
      <w:r w:rsidR="00FB7D53" w:rsidRPr="00FC5089">
        <w:rPr>
          <w:bCs/>
          <w:i/>
          <w:iCs/>
          <w:szCs w:val="28"/>
          <w:bdr w:val="none" w:sz="0" w:space="0" w:color="auto" w:frame="1"/>
        </w:rPr>
        <w:t>/01-20 від 1</w:t>
      </w:r>
      <w:r w:rsidR="00FB7D53">
        <w:rPr>
          <w:bCs/>
          <w:i/>
          <w:iCs/>
          <w:szCs w:val="28"/>
          <w:bdr w:val="none" w:sz="0" w:space="0" w:color="auto" w:frame="1"/>
        </w:rPr>
        <w:t>6</w:t>
      </w:r>
      <w:r w:rsidR="00FB7D53" w:rsidRPr="00FC5089">
        <w:rPr>
          <w:bCs/>
          <w:i/>
          <w:iCs/>
          <w:szCs w:val="28"/>
          <w:bdr w:val="none" w:sz="0" w:space="0" w:color="auto" w:frame="1"/>
        </w:rPr>
        <w:t>.06.2023).</w:t>
      </w:r>
    </w:p>
    <w:p w:rsidR="00FB7D53" w:rsidRPr="00990EAE" w:rsidRDefault="00FB7D53" w:rsidP="00FB7D53">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2229B7" w:rsidRPr="002229B7" w:rsidRDefault="002229B7" w:rsidP="002229B7">
      <w:pPr>
        <w:pStyle w:val="af2"/>
        <w:ind w:firstLine="567"/>
        <w:jc w:val="both"/>
        <w:rPr>
          <w:bCs/>
          <w:iCs/>
          <w:sz w:val="6"/>
          <w:szCs w:val="6"/>
          <w:lang w:val="uk-UA"/>
        </w:rPr>
      </w:pPr>
    </w:p>
    <w:p w:rsidR="00FB7D53" w:rsidRDefault="00FB7D53" w:rsidP="002229B7">
      <w:pPr>
        <w:pStyle w:val="af2"/>
        <w:ind w:firstLine="567"/>
        <w:jc w:val="both"/>
        <w:rPr>
          <w:rFonts w:cs="Times New Roman"/>
          <w:lang w:val="uk-UA"/>
        </w:rPr>
      </w:pPr>
      <w:r w:rsidRPr="00FB7D53">
        <w:rPr>
          <w:bCs/>
          <w:iCs/>
          <w:lang w:val="uk-UA"/>
        </w:rPr>
        <w:t xml:space="preserve">В ході обговорення виникла пропозиція перенести розгляд </w:t>
      </w:r>
      <w:r w:rsidR="002229B7">
        <w:rPr>
          <w:bCs/>
          <w:iCs/>
          <w:lang w:val="uk-UA"/>
        </w:rPr>
        <w:t>даного питання</w:t>
      </w:r>
      <w:r>
        <w:rPr>
          <w:bCs/>
          <w:spacing w:val="-6"/>
          <w:lang w:val="uk-UA"/>
        </w:rPr>
        <w:t xml:space="preserve"> </w:t>
      </w:r>
      <w:r>
        <w:rPr>
          <w:rFonts w:cs="Times New Roman"/>
          <w:lang w:val="uk-UA"/>
        </w:rPr>
        <w:t>на наступне засідання постійної комісії з метою додаткового вивчення відповідних матеріалів.</w:t>
      </w:r>
    </w:p>
    <w:p w:rsidR="002229B7" w:rsidRPr="002229B7" w:rsidRDefault="002229B7" w:rsidP="002229B7">
      <w:pPr>
        <w:tabs>
          <w:tab w:val="left" w:pos="-142"/>
          <w:tab w:val="left" w:pos="709"/>
          <w:tab w:val="left" w:pos="1418"/>
        </w:tabs>
        <w:ind w:firstLine="709"/>
        <w:jc w:val="both"/>
        <w:rPr>
          <w:b/>
          <w:bCs/>
          <w:iCs/>
          <w:sz w:val="16"/>
          <w:szCs w:val="16"/>
        </w:rPr>
      </w:pPr>
    </w:p>
    <w:p w:rsidR="002229B7" w:rsidRDefault="002229B7" w:rsidP="002229B7">
      <w:pPr>
        <w:tabs>
          <w:tab w:val="left" w:pos="-142"/>
          <w:tab w:val="left" w:pos="709"/>
          <w:tab w:val="left" w:pos="1418"/>
        </w:tabs>
        <w:ind w:firstLine="567"/>
        <w:jc w:val="both"/>
        <w:rPr>
          <w:b/>
          <w:bCs/>
          <w:iCs/>
          <w:szCs w:val="28"/>
          <w:lang w:val="ru-RU"/>
        </w:rPr>
      </w:pPr>
      <w:r>
        <w:rPr>
          <w:b/>
          <w:bCs/>
          <w:iCs/>
          <w:szCs w:val="28"/>
        </w:rPr>
        <w:t>ВИРІШИЛИ:</w:t>
      </w:r>
      <w:r w:rsidRPr="00FB7D53">
        <w:rPr>
          <w:b/>
          <w:bCs/>
          <w:iCs/>
          <w:szCs w:val="28"/>
          <w:lang w:val="ru-RU"/>
        </w:rPr>
        <w:t xml:space="preserve"> </w:t>
      </w:r>
    </w:p>
    <w:p w:rsidR="002229B7" w:rsidRPr="002229B7" w:rsidRDefault="002229B7" w:rsidP="002229B7">
      <w:pPr>
        <w:tabs>
          <w:tab w:val="left" w:pos="-142"/>
          <w:tab w:val="left" w:pos="709"/>
          <w:tab w:val="left" w:pos="1418"/>
        </w:tabs>
        <w:ind w:firstLine="567"/>
        <w:jc w:val="both"/>
        <w:rPr>
          <w:bCs/>
          <w:iCs/>
          <w:spacing w:val="-6"/>
          <w:szCs w:val="28"/>
        </w:rPr>
      </w:pPr>
      <w:r w:rsidRPr="002229B7">
        <w:rPr>
          <w:spacing w:val="-6"/>
        </w:rPr>
        <w:t xml:space="preserve">Перенести розгляд клопотання щодо нагородження Почесною відзнакою Харківської обласної ради «Слобожанська слава» ШИРІНОЇ Людмили Олександрівни, завідувача будинку «ДЕРЖПРОМ» Обласного комунального </w:t>
      </w:r>
      <w:r w:rsidRPr="002229B7">
        <w:rPr>
          <w:spacing w:val="-6"/>
        </w:rPr>
        <w:lastRenderedPageBreak/>
        <w:t>виробничо-експлуатаційного підприємства «ДЕРЖПРОМ» на наступне засідання постійної комісії з метою додаткового вивчення відповідних матеріалів.</w:t>
      </w:r>
    </w:p>
    <w:tbl>
      <w:tblPr>
        <w:tblW w:w="8114" w:type="dxa"/>
        <w:jc w:val="right"/>
        <w:tblLook w:val="01E0" w:firstRow="1" w:lastRow="1" w:firstColumn="1" w:lastColumn="1" w:noHBand="0" w:noVBand="0"/>
      </w:tblPr>
      <w:tblGrid>
        <w:gridCol w:w="1799"/>
        <w:gridCol w:w="1352"/>
        <w:gridCol w:w="393"/>
        <w:gridCol w:w="567"/>
        <w:gridCol w:w="4003"/>
      </w:tblGrid>
      <w:tr w:rsidR="002229B7" w:rsidTr="00545304">
        <w:trPr>
          <w:trHeight w:val="415"/>
          <w:jc w:val="right"/>
        </w:trPr>
        <w:tc>
          <w:tcPr>
            <w:tcW w:w="1799" w:type="dxa"/>
            <w:hideMark/>
          </w:tcPr>
          <w:p w:rsidR="002229B7" w:rsidRDefault="002229B7" w:rsidP="00545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2229B7" w:rsidRDefault="002229B7" w:rsidP="00545304">
            <w:pPr>
              <w:spacing w:line="276" w:lineRule="auto"/>
              <w:rPr>
                <w:szCs w:val="28"/>
                <w:lang w:eastAsia="en-US"/>
              </w:rPr>
            </w:pPr>
            <w:r>
              <w:rPr>
                <w:szCs w:val="28"/>
                <w:lang w:eastAsia="en-US"/>
              </w:rPr>
              <w:t>«за»</w:t>
            </w:r>
          </w:p>
        </w:tc>
        <w:tc>
          <w:tcPr>
            <w:tcW w:w="393" w:type="dxa"/>
            <w:hideMark/>
          </w:tcPr>
          <w:p w:rsidR="002229B7" w:rsidRDefault="002229B7" w:rsidP="00545304">
            <w:pPr>
              <w:tabs>
                <w:tab w:val="left" w:pos="0"/>
                <w:tab w:val="left" w:pos="1134"/>
              </w:tabs>
              <w:spacing w:line="276" w:lineRule="auto"/>
              <w:rPr>
                <w:szCs w:val="28"/>
                <w:lang w:eastAsia="en-US"/>
              </w:rPr>
            </w:pPr>
            <w:r>
              <w:rPr>
                <w:szCs w:val="28"/>
                <w:lang w:eastAsia="en-US"/>
              </w:rPr>
              <w:t>-</w:t>
            </w:r>
          </w:p>
        </w:tc>
        <w:tc>
          <w:tcPr>
            <w:tcW w:w="567" w:type="dxa"/>
            <w:hideMark/>
          </w:tcPr>
          <w:p w:rsidR="002229B7" w:rsidRDefault="002229B7" w:rsidP="00545304">
            <w:pPr>
              <w:tabs>
                <w:tab w:val="left" w:pos="0"/>
                <w:tab w:val="left" w:pos="1134"/>
              </w:tabs>
              <w:spacing w:line="276" w:lineRule="auto"/>
              <w:rPr>
                <w:szCs w:val="28"/>
                <w:lang w:eastAsia="en-US"/>
              </w:rPr>
            </w:pPr>
            <w:r>
              <w:rPr>
                <w:szCs w:val="28"/>
                <w:lang w:eastAsia="en-US"/>
              </w:rPr>
              <w:t>6;</w:t>
            </w:r>
          </w:p>
        </w:tc>
        <w:tc>
          <w:tcPr>
            <w:tcW w:w="4003" w:type="dxa"/>
            <w:hideMark/>
          </w:tcPr>
          <w:p w:rsidR="002229B7" w:rsidRDefault="002229B7" w:rsidP="00545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Д.С.,Чернов С.І.,</w:t>
            </w:r>
          </w:p>
        </w:tc>
      </w:tr>
      <w:tr w:rsidR="002229B7" w:rsidTr="00545304">
        <w:trPr>
          <w:trHeight w:val="340"/>
          <w:jc w:val="right"/>
        </w:trPr>
        <w:tc>
          <w:tcPr>
            <w:tcW w:w="1799" w:type="dxa"/>
            <w:vAlign w:val="center"/>
          </w:tcPr>
          <w:p w:rsidR="002229B7" w:rsidRDefault="002229B7" w:rsidP="00545304">
            <w:pPr>
              <w:tabs>
                <w:tab w:val="left" w:pos="0"/>
                <w:tab w:val="left" w:pos="1134"/>
              </w:tabs>
              <w:spacing w:line="276" w:lineRule="auto"/>
              <w:jc w:val="center"/>
              <w:rPr>
                <w:szCs w:val="28"/>
                <w:lang w:eastAsia="en-US"/>
              </w:rPr>
            </w:pPr>
          </w:p>
        </w:tc>
        <w:tc>
          <w:tcPr>
            <w:tcW w:w="1352" w:type="dxa"/>
            <w:hideMark/>
          </w:tcPr>
          <w:p w:rsidR="002229B7" w:rsidRDefault="002229B7" w:rsidP="00545304">
            <w:pPr>
              <w:spacing w:line="276" w:lineRule="auto"/>
              <w:rPr>
                <w:szCs w:val="28"/>
                <w:lang w:eastAsia="en-US"/>
              </w:rPr>
            </w:pPr>
            <w:r>
              <w:rPr>
                <w:szCs w:val="28"/>
                <w:lang w:eastAsia="en-US"/>
              </w:rPr>
              <w:t>«проти»</w:t>
            </w:r>
          </w:p>
        </w:tc>
        <w:tc>
          <w:tcPr>
            <w:tcW w:w="393"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0;</w:t>
            </w:r>
          </w:p>
        </w:tc>
        <w:tc>
          <w:tcPr>
            <w:tcW w:w="4003" w:type="dxa"/>
          </w:tcPr>
          <w:p w:rsidR="002229B7" w:rsidRDefault="002229B7" w:rsidP="00545304">
            <w:pPr>
              <w:tabs>
                <w:tab w:val="left" w:pos="0"/>
                <w:tab w:val="left" w:pos="1134"/>
              </w:tabs>
              <w:spacing w:line="276" w:lineRule="auto"/>
              <w:rPr>
                <w:i/>
                <w:szCs w:val="28"/>
                <w:lang w:eastAsia="en-US"/>
              </w:rPr>
            </w:pPr>
          </w:p>
        </w:tc>
      </w:tr>
      <w:tr w:rsidR="002229B7" w:rsidTr="00545304">
        <w:trPr>
          <w:trHeight w:val="340"/>
          <w:jc w:val="right"/>
        </w:trPr>
        <w:tc>
          <w:tcPr>
            <w:tcW w:w="1799" w:type="dxa"/>
            <w:vAlign w:val="center"/>
          </w:tcPr>
          <w:p w:rsidR="002229B7" w:rsidRDefault="002229B7" w:rsidP="00545304">
            <w:pPr>
              <w:tabs>
                <w:tab w:val="left" w:pos="0"/>
                <w:tab w:val="left" w:pos="1134"/>
              </w:tabs>
              <w:spacing w:line="276" w:lineRule="auto"/>
              <w:jc w:val="center"/>
              <w:rPr>
                <w:szCs w:val="28"/>
                <w:lang w:eastAsia="en-US"/>
              </w:rPr>
            </w:pPr>
          </w:p>
        </w:tc>
        <w:tc>
          <w:tcPr>
            <w:tcW w:w="1352" w:type="dxa"/>
            <w:hideMark/>
          </w:tcPr>
          <w:p w:rsidR="002229B7" w:rsidRDefault="002229B7" w:rsidP="00545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2229B7" w:rsidRPr="00D64416" w:rsidRDefault="002229B7" w:rsidP="00545304">
            <w:pPr>
              <w:tabs>
                <w:tab w:val="left" w:pos="0"/>
                <w:tab w:val="left" w:pos="1134"/>
              </w:tabs>
              <w:spacing w:line="276" w:lineRule="auto"/>
              <w:jc w:val="center"/>
              <w:rPr>
                <w:szCs w:val="28"/>
                <w:lang w:eastAsia="en-US"/>
              </w:rPr>
            </w:pPr>
            <w:r>
              <w:rPr>
                <w:szCs w:val="28"/>
                <w:lang w:eastAsia="en-US"/>
              </w:rPr>
              <w:t>1;</w:t>
            </w:r>
          </w:p>
        </w:tc>
        <w:tc>
          <w:tcPr>
            <w:tcW w:w="4003" w:type="dxa"/>
          </w:tcPr>
          <w:p w:rsidR="002229B7" w:rsidRDefault="002229B7" w:rsidP="00545304">
            <w:pPr>
              <w:tabs>
                <w:tab w:val="left" w:pos="0"/>
                <w:tab w:val="left" w:pos="1134"/>
              </w:tabs>
              <w:spacing w:line="276" w:lineRule="auto"/>
              <w:rPr>
                <w:i/>
                <w:szCs w:val="28"/>
                <w:lang w:eastAsia="en-US"/>
              </w:rPr>
            </w:pPr>
            <w:proofErr w:type="spellStart"/>
            <w:r>
              <w:rPr>
                <w:i/>
                <w:spacing w:val="-6"/>
                <w:szCs w:val="28"/>
                <w:lang w:eastAsia="en-US"/>
              </w:rPr>
              <w:t>Панов</w:t>
            </w:r>
            <w:proofErr w:type="spellEnd"/>
            <w:r>
              <w:rPr>
                <w:i/>
                <w:spacing w:val="-6"/>
                <w:szCs w:val="28"/>
                <w:lang w:eastAsia="en-US"/>
              </w:rPr>
              <w:t xml:space="preserve"> В.В.</w:t>
            </w:r>
          </w:p>
        </w:tc>
      </w:tr>
      <w:tr w:rsidR="002229B7" w:rsidTr="00545304">
        <w:trPr>
          <w:trHeight w:val="340"/>
          <w:jc w:val="right"/>
        </w:trPr>
        <w:tc>
          <w:tcPr>
            <w:tcW w:w="3151" w:type="dxa"/>
            <w:gridSpan w:val="2"/>
            <w:vAlign w:val="center"/>
          </w:tcPr>
          <w:p w:rsidR="002229B7" w:rsidRDefault="002229B7" w:rsidP="00545304">
            <w:pPr>
              <w:spacing w:line="276" w:lineRule="auto"/>
              <w:jc w:val="right"/>
              <w:rPr>
                <w:szCs w:val="28"/>
                <w:lang w:eastAsia="en-US"/>
              </w:rPr>
            </w:pPr>
            <w:r>
              <w:rPr>
                <w:szCs w:val="28"/>
                <w:lang w:eastAsia="en-US"/>
              </w:rPr>
              <w:t>«не голосував»</w:t>
            </w:r>
          </w:p>
        </w:tc>
        <w:tc>
          <w:tcPr>
            <w:tcW w:w="393" w:type="dxa"/>
            <w:vAlign w:val="center"/>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2229B7" w:rsidRDefault="002229B7" w:rsidP="00545304">
            <w:pPr>
              <w:tabs>
                <w:tab w:val="left" w:pos="0"/>
                <w:tab w:val="left" w:pos="1134"/>
              </w:tabs>
              <w:spacing w:line="276" w:lineRule="auto"/>
              <w:jc w:val="center"/>
              <w:rPr>
                <w:szCs w:val="28"/>
                <w:lang w:eastAsia="en-US"/>
              </w:rPr>
            </w:pPr>
            <w:r>
              <w:rPr>
                <w:szCs w:val="28"/>
                <w:lang w:eastAsia="en-US"/>
              </w:rPr>
              <w:t>1.</w:t>
            </w:r>
          </w:p>
        </w:tc>
        <w:tc>
          <w:tcPr>
            <w:tcW w:w="4003" w:type="dxa"/>
          </w:tcPr>
          <w:p w:rsidR="002229B7" w:rsidRDefault="002229B7" w:rsidP="00545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FB7D53" w:rsidRPr="00B95EC0" w:rsidRDefault="00FB7D53" w:rsidP="00A876F2">
      <w:pPr>
        <w:tabs>
          <w:tab w:val="left" w:pos="993"/>
        </w:tabs>
        <w:ind w:firstLine="567"/>
        <w:jc w:val="both"/>
        <w:rPr>
          <w:b/>
          <w:bCs/>
          <w:iCs/>
          <w:szCs w:val="28"/>
        </w:rPr>
      </w:pPr>
    </w:p>
    <w:p w:rsidR="002229B7" w:rsidRDefault="002229B7" w:rsidP="00FB7D53">
      <w:pPr>
        <w:numPr>
          <w:ilvl w:val="0"/>
          <w:numId w:val="33"/>
        </w:numPr>
        <w:tabs>
          <w:tab w:val="left" w:pos="0"/>
          <w:tab w:val="left" w:pos="993"/>
        </w:tabs>
        <w:ind w:left="0" w:firstLine="567"/>
        <w:jc w:val="both"/>
        <w:rPr>
          <w:bCs/>
          <w:i/>
          <w:iCs/>
          <w:szCs w:val="28"/>
          <w:bdr w:val="none" w:sz="0" w:space="0" w:color="auto" w:frame="1"/>
        </w:rPr>
      </w:pPr>
      <w:r w:rsidRPr="00221A23">
        <w:rPr>
          <w:b/>
          <w:bCs/>
          <w:iCs/>
          <w:szCs w:val="28"/>
        </w:rPr>
        <w:t>СЛУХАЛИ:</w:t>
      </w:r>
      <w:r>
        <w:rPr>
          <w:b/>
          <w:bCs/>
          <w:iCs/>
          <w:szCs w:val="28"/>
        </w:rPr>
        <w:t xml:space="preserve"> </w:t>
      </w:r>
      <w:r w:rsidRPr="00344AFE">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344AFE">
        <w:rPr>
          <w:b/>
          <w:szCs w:val="28"/>
        </w:rPr>
        <w:t>КАСЬЯНА Віталія Миколайовича, головного інженера Обласного комунального виробничо-експлуатаційного підприємства «ДЕРЖПРОМ»</w:t>
      </w:r>
      <w:r w:rsidRPr="00344AFE">
        <w:rPr>
          <w:b/>
          <w:bCs/>
          <w:i/>
          <w:iCs/>
          <w:szCs w:val="28"/>
          <w:bdr w:val="none" w:sz="0" w:space="0" w:color="auto" w:frame="1"/>
        </w:rPr>
        <w:t>.</w:t>
      </w:r>
      <w:r w:rsidRPr="00344AFE">
        <w:rPr>
          <w:bCs/>
          <w:i/>
          <w:iCs/>
          <w:szCs w:val="28"/>
          <w:bdr w:val="none" w:sz="0" w:space="0" w:color="auto" w:frame="1"/>
        </w:rPr>
        <w:t xml:space="preserve"> </w:t>
      </w:r>
      <w:r>
        <w:rPr>
          <w:bCs/>
          <w:i/>
          <w:iCs/>
          <w:szCs w:val="28"/>
          <w:bdr w:val="none" w:sz="0" w:space="0" w:color="auto" w:frame="1"/>
        </w:rPr>
        <w:br/>
      </w:r>
      <w:r w:rsidRPr="00344AFE">
        <w:rPr>
          <w:bCs/>
          <w:i/>
          <w:iCs/>
          <w:szCs w:val="28"/>
          <w:bdr w:val="none" w:sz="0" w:space="0" w:color="auto" w:frame="1"/>
        </w:rPr>
        <w:t>(</w:t>
      </w:r>
      <w:r w:rsidRPr="00344AFE">
        <w:rPr>
          <w:bCs/>
          <w:i/>
          <w:iCs/>
          <w:szCs w:val="28"/>
        </w:rPr>
        <w:t xml:space="preserve">вх. обл. ради </w:t>
      </w:r>
      <w:r w:rsidRPr="00344AFE">
        <w:rPr>
          <w:bCs/>
          <w:i/>
          <w:iCs/>
          <w:szCs w:val="28"/>
          <w:bdr w:val="none" w:sz="0" w:space="0" w:color="auto" w:frame="1"/>
        </w:rPr>
        <w:t>№ 3533/01-20 від 16.06.2023)</w:t>
      </w:r>
      <w:r>
        <w:rPr>
          <w:bCs/>
          <w:i/>
          <w:iCs/>
          <w:szCs w:val="28"/>
          <w:bdr w:val="none" w:sz="0" w:space="0" w:color="auto" w:frame="1"/>
        </w:rPr>
        <w:t>.</w:t>
      </w:r>
    </w:p>
    <w:p w:rsidR="002229B7" w:rsidRPr="00990EAE" w:rsidRDefault="002229B7" w:rsidP="002229B7">
      <w:pPr>
        <w:tabs>
          <w:tab w:val="left" w:pos="567"/>
          <w:tab w:val="left" w:pos="1134"/>
        </w:tabs>
        <w:ind w:left="2552" w:hanging="1625"/>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2229B7" w:rsidRPr="002229B7" w:rsidRDefault="002229B7" w:rsidP="002229B7">
      <w:pPr>
        <w:pStyle w:val="af2"/>
        <w:ind w:firstLine="567"/>
        <w:jc w:val="both"/>
        <w:rPr>
          <w:bCs/>
          <w:iCs/>
          <w:sz w:val="6"/>
          <w:szCs w:val="6"/>
          <w:lang w:val="uk-UA"/>
        </w:rPr>
      </w:pPr>
    </w:p>
    <w:p w:rsidR="002229B7" w:rsidRDefault="002229B7" w:rsidP="002229B7">
      <w:pPr>
        <w:pStyle w:val="af2"/>
        <w:ind w:firstLine="567"/>
        <w:jc w:val="both"/>
        <w:rPr>
          <w:rFonts w:cs="Times New Roman"/>
          <w:lang w:val="uk-UA"/>
        </w:rPr>
      </w:pPr>
      <w:r w:rsidRPr="00FB7D53">
        <w:rPr>
          <w:bCs/>
          <w:iCs/>
          <w:lang w:val="uk-UA"/>
        </w:rPr>
        <w:t xml:space="preserve">В ході обговорення виникла пропозиція перенести розгляд </w:t>
      </w:r>
      <w:r>
        <w:rPr>
          <w:bCs/>
          <w:iCs/>
          <w:lang w:val="uk-UA"/>
        </w:rPr>
        <w:t>даного питання</w:t>
      </w:r>
      <w:r>
        <w:rPr>
          <w:bCs/>
          <w:spacing w:val="-6"/>
          <w:lang w:val="uk-UA"/>
        </w:rPr>
        <w:t xml:space="preserve"> </w:t>
      </w:r>
      <w:r>
        <w:rPr>
          <w:rFonts w:cs="Times New Roman"/>
          <w:lang w:val="uk-UA"/>
        </w:rPr>
        <w:t>на наступне засідання постійної комісії з метою додаткового вивчення відповідних матеріалів.</w:t>
      </w:r>
    </w:p>
    <w:p w:rsidR="002229B7" w:rsidRPr="002229B7" w:rsidRDefault="002229B7" w:rsidP="002229B7">
      <w:pPr>
        <w:tabs>
          <w:tab w:val="left" w:pos="-142"/>
          <w:tab w:val="left" w:pos="709"/>
          <w:tab w:val="left" w:pos="1418"/>
        </w:tabs>
        <w:ind w:left="927" w:firstLine="567"/>
        <w:jc w:val="both"/>
        <w:rPr>
          <w:b/>
          <w:bCs/>
          <w:iCs/>
          <w:sz w:val="16"/>
          <w:szCs w:val="16"/>
        </w:rPr>
      </w:pPr>
    </w:p>
    <w:p w:rsidR="002229B7" w:rsidRDefault="002229B7" w:rsidP="002229B7">
      <w:pPr>
        <w:tabs>
          <w:tab w:val="left" w:pos="-142"/>
          <w:tab w:val="left" w:pos="709"/>
          <w:tab w:val="left" w:pos="1418"/>
        </w:tabs>
        <w:ind w:left="927" w:hanging="360"/>
        <w:jc w:val="both"/>
        <w:rPr>
          <w:b/>
          <w:bCs/>
          <w:iCs/>
          <w:szCs w:val="28"/>
          <w:lang w:val="ru-RU"/>
        </w:rPr>
      </w:pPr>
      <w:r>
        <w:rPr>
          <w:b/>
          <w:bCs/>
          <w:iCs/>
          <w:szCs w:val="28"/>
        </w:rPr>
        <w:t>ВИРІШИЛИ:</w:t>
      </w:r>
      <w:r w:rsidRPr="00FB7D53">
        <w:rPr>
          <w:b/>
          <w:bCs/>
          <w:iCs/>
          <w:szCs w:val="28"/>
          <w:lang w:val="ru-RU"/>
        </w:rPr>
        <w:t xml:space="preserve"> </w:t>
      </w:r>
    </w:p>
    <w:p w:rsidR="002229B7" w:rsidRPr="002229B7" w:rsidRDefault="002229B7" w:rsidP="002229B7">
      <w:pPr>
        <w:tabs>
          <w:tab w:val="left" w:pos="-142"/>
          <w:tab w:val="left" w:pos="709"/>
          <w:tab w:val="left" w:pos="1418"/>
        </w:tabs>
        <w:ind w:firstLine="567"/>
        <w:jc w:val="both"/>
        <w:rPr>
          <w:bCs/>
          <w:iCs/>
          <w:szCs w:val="28"/>
        </w:rPr>
      </w:pPr>
      <w:r>
        <w:t xml:space="preserve">Перенести </w:t>
      </w:r>
      <w:r w:rsidRPr="002229B7">
        <w:t xml:space="preserve">розгляд клопотання щодо нагородження Почесною відзнакою Харківської обласної ради «Слобожанська слава» </w:t>
      </w:r>
      <w:r w:rsidRPr="002229B7">
        <w:rPr>
          <w:szCs w:val="28"/>
        </w:rPr>
        <w:t>КАСЬЯНА Віталія Миколайовича, головного інженера Обласного комунального виробничо-експлуатаційного підприємства «ДЕРЖПРОМ»</w:t>
      </w:r>
      <w:r>
        <w:rPr>
          <w:szCs w:val="28"/>
        </w:rPr>
        <w:t xml:space="preserve"> </w:t>
      </w:r>
      <w:r w:rsidRPr="002229B7">
        <w:t>на наступне засідання постійної комісії з метою додаткового вивчення відповідних матеріалів</w:t>
      </w:r>
      <w:r>
        <w:t>.</w:t>
      </w:r>
    </w:p>
    <w:tbl>
      <w:tblPr>
        <w:tblW w:w="8114" w:type="dxa"/>
        <w:jc w:val="right"/>
        <w:tblLook w:val="01E0" w:firstRow="1" w:lastRow="1" w:firstColumn="1" w:lastColumn="1" w:noHBand="0" w:noVBand="0"/>
      </w:tblPr>
      <w:tblGrid>
        <w:gridCol w:w="1799"/>
        <w:gridCol w:w="1352"/>
        <w:gridCol w:w="393"/>
        <w:gridCol w:w="567"/>
        <w:gridCol w:w="4003"/>
      </w:tblGrid>
      <w:tr w:rsidR="002229B7" w:rsidTr="00545304">
        <w:trPr>
          <w:trHeight w:val="415"/>
          <w:jc w:val="right"/>
        </w:trPr>
        <w:tc>
          <w:tcPr>
            <w:tcW w:w="1799" w:type="dxa"/>
            <w:hideMark/>
          </w:tcPr>
          <w:p w:rsidR="002229B7" w:rsidRDefault="002229B7" w:rsidP="00545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2229B7" w:rsidRDefault="002229B7" w:rsidP="00545304">
            <w:pPr>
              <w:spacing w:line="276" w:lineRule="auto"/>
              <w:rPr>
                <w:szCs w:val="28"/>
                <w:lang w:eastAsia="en-US"/>
              </w:rPr>
            </w:pPr>
            <w:r>
              <w:rPr>
                <w:szCs w:val="28"/>
                <w:lang w:eastAsia="en-US"/>
              </w:rPr>
              <w:t>«за»</w:t>
            </w:r>
          </w:p>
        </w:tc>
        <w:tc>
          <w:tcPr>
            <w:tcW w:w="393" w:type="dxa"/>
            <w:hideMark/>
          </w:tcPr>
          <w:p w:rsidR="002229B7" w:rsidRDefault="002229B7" w:rsidP="00545304">
            <w:pPr>
              <w:tabs>
                <w:tab w:val="left" w:pos="0"/>
                <w:tab w:val="left" w:pos="1134"/>
              </w:tabs>
              <w:spacing w:line="276" w:lineRule="auto"/>
              <w:rPr>
                <w:szCs w:val="28"/>
                <w:lang w:eastAsia="en-US"/>
              </w:rPr>
            </w:pPr>
            <w:r>
              <w:rPr>
                <w:szCs w:val="28"/>
                <w:lang w:eastAsia="en-US"/>
              </w:rPr>
              <w:t>-</w:t>
            </w:r>
          </w:p>
        </w:tc>
        <w:tc>
          <w:tcPr>
            <w:tcW w:w="567" w:type="dxa"/>
            <w:hideMark/>
          </w:tcPr>
          <w:p w:rsidR="002229B7" w:rsidRDefault="002229B7" w:rsidP="00545304">
            <w:pPr>
              <w:tabs>
                <w:tab w:val="left" w:pos="0"/>
                <w:tab w:val="left" w:pos="1134"/>
              </w:tabs>
              <w:spacing w:line="276" w:lineRule="auto"/>
              <w:rPr>
                <w:szCs w:val="28"/>
                <w:lang w:eastAsia="en-US"/>
              </w:rPr>
            </w:pPr>
            <w:r>
              <w:rPr>
                <w:szCs w:val="28"/>
                <w:lang w:eastAsia="en-US"/>
              </w:rPr>
              <w:t>6;</w:t>
            </w:r>
          </w:p>
        </w:tc>
        <w:tc>
          <w:tcPr>
            <w:tcW w:w="4003" w:type="dxa"/>
            <w:hideMark/>
          </w:tcPr>
          <w:p w:rsidR="002229B7" w:rsidRDefault="002229B7" w:rsidP="00545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Д.С.,Чернов С.І.,</w:t>
            </w:r>
          </w:p>
        </w:tc>
      </w:tr>
      <w:tr w:rsidR="002229B7" w:rsidTr="00545304">
        <w:trPr>
          <w:trHeight w:val="340"/>
          <w:jc w:val="right"/>
        </w:trPr>
        <w:tc>
          <w:tcPr>
            <w:tcW w:w="1799" w:type="dxa"/>
            <w:vAlign w:val="center"/>
          </w:tcPr>
          <w:p w:rsidR="002229B7" w:rsidRDefault="002229B7" w:rsidP="00545304">
            <w:pPr>
              <w:tabs>
                <w:tab w:val="left" w:pos="0"/>
                <w:tab w:val="left" w:pos="1134"/>
              </w:tabs>
              <w:spacing w:line="276" w:lineRule="auto"/>
              <w:jc w:val="center"/>
              <w:rPr>
                <w:szCs w:val="28"/>
                <w:lang w:eastAsia="en-US"/>
              </w:rPr>
            </w:pPr>
          </w:p>
        </w:tc>
        <w:tc>
          <w:tcPr>
            <w:tcW w:w="1352" w:type="dxa"/>
            <w:hideMark/>
          </w:tcPr>
          <w:p w:rsidR="002229B7" w:rsidRDefault="002229B7" w:rsidP="00545304">
            <w:pPr>
              <w:spacing w:line="276" w:lineRule="auto"/>
              <w:rPr>
                <w:szCs w:val="28"/>
                <w:lang w:eastAsia="en-US"/>
              </w:rPr>
            </w:pPr>
            <w:r>
              <w:rPr>
                <w:szCs w:val="28"/>
                <w:lang w:eastAsia="en-US"/>
              </w:rPr>
              <w:t>«проти»</w:t>
            </w:r>
          </w:p>
        </w:tc>
        <w:tc>
          <w:tcPr>
            <w:tcW w:w="393"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0;</w:t>
            </w:r>
          </w:p>
        </w:tc>
        <w:tc>
          <w:tcPr>
            <w:tcW w:w="4003" w:type="dxa"/>
          </w:tcPr>
          <w:p w:rsidR="002229B7" w:rsidRDefault="002229B7" w:rsidP="00545304">
            <w:pPr>
              <w:tabs>
                <w:tab w:val="left" w:pos="0"/>
                <w:tab w:val="left" w:pos="1134"/>
              </w:tabs>
              <w:spacing w:line="276" w:lineRule="auto"/>
              <w:rPr>
                <w:i/>
                <w:szCs w:val="28"/>
                <w:lang w:eastAsia="en-US"/>
              </w:rPr>
            </w:pPr>
          </w:p>
        </w:tc>
      </w:tr>
      <w:tr w:rsidR="002229B7" w:rsidTr="00545304">
        <w:trPr>
          <w:trHeight w:val="340"/>
          <w:jc w:val="right"/>
        </w:trPr>
        <w:tc>
          <w:tcPr>
            <w:tcW w:w="1799" w:type="dxa"/>
            <w:vAlign w:val="center"/>
          </w:tcPr>
          <w:p w:rsidR="002229B7" w:rsidRDefault="002229B7" w:rsidP="00545304">
            <w:pPr>
              <w:tabs>
                <w:tab w:val="left" w:pos="0"/>
                <w:tab w:val="left" w:pos="1134"/>
              </w:tabs>
              <w:spacing w:line="276" w:lineRule="auto"/>
              <w:jc w:val="center"/>
              <w:rPr>
                <w:szCs w:val="28"/>
                <w:lang w:eastAsia="en-US"/>
              </w:rPr>
            </w:pPr>
          </w:p>
        </w:tc>
        <w:tc>
          <w:tcPr>
            <w:tcW w:w="1352" w:type="dxa"/>
            <w:hideMark/>
          </w:tcPr>
          <w:p w:rsidR="002229B7" w:rsidRDefault="002229B7" w:rsidP="00545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2229B7" w:rsidRPr="00D64416" w:rsidRDefault="002229B7" w:rsidP="00545304">
            <w:pPr>
              <w:tabs>
                <w:tab w:val="left" w:pos="0"/>
                <w:tab w:val="left" w:pos="1134"/>
              </w:tabs>
              <w:spacing w:line="276" w:lineRule="auto"/>
              <w:jc w:val="center"/>
              <w:rPr>
                <w:szCs w:val="28"/>
                <w:lang w:eastAsia="en-US"/>
              </w:rPr>
            </w:pPr>
            <w:r>
              <w:rPr>
                <w:szCs w:val="28"/>
                <w:lang w:eastAsia="en-US"/>
              </w:rPr>
              <w:t>1;</w:t>
            </w:r>
          </w:p>
        </w:tc>
        <w:tc>
          <w:tcPr>
            <w:tcW w:w="4003" w:type="dxa"/>
          </w:tcPr>
          <w:p w:rsidR="002229B7" w:rsidRDefault="002229B7" w:rsidP="00545304">
            <w:pPr>
              <w:tabs>
                <w:tab w:val="left" w:pos="0"/>
                <w:tab w:val="left" w:pos="1134"/>
              </w:tabs>
              <w:spacing w:line="276" w:lineRule="auto"/>
              <w:rPr>
                <w:i/>
                <w:szCs w:val="28"/>
                <w:lang w:eastAsia="en-US"/>
              </w:rPr>
            </w:pPr>
            <w:proofErr w:type="spellStart"/>
            <w:r>
              <w:rPr>
                <w:i/>
                <w:spacing w:val="-6"/>
                <w:szCs w:val="28"/>
                <w:lang w:eastAsia="en-US"/>
              </w:rPr>
              <w:t>Панов</w:t>
            </w:r>
            <w:proofErr w:type="spellEnd"/>
            <w:r>
              <w:rPr>
                <w:i/>
                <w:spacing w:val="-6"/>
                <w:szCs w:val="28"/>
                <w:lang w:eastAsia="en-US"/>
              </w:rPr>
              <w:t xml:space="preserve"> В.В.</w:t>
            </w:r>
          </w:p>
        </w:tc>
      </w:tr>
      <w:tr w:rsidR="002229B7" w:rsidTr="00545304">
        <w:trPr>
          <w:trHeight w:val="340"/>
          <w:jc w:val="right"/>
        </w:trPr>
        <w:tc>
          <w:tcPr>
            <w:tcW w:w="3151" w:type="dxa"/>
            <w:gridSpan w:val="2"/>
            <w:vAlign w:val="center"/>
          </w:tcPr>
          <w:p w:rsidR="002229B7" w:rsidRDefault="002229B7" w:rsidP="00545304">
            <w:pPr>
              <w:spacing w:line="276" w:lineRule="auto"/>
              <w:jc w:val="right"/>
              <w:rPr>
                <w:szCs w:val="28"/>
                <w:lang w:eastAsia="en-US"/>
              </w:rPr>
            </w:pPr>
            <w:r>
              <w:rPr>
                <w:szCs w:val="28"/>
                <w:lang w:eastAsia="en-US"/>
              </w:rPr>
              <w:t>«не голосував»</w:t>
            </w:r>
          </w:p>
        </w:tc>
        <w:tc>
          <w:tcPr>
            <w:tcW w:w="393" w:type="dxa"/>
            <w:vAlign w:val="center"/>
          </w:tcPr>
          <w:p w:rsidR="002229B7" w:rsidRDefault="002229B7" w:rsidP="00545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2229B7" w:rsidRDefault="002229B7" w:rsidP="00545304">
            <w:pPr>
              <w:tabs>
                <w:tab w:val="left" w:pos="0"/>
                <w:tab w:val="left" w:pos="1134"/>
              </w:tabs>
              <w:spacing w:line="276" w:lineRule="auto"/>
              <w:jc w:val="center"/>
              <w:rPr>
                <w:szCs w:val="28"/>
                <w:lang w:eastAsia="en-US"/>
              </w:rPr>
            </w:pPr>
            <w:r>
              <w:rPr>
                <w:szCs w:val="28"/>
                <w:lang w:eastAsia="en-US"/>
              </w:rPr>
              <w:t>1.</w:t>
            </w:r>
          </w:p>
        </w:tc>
        <w:tc>
          <w:tcPr>
            <w:tcW w:w="4003" w:type="dxa"/>
          </w:tcPr>
          <w:p w:rsidR="002229B7" w:rsidRDefault="002229B7" w:rsidP="00545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B95EC0" w:rsidRPr="00B95EC0" w:rsidRDefault="00B95EC0" w:rsidP="00B95EC0">
      <w:pPr>
        <w:tabs>
          <w:tab w:val="left" w:pos="0"/>
          <w:tab w:val="left" w:pos="993"/>
        </w:tabs>
        <w:ind w:left="567"/>
        <w:jc w:val="both"/>
        <w:rPr>
          <w:bCs/>
          <w:i/>
          <w:iCs/>
          <w:szCs w:val="28"/>
          <w:bdr w:val="none" w:sz="0" w:space="0" w:color="auto" w:frame="1"/>
        </w:rPr>
      </w:pPr>
    </w:p>
    <w:p w:rsidR="00A876F2" w:rsidRPr="000A2687" w:rsidRDefault="00DE72E6" w:rsidP="00FB7D53">
      <w:pPr>
        <w:numPr>
          <w:ilvl w:val="0"/>
          <w:numId w:val="33"/>
        </w:numPr>
        <w:tabs>
          <w:tab w:val="left" w:pos="0"/>
          <w:tab w:val="left" w:pos="993"/>
        </w:tabs>
        <w:ind w:left="0" w:firstLine="567"/>
        <w:jc w:val="both"/>
        <w:rPr>
          <w:bCs/>
          <w:i/>
          <w:iCs/>
          <w:szCs w:val="28"/>
          <w:bdr w:val="none" w:sz="0" w:space="0" w:color="auto" w:frame="1"/>
        </w:rPr>
      </w:pPr>
      <w:r w:rsidRPr="00221A23">
        <w:rPr>
          <w:b/>
          <w:bCs/>
          <w:iCs/>
          <w:szCs w:val="28"/>
        </w:rPr>
        <w:t>СЛУХАЛИ:</w:t>
      </w:r>
      <w:r w:rsidR="00A876F2" w:rsidRPr="00A876F2">
        <w:rPr>
          <w:b/>
          <w:bCs/>
          <w:iCs/>
          <w:szCs w:val="28"/>
        </w:rPr>
        <w:t xml:space="preserve"> </w:t>
      </w:r>
      <w:r w:rsidR="00A876F2" w:rsidRPr="00DE72E6">
        <w:rPr>
          <w:b/>
          <w:bCs/>
          <w:iCs/>
          <w:szCs w:val="28"/>
        </w:rPr>
        <w:t>Про розгляд клопотан</w:t>
      </w:r>
      <w:r w:rsidR="00A876F2">
        <w:rPr>
          <w:b/>
          <w:bCs/>
          <w:iCs/>
          <w:szCs w:val="28"/>
        </w:rPr>
        <w:t>ня</w:t>
      </w:r>
      <w:r w:rsidR="00A876F2" w:rsidRPr="00DE72E6">
        <w:rPr>
          <w:b/>
          <w:bCs/>
          <w:iCs/>
          <w:szCs w:val="28"/>
        </w:rPr>
        <w:t xml:space="preserve"> щодо нагородження Почесною відзнакою Харківської обл</w:t>
      </w:r>
      <w:r w:rsidR="00A876F2">
        <w:rPr>
          <w:b/>
          <w:bCs/>
          <w:iCs/>
          <w:szCs w:val="28"/>
        </w:rPr>
        <w:t xml:space="preserve">асної ради «Слобожанська слава» </w:t>
      </w:r>
      <w:r w:rsidR="00A876F2">
        <w:rPr>
          <w:b/>
        </w:rPr>
        <w:t xml:space="preserve">КАБАНЦЯ Сергія Валерійовича, </w:t>
      </w:r>
      <w:r w:rsidR="00A876F2" w:rsidRPr="00A876F2">
        <w:rPr>
          <w:b/>
        </w:rPr>
        <w:t>командира ро</w:t>
      </w:r>
      <w:r w:rsidR="00914A87">
        <w:rPr>
          <w:b/>
        </w:rPr>
        <w:t>ти охорони військової частини А</w:t>
      </w:r>
      <w:r w:rsidR="00A876F2" w:rsidRPr="00A876F2">
        <w:rPr>
          <w:b/>
        </w:rPr>
        <w:t>1361 капітана</w:t>
      </w:r>
      <w:r w:rsidR="00A876F2">
        <w:rPr>
          <w:b/>
        </w:rPr>
        <w:t xml:space="preserve"> </w:t>
      </w:r>
      <w:r w:rsidR="00A876F2" w:rsidRPr="000A2687">
        <w:rPr>
          <w:bCs/>
          <w:i/>
          <w:iCs/>
          <w:szCs w:val="28"/>
        </w:rPr>
        <w:t xml:space="preserve">вх. обл. ради </w:t>
      </w:r>
      <w:r w:rsidR="00A876F2" w:rsidRPr="000A2687">
        <w:rPr>
          <w:bCs/>
          <w:i/>
          <w:iCs/>
          <w:szCs w:val="28"/>
          <w:bdr w:val="none" w:sz="0" w:space="0" w:color="auto" w:frame="1"/>
        </w:rPr>
        <w:t>№</w:t>
      </w:r>
      <w:r w:rsidR="00A876F2">
        <w:rPr>
          <w:bCs/>
          <w:i/>
          <w:iCs/>
          <w:szCs w:val="28"/>
          <w:bdr w:val="none" w:sz="0" w:space="0" w:color="auto" w:frame="1"/>
        </w:rPr>
        <w:t>№ 3413/01-20 від 09.06.2023;</w:t>
      </w:r>
      <w:r w:rsidR="00A876F2" w:rsidRPr="000A2687">
        <w:rPr>
          <w:bCs/>
          <w:i/>
          <w:iCs/>
          <w:szCs w:val="28"/>
          <w:bdr w:val="none" w:sz="0" w:space="0" w:color="auto" w:frame="1"/>
        </w:rPr>
        <w:t xml:space="preserve"> 3523/01-20 від 16.06.2023).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823A8D" w:rsidRPr="00823A8D" w:rsidRDefault="00823A8D" w:rsidP="00823A8D">
      <w:pPr>
        <w:pStyle w:val="a8"/>
        <w:ind w:left="0" w:firstLine="567"/>
        <w:jc w:val="both"/>
        <w:rPr>
          <w:bCs/>
          <w:iCs/>
          <w:sz w:val="16"/>
          <w:szCs w:val="16"/>
        </w:rPr>
      </w:pPr>
    </w:p>
    <w:p w:rsidR="00A758D8" w:rsidRDefault="00A758D8"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758D8" w:rsidRPr="00A758D8" w:rsidRDefault="00A758D8" w:rsidP="00823A8D">
      <w:pPr>
        <w:pStyle w:val="a8"/>
        <w:ind w:left="0" w:firstLine="567"/>
        <w:jc w:val="both"/>
        <w:rPr>
          <w:bCs/>
          <w:iCs/>
          <w:sz w:val="16"/>
          <w:szCs w:val="16"/>
        </w:rPr>
      </w:pPr>
    </w:p>
    <w:p w:rsidR="00823A8D" w:rsidRDefault="00823A8D" w:rsidP="00823A8D">
      <w:pPr>
        <w:pStyle w:val="a8"/>
        <w:ind w:left="0" w:firstLine="567"/>
        <w:jc w:val="both"/>
        <w:rPr>
          <w:bCs/>
          <w:iCs/>
          <w:sz w:val="28"/>
          <w:szCs w:val="28"/>
        </w:rPr>
      </w:pPr>
      <w:r w:rsidRPr="003118DE">
        <w:rPr>
          <w:bCs/>
          <w:iCs/>
          <w:sz w:val="28"/>
          <w:szCs w:val="28"/>
        </w:rPr>
        <w:t xml:space="preserve">Члени постійної </w:t>
      </w:r>
      <w:r>
        <w:rPr>
          <w:bCs/>
          <w:iCs/>
          <w:sz w:val="28"/>
          <w:szCs w:val="28"/>
        </w:rPr>
        <w:t>комісії уважно розглянули матеріали та обговорили питання.</w:t>
      </w:r>
    </w:p>
    <w:p w:rsidR="00A876F2" w:rsidRDefault="00A876F2" w:rsidP="00A876F2">
      <w:pPr>
        <w:tabs>
          <w:tab w:val="left" w:pos="-142"/>
          <w:tab w:val="left" w:pos="709"/>
          <w:tab w:val="left" w:pos="1418"/>
        </w:tabs>
        <w:ind w:firstLine="567"/>
        <w:jc w:val="both"/>
        <w:rPr>
          <w:b/>
          <w:bCs/>
          <w:iCs/>
          <w:sz w:val="16"/>
          <w:szCs w:val="16"/>
        </w:rPr>
      </w:pPr>
    </w:p>
    <w:p w:rsidR="00B95EC0" w:rsidRDefault="00B95EC0" w:rsidP="00A876F2">
      <w:pPr>
        <w:tabs>
          <w:tab w:val="left" w:pos="-142"/>
          <w:tab w:val="left" w:pos="709"/>
          <w:tab w:val="left" w:pos="1418"/>
        </w:tabs>
        <w:ind w:firstLine="567"/>
        <w:jc w:val="both"/>
        <w:rPr>
          <w:b/>
          <w:bCs/>
          <w:iCs/>
          <w:sz w:val="16"/>
          <w:szCs w:val="16"/>
        </w:rPr>
      </w:pPr>
    </w:p>
    <w:p w:rsidR="00B95EC0" w:rsidRPr="00823A8D" w:rsidRDefault="00B95EC0" w:rsidP="00A876F2">
      <w:pPr>
        <w:tabs>
          <w:tab w:val="left" w:pos="-142"/>
          <w:tab w:val="left" w:pos="709"/>
          <w:tab w:val="left" w:pos="1418"/>
        </w:tabs>
        <w:ind w:firstLine="567"/>
        <w:jc w:val="both"/>
        <w:rPr>
          <w:b/>
          <w:bCs/>
          <w:iCs/>
          <w:sz w:val="16"/>
          <w:szCs w:val="16"/>
        </w:rPr>
      </w:pPr>
    </w:p>
    <w:p w:rsidR="00A876F2" w:rsidRPr="00DE72E6" w:rsidRDefault="00A876F2" w:rsidP="00A876F2">
      <w:pPr>
        <w:tabs>
          <w:tab w:val="left" w:pos="-142"/>
          <w:tab w:val="left" w:pos="709"/>
          <w:tab w:val="left" w:pos="1418"/>
        </w:tabs>
        <w:ind w:firstLine="567"/>
        <w:jc w:val="both"/>
        <w:rPr>
          <w:b/>
          <w:bCs/>
          <w:iCs/>
          <w:szCs w:val="28"/>
        </w:rPr>
      </w:pPr>
      <w:r>
        <w:rPr>
          <w:b/>
          <w:bCs/>
          <w:iCs/>
          <w:szCs w:val="28"/>
        </w:rPr>
        <w:lastRenderedPageBreak/>
        <w:t>ВИРІШИЛИ:</w:t>
      </w:r>
    </w:p>
    <w:p w:rsidR="00A876F2" w:rsidRDefault="00A876F2" w:rsidP="00A876F2">
      <w:pPr>
        <w:numPr>
          <w:ilvl w:val="0"/>
          <w:numId w:val="37"/>
        </w:numPr>
        <w:tabs>
          <w:tab w:val="left" w:pos="993"/>
        </w:tabs>
        <w:jc w:val="both"/>
        <w:rPr>
          <w:bCs/>
          <w:szCs w:val="28"/>
        </w:rPr>
      </w:pPr>
      <w:r>
        <w:rPr>
          <w:bCs/>
          <w:szCs w:val="28"/>
        </w:rPr>
        <w:t>Інформацію про досягнення КАБАНЦЯ С.В. взяти до відома.</w:t>
      </w:r>
    </w:p>
    <w:p w:rsidR="00A876F2" w:rsidRPr="006127FD" w:rsidRDefault="00A876F2" w:rsidP="00A876F2">
      <w:pPr>
        <w:numPr>
          <w:ilvl w:val="0"/>
          <w:numId w:val="37"/>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 xml:space="preserve">командира військової частини А1361 </w:t>
      </w:r>
      <w:r>
        <w:rPr>
          <w:szCs w:val="28"/>
        </w:rPr>
        <w:t>Міністерства оборони України</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51601A">
        <w:rPr>
          <w:szCs w:val="28"/>
        </w:rPr>
        <w:t>КАБАНЦЯ Сергія Валерійовича, командира ро</w:t>
      </w:r>
      <w:r w:rsidR="00914A87">
        <w:rPr>
          <w:szCs w:val="28"/>
        </w:rPr>
        <w:t>ти охорони військової частини А</w:t>
      </w:r>
      <w:r w:rsidRPr="0051601A">
        <w:rPr>
          <w:szCs w:val="28"/>
        </w:rPr>
        <w:t>1361 капітана</w:t>
      </w:r>
      <w:r w:rsidRPr="006127FD">
        <w:rPr>
          <w:szCs w:val="28"/>
        </w:rPr>
        <w:t xml:space="preserve"> за </w:t>
      </w:r>
      <w:r>
        <w:rPr>
          <w:szCs w:val="28"/>
        </w:rPr>
        <w:t>мужність, самовідданість, проявлені під час захисту державного суверенітету та територіальної цілісності України в умовах воєнного стану</w:t>
      </w:r>
      <w:r w:rsidRPr="006127FD">
        <w:rPr>
          <w:szCs w:val="28"/>
        </w:rPr>
        <w:t xml:space="preserve"> </w:t>
      </w:r>
      <w:r>
        <w:rPr>
          <w:szCs w:val="28"/>
        </w:rPr>
        <w:t>та з нагоди Дня Конституції України.</w:t>
      </w:r>
    </w:p>
    <w:tbl>
      <w:tblPr>
        <w:tblW w:w="8114" w:type="dxa"/>
        <w:jc w:val="right"/>
        <w:tblLook w:val="01E0" w:firstRow="1" w:lastRow="1" w:firstColumn="1" w:lastColumn="1" w:noHBand="0" w:noVBand="0"/>
      </w:tblPr>
      <w:tblGrid>
        <w:gridCol w:w="1799"/>
        <w:gridCol w:w="1352"/>
        <w:gridCol w:w="393"/>
        <w:gridCol w:w="567"/>
        <w:gridCol w:w="4003"/>
      </w:tblGrid>
      <w:tr w:rsidR="00A876F2" w:rsidRPr="0052529D" w:rsidTr="00A50304">
        <w:trPr>
          <w:trHeight w:val="415"/>
          <w:jc w:val="right"/>
        </w:trPr>
        <w:tc>
          <w:tcPr>
            <w:tcW w:w="1799" w:type="dxa"/>
            <w:hideMark/>
          </w:tcPr>
          <w:p w:rsidR="00A876F2" w:rsidRDefault="00A876F2" w:rsidP="00A50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A876F2" w:rsidRDefault="00A876F2" w:rsidP="00A50304">
            <w:pPr>
              <w:spacing w:line="276" w:lineRule="auto"/>
              <w:rPr>
                <w:szCs w:val="28"/>
                <w:lang w:eastAsia="en-US"/>
              </w:rPr>
            </w:pPr>
            <w:r>
              <w:rPr>
                <w:szCs w:val="28"/>
                <w:lang w:eastAsia="en-US"/>
              </w:rPr>
              <w:t>«за»</w:t>
            </w:r>
          </w:p>
        </w:tc>
        <w:tc>
          <w:tcPr>
            <w:tcW w:w="393" w:type="dxa"/>
            <w:hideMark/>
          </w:tcPr>
          <w:p w:rsidR="00A876F2" w:rsidRDefault="00A876F2" w:rsidP="00A50304">
            <w:pPr>
              <w:tabs>
                <w:tab w:val="left" w:pos="0"/>
                <w:tab w:val="left" w:pos="1134"/>
              </w:tabs>
              <w:spacing w:line="276" w:lineRule="auto"/>
              <w:rPr>
                <w:szCs w:val="28"/>
                <w:lang w:eastAsia="en-US"/>
              </w:rPr>
            </w:pPr>
            <w:r>
              <w:rPr>
                <w:szCs w:val="28"/>
                <w:lang w:eastAsia="en-US"/>
              </w:rPr>
              <w:t>-</w:t>
            </w:r>
          </w:p>
        </w:tc>
        <w:tc>
          <w:tcPr>
            <w:tcW w:w="567" w:type="dxa"/>
            <w:hideMark/>
          </w:tcPr>
          <w:p w:rsidR="00A876F2" w:rsidRDefault="00A876F2" w:rsidP="00A50304">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hideMark/>
          </w:tcPr>
          <w:p w:rsidR="00A876F2" w:rsidRDefault="00A876F2"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A876F2" w:rsidTr="00A50304">
        <w:trPr>
          <w:trHeight w:val="340"/>
          <w:jc w:val="right"/>
        </w:trPr>
        <w:tc>
          <w:tcPr>
            <w:tcW w:w="1799" w:type="dxa"/>
            <w:vAlign w:val="center"/>
          </w:tcPr>
          <w:p w:rsidR="00A876F2" w:rsidRDefault="00A876F2" w:rsidP="00A50304">
            <w:pPr>
              <w:tabs>
                <w:tab w:val="left" w:pos="0"/>
                <w:tab w:val="left" w:pos="1134"/>
              </w:tabs>
              <w:spacing w:line="276" w:lineRule="auto"/>
              <w:jc w:val="center"/>
              <w:rPr>
                <w:szCs w:val="28"/>
                <w:lang w:eastAsia="en-US"/>
              </w:rPr>
            </w:pPr>
          </w:p>
        </w:tc>
        <w:tc>
          <w:tcPr>
            <w:tcW w:w="1352" w:type="dxa"/>
            <w:hideMark/>
          </w:tcPr>
          <w:p w:rsidR="00A876F2" w:rsidRDefault="00A876F2" w:rsidP="00A50304">
            <w:pPr>
              <w:spacing w:line="276" w:lineRule="auto"/>
              <w:rPr>
                <w:szCs w:val="28"/>
                <w:lang w:eastAsia="en-US"/>
              </w:rPr>
            </w:pPr>
            <w:r>
              <w:rPr>
                <w:szCs w:val="28"/>
                <w:lang w:eastAsia="en-US"/>
              </w:rPr>
              <w:t>«проти»</w:t>
            </w:r>
          </w:p>
        </w:tc>
        <w:tc>
          <w:tcPr>
            <w:tcW w:w="393" w:type="dxa"/>
            <w:vAlign w:val="center"/>
            <w:hideMark/>
          </w:tcPr>
          <w:p w:rsidR="00A876F2" w:rsidRDefault="00A876F2"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A876F2" w:rsidRDefault="00A876F2"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A876F2" w:rsidRDefault="00A876F2" w:rsidP="00A50304">
            <w:pPr>
              <w:tabs>
                <w:tab w:val="left" w:pos="0"/>
                <w:tab w:val="left" w:pos="1134"/>
              </w:tabs>
              <w:spacing w:line="276" w:lineRule="auto"/>
              <w:rPr>
                <w:i/>
                <w:szCs w:val="28"/>
                <w:lang w:eastAsia="en-US"/>
              </w:rPr>
            </w:pPr>
          </w:p>
        </w:tc>
      </w:tr>
      <w:tr w:rsidR="00A876F2" w:rsidTr="00A50304">
        <w:trPr>
          <w:trHeight w:val="340"/>
          <w:jc w:val="right"/>
        </w:trPr>
        <w:tc>
          <w:tcPr>
            <w:tcW w:w="1799" w:type="dxa"/>
            <w:vAlign w:val="center"/>
          </w:tcPr>
          <w:p w:rsidR="00A876F2" w:rsidRDefault="00A876F2" w:rsidP="00A50304">
            <w:pPr>
              <w:tabs>
                <w:tab w:val="left" w:pos="0"/>
                <w:tab w:val="left" w:pos="1134"/>
              </w:tabs>
              <w:spacing w:line="276" w:lineRule="auto"/>
              <w:jc w:val="center"/>
              <w:rPr>
                <w:szCs w:val="28"/>
                <w:lang w:eastAsia="en-US"/>
              </w:rPr>
            </w:pPr>
          </w:p>
        </w:tc>
        <w:tc>
          <w:tcPr>
            <w:tcW w:w="1352" w:type="dxa"/>
            <w:hideMark/>
          </w:tcPr>
          <w:p w:rsidR="00A876F2" w:rsidRDefault="00A876F2"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A876F2" w:rsidRDefault="00A876F2"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A876F2" w:rsidRPr="00D64416" w:rsidRDefault="00A876F2"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A876F2" w:rsidRDefault="00A876F2" w:rsidP="00A50304">
            <w:pPr>
              <w:tabs>
                <w:tab w:val="left" w:pos="0"/>
                <w:tab w:val="left" w:pos="1134"/>
              </w:tabs>
              <w:spacing w:line="276" w:lineRule="auto"/>
              <w:rPr>
                <w:i/>
                <w:szCs w:val="28"/>
                <w:lang w:eastAsia="en-US"/>
              </w:rPr>
            </w:pPr>
          </w:p>
        </w:tc>
      </w:tr>
      <w:tr w:rsidR="00A876F2" w:rsidTr="00A50304">
        <w:trPr>
          <w:trHeight w:val="340"/>
          <w:jc w:val="right"/>
        </w:trPr>
        <w:tc>
          <w:tcPr>
            <w:tcW w:w="3151" w:type="dxa"/>
            <w:gridSpan w:val="2"/>
            <w:vAlign w:val="center"/>
          </w:tcPr>
          <w:p w:rsidR="00A876F2" w:rsidRDefault="00A876F2" w:rsidP="00A50304">
            <w:pPr>
              <w:spacing w:line="276" w:lineRule="auto"/>
              <w:jc w:val="right"/>
              <w:rPr>
                <w:szCs w:val="28"/>
                <w:lang w:eastAsia="en-US"/>
              </w:rPr>
            </w:pPr>
            <w:r>
              <w:rPr>
                <w:szCs w:val="28"/>
                <w:lang w:eastAsia="en-US"/>
              </w:rPr>
              <w:t>«не голосував»</w:t>
            </w:r>
          </w:p>
        </w:tc>
        <w:tc>
          <w:tcPr>
            <w:tcW w:w="393" w:type="dxa"/>
            <w:vAlign w:val="center"/>
          </w:tcPr>
          <w:p w:rsidR="00A876F2" w:rsidRDefault="00A876F2"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A876F2" w:rsidRDefault="00A876F2" w:rsidP="00A50304">
            <w:pPr>
              <w:tabs>
                <w:tab w:val="left" w:pos="0"/>
                <w:tab w:val="left" w:pos="1134"/>
              </w:tabs>
              <w:spacing w:line="276" w:lineRule="auto"/>
              <w:jc w:val="center"/>
              <w:rPr>
                <w:szCs w:val="28"/>
                <w:lang w:eastAsia="en-US"/>
              </w:rPr>
            </w:pPr>
            <w:r>
              <w:rPr>
                <w:szCs w:val="28"/>
                <w:lang w:eastAsia="en-US"/>
              </w:rPr>
              <w:t>1.</w:t>
            </w:r>
          </w:p>
        </w:tc>
        <w:tc>
          <w:tcPr>
            <w:tcW w:w="4003" w:type="dxa"/>
          </w:tcPr>
          <w:p w:rsidR="00A876F2" w:rsidRDefault="00A876F2" w:rsidP="00A50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2229B7" w:rsidRDefault="002229B7" w:rsidP="00521B7A">
      <w:pPr>
        <w:tabs>
          <w:tab w:val="left" w:pos="993"/>
        </w:tabs>
        <w:ind w:firstLine="567"/>
        <w:jc w:val="both"/>
        <w:rPr>
          <w:b/>
          <w:bCs/>
          <w:iCs/>
          <w:szCs w:val="28"/>
        </w:rPr>
      </w:pPr>
    </w:p>
    <w:p w:rsidR="00521B7A" w:rsidRDefault="002229B7" w:rsidP="00521B7A">
      <w:pPr>
        <w:tabs>
          <w:tab w:val="left" w:pos="993"/>
        </w:tabs>
        <w:ind w:firstLine="567"/>
        <w:jc w:val="both"/>
        <w:rPr>
          <w:bCs/>
          <w:i/>
          <w:iCs/>
          <w:spacing w:val="-6"/>
          <w:szCs w:val="28"/>
          <w:bdr w:val="none" w:sz="0" w:space="0" w:color="auto" w:frame="1"/>
        </w:rPr>
      </w:pPr>
      <w:r>
        <w:rPr>
          <w:b/>
          <w:bCs/>
          <w:iCs/>
          <w:szCs w:val="28"/>
        </w:rPr>
        <w:t>5</w:t>
      </w:r>
      <w:r w:rsidR="00DE72E6">
        <w:rPr>
          <w:b/>
          <w:bCs/>
          <w:iCs/>
          <w:szCs w:val="28"/>
        </w:rPr>
        <w:t>.</w:t>
      </w:r>
      <w:r w:rsidR="00A876F2" w:rsidRPr="00A876F2">
        <w:rPr>
          <w:b/>
          <w:bCs/>
          <w:iCs/>
          <w:szCs w:val="28"/>
        </w:rPr>
        <w:t xml:space="preserve"> </w:t>
      </w:r>
      <w:r w:rsidR="00A876F2" w:rsidRPr="00221A23">
        <w:rPr>
          <w:b/>
          <w:bCs/>
          <w:iCs/>
          <w:szCs w:val="28"/>
        </w:rPr>
        <w:t>СЛУХАЛИ:</w:t>
      </w:r>
      <w:r w:rsidR="00A876F2" w:rsidRPr="00A876F2">
        <w:rPr>
          <w:b/>
          <w:bCs/>
          <w:iCs/>
          <w:szCs w:val="28"/>
        </w:rPr>
        <w:t xml:space="preserve"> </w:t>
      </w:r>
      <w:r w:rsidR="00A876F2" w:rsidRPr="00DE72E6">
        <w:rPr>
          <w:b/>
          <w:bCs/>
          <w:iCs/>
          <w:szCs w:val="28"/>
        </w:rPr>
        <w:t>Про розгляд клопотан</w:t>
      </w:r>
      <w:r w:rsidR="00A876F2">
        <w:rPr>
          <w:b/>
          <w:bCs/>
          <w:iCs/>
          <w:szCs w:val="28"/>
        </w:rPr>
        <w:t>ня</w:t>
      </w:r>
      <w:r w:rsidR="00A876F2" w:rsidRPr="00DE72E6">
        <w:rPr>
          <w:b/>
          <w:bCs/>
          <w:iCs/>
          <w:szCs w:val="28"/>
        </w:rPr>
        <w:t xml:space="preserve"> щодо нагородження Почесною відзнакою Харківської обл</w:t>
      </w:r>
      <w:r w:rsidR="00A876F2">
        <w:rPr>
          <w:b/>
          <w:bCs/>
          <w:iCs/>
          <w:szCs w:val="28"/>
        </w:rPr>
        <w:t>асної ради «Слобожанська слава»</w:t>
      </w:r>
      <w:r w:rsidR="00A876F2" w:rsidRPr="00A876F2">
        <w:rPr>
          <w:rFonts w:eastAsia="Arial Unicode MS" w:cs="Arial Unicode MS"/>
          <w:b/>
          <w:color w:val="000000"/>
          <w:szCs w:val="28"/>
        </w:rPr>
        <w:t xml:space="preserve"> </w:t>
      </w:r>
      <w:r w:rsidR="00A876F2" w:rsidRPr="00A927D6">
        <w:rPr>
          <w:rFonts w:eastAsia="Arial Unicode MS" w:cs="Arial Unicode MS"/>
          <w:b/>
          <w:color w:val="000000"/>
          <w:szCs w:val="28"/>
        </w:rPr>
        <w:t xml:space="preserve">АНТОНЯКА Василя Володимировича, </w:t>
      </w:r>
      <w:r w:rsidR="00A876F2" w:rsidRPr="00A927D6">
        <w:rPr>
          <w:rFonts w:eastAsia="Arial Unicode MS" w:cs="Arial Unicode MS"/>
          <w:color w:val="000000"/>
          <w:szCs w:val="28"/>
        </w:rPr>
        <w:t>сержан</w:t>
      </w:r>
      <w:r w:rsidR="00914A87">
        <w:rPr>
          <w:rFonts w:eastAsia="Arial Unicode MS" w:cs="Arial Unicode MS"/>
          <w:color w:val="000000"/>
          <w:szCs w:val="28"/>
        </w:rPr>
        <w:t>та резерву військової частини А</w:t>
      </w:r>
      <w:r w:rsidR="00A876F2" w:rsidRPr="00A927D6">
        <w:rPr>
          <w:rFonts w:eastAsia="Arial Unicode MS" w:cs="Arial Unicode MS"/>
          <w:color w:val="000000"/>
          <w:szCs w:val="28"/>
        </w:rPr>
        <w:t>4273 Збройних Сил України</w:t>
      </w:r>
      <w:r w:rsidR="00A876F2" w:rsidRPr="00A927D6">
        <w:rPr>
          <w:rFonts w:eastAsia="Arial Unicode MS" w:cs="Arial Unicode MS"/>
          <w:b/>
          <w:color w:val="000000"/>
          <w:szCs w:val="28"/>
        </w:rPr>
        <w:t xml:space="preserve"> </w:t>
      </w:r>
      <w:r w:rsidR="00A876F2" w:rsidRPr="00A927D6">
        <w:rPr>
          <w:rFonts w:eastAsia="Arial Unicode MS" w:cs="Arial Unicode MS"/>
          <w:color w:val="000000"/>
          <w:szCs w:val="28"/>
        </w:rPr>
        <w:t>молодшого сержанта</w:t>
      </w:r>
      <w:r w:rsidR="00521B7A">
        <w:rPr>
          <w:rFonts w:eastAsia="Arial Unicode MS" w:cs="Arial Unicode MS"/>
          <w:color w:val="000000"/>
          <w:szCs w:val="28"/>
        </w:rPr>
        <w:t xml:space="preserve"> </w:t>
      </w:r>
      <w:r w:rsidR="00521B7A" w:rsidRPr="00230F67">
        <w:rPr>
          <w:bCs/>
          <w:i/>
          <w:iCs/>
          <w:spacing w:val="-6"/>
          <w:szCs w:val="28"/>
          <w:bdr w:val="none" w:sz="0" w:space="0" w:color="auto" w:frame="1"/>
        </w:rPr>
        <w:t>(</w:t>
      </w:r>
      <w:r w:rsidR="00521B7A" w:rsidRPr="00230F67">
        <w:rPr>
          <w:bCs/>
          <w:i/>
          <w:iCs/>
          <w:spacing w:val="-6"/>
          <w:szCs w:val="28"/>
        </w:rPr>
        <w:t xml:space="preserve">вх. обл. ради </w:t>
      </w:r>
      <w:r w:rsidR="00521B7A" w:rsidRPr="00230F67">
        <w:rPr>
          <w:bCs/>
          <w:i/>
          <w:iCs/>
          <w:spacing w:val="-6"/>
          <w:szCs w:val="28"/>
          <w:bdr w:val="none" w:sz="0" w:space="0" w:color="auto" w:frame="1"/>
        </w:rPr>
        <w:t>№№ 2245/01-20 від 18.04.2023; 3045/01-20 від 23.05.2023; 3446/01-20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823A8D" w:rsidRPr="00823A8D" w:rsidRDefault="00823A8D" w:rsidP="00823A8D">
      <w:pPr>
        <w:tabs>
          <w:tab w:val="left" w:pos="0"/>
          <w:tab w:val="left" w:pos="426"/>
          <w:tab w:val="left" w:pos="459"/>
          <w:tab w:val="left" w:pos="1276"/>
        </w:tabs>
        <w:ind w:firstLine="927"/>
        <w:jc w:val="both"/>
        <w:rPr>
          <w:b/>
          <w:bCs/>
          <w:iCs/>
          <w:sz w:val="16"/>
          <w:szCs w:val="16"/>
        </w:rPr>
      </w:pPr>
    </w:p>
    <w:p w:rsidR="00823A8D" w:rsidRDefault="00823A8D"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w:t>
      </w:r>
      <w:r w:rsidR="0032506A">
        <w:t>м</w:t>
      </w:r>
      <w:r>
        <w:t xml:space="preserve"> про нагородження та відповіла на поставленні запитання.</w:t>
      </w:r>
    </w:p>
    <w:p w:rsidR="00A758D8" w:rsidRPr="00A758D8" w:rsidRDefault="00A758D8" w:rsidP="00A758D8">
      <w:pPr>
        <w:pStyle w:val="a8"/>
        <w:ind w:left="0" w:firstLine="567"/>
        <w:jc w:val="both"/>
        <w:rPr>
          <w:bCs/>
          <w:iCs/>
          <w:sz w:val="16"/>
          <w:szCs w:val="16"/>
        </w:rPr>
      </w:pPr>
    </w:p>
    <w:p w:rsidR="00A758D8" w:rsidRDefault="00A758D8" w:rsidP="00A758D8">
      <w:pPr>
        <w:pStyle w:val="a8"/>
        <w:ind w:left="0" w:firstLine="567"/>
        <w:jc w:val="both"/>
        <w:rPr>
          <w:bCs/>
          <w:iCs/>
          <w:sz w:val="28"/>
          <w:szCs w:val="28"/>
        </w:rPr>
      </w:pPr>
      <w:r>
        <w:rPr>
          <w:bCs/>
          <w:iCs/>
          <w:sz w:val="28"/>
          <w:szCs w:val="28"/>
        </w:rPr>
        <w:t>Депутати уважно розглянули матеріали та обговорили питання.</w:t>
      </w:r>
    </w:p>
    <w:p w:rsidR="00521B7A" w:rsidRPr="002229B7" w:rsidRDefault="00521B7A" w:rsidP="00521B7A">
      <w:pPr>
        <w:tabs>
          <w:tab w:val="left" w:pos="-142"/>
          <w:tab w:val="left" w:pos="709"/>
          <w:tab w:val="left" w:pos="1418"/>
        </w:tabs>
        <w:ind w:firstLine="567"/>
        <w:jc w:val="both"/>
        <w:rPr>
          <w:b/>
          <w:bCs/>
          <w:iCs/>
          <w:szCs w:val="28"/>
        </w:rPr>
      </w:pPr>
    </w:p>
    <w:p w:rsidR="00521B7A" w:rsidRPr="00DE72E6" w:rsidRDefault="00521B7A" w:rsidP="00521B7A">
      <w:pPr>
        <w:tabs>
          <w:tab w:val="left" w:pos="-142"/>
          <w:tab w:val="left" w:pos="709"/>
          <w:tab w:val="left" w:pos="1418"/>
        </w:tabs>
        <w:ind w:firstLine="567"/>
        <w:jc w:val="both"/>
        <w:rPr>
          <w:b/>
          <w:bCs/>
          <w:iCs/>
          <w:szCs w:val="28"/>
        </w:rPr>
      </w:pPr>
      <w:r>
        <w:rPr>
          <w:b/>
          <w:bCs/>
          <w:iCs/>
          <w:szCs w:val="28"/>
        </w:rPr>
        <w:t>ВИРІШИЛИ:</w:t>
      </w:r>
    </w:p>
    <w:p w:rsidR="00521B7A" w:rsidRPr="00E83C16" w:rsidRDefault="00521B7A" w:rsidP="00521B7A">
      <w:pPr>
        <w:numPr>
          <w:ilvl w:val="0"/>
          <w:numId w:val="38"/>
        </w:numPr>
        <w:tabs>
          <w:tab w:val="left" w:pos="993"/>
        </w:tabs>
        <w:jc w:val="both"/>
        <w:rPr>
          <w:bCs/>
          <w:szCs w:val="28"/>
        </w:rPr>
      </w:pPr>
      <w:r w:rsidRPr="00E83C16">
        <w:rPr>
          <w:bCs/>
          <w:szCs w:val="28"/>
        </w:rPr>
        <w:t>Інформацію про досягнення АНТОНЯКА В.В. взяти до відома.</w:t>
      </w:r>
    </w:p>
    <w:p w:rsidR="00521B7A" w:rsidRPr="00E83C16" w:rsidRDefault="00521B7A" w:rsidP="00521B7A">
      <w:pPr>
        <w:numPr>
          <w:ilvl w:val="0"/>
          <w:numId w:val="38"/>
        </w:numPr>
        <w:tabs>
          <w:tab w:val="left" w:pos="142"/>
          <w:tab w:val="left" w:pos="993"/>
        </w:tabs>
        <w:ind w:left="0" w:firstLine="567"/>
        <w:jc w:val="both"/>
        <w:rPr>
          <w:bCs/>
          <w:sz w:val="16"/>
          <w:szCs w:val="16"/>
        </w:rPr>
      </w:pPr>
      <w:r w:rsidRPr="00E83C16">
        <w:rPr>
          <w:bCs/>
          <w:szCs w:val="28"/>
        </w:rPr>
        <w:t xml:space="preserve">Підтримати клопотання </w:t>
      </w:r>
      <w:r>
        <w:rPr>
          <w:bCs/>
          <w:szCs w:val="28"/>
        </w:rPr>
        <w:t>Командувача</w:t>
      </w:r>
      <w:r w:rsidRPr="00E83C16">
        <w:rPr>
          <w:bCs/>
          <w:szCs w:val="28"/>
        </w:rPr>
        <w:t xml:space="preserve"> </w:t>
      </w:r>
      <w:r w:rsidRPr="00E83C16">
        <w:rPr>
          <w:szCs w:val="28"/>
        </w:rPr>
        <w:t>Сил територіальної оборони Збройних Сил України</w:t>
      </w:r>
      <w:r w:rsidRPr="00E83C16">
        <w:rPr>
          <w:bCs/>
          <w:szCs w:val="28"/>
        </w:rPr>
        <w:t xml:space="preserve"> щодо нагородження </w:t>
      </w:r>
      <w:r w:rsidRPr="00E83C16">
        <w:rPr>
          <w:szCs w:val="28"/>
        </w:rPr>
        <w:t>Почесною відзнакою Харківської обласної ради</w:t>
      </w:r>
      <w:r w:rsidRPr="00E83C16">
        <w:rPr>
          <w:bCs/>
          <w:szCs w:val="28"/>
        </w:rPr>
        <w:t xml:space="preserve"> «Слобожанська слава»</w:t>
      </w:r>
      <w:r w:rsidRPr="00E83C16">
        <w:rPr>
          <w:szCs w:val="28"/>
        </w:rPr>
        <w:t xml:space="preserve"> </w:t>
      </w:r>
      <w:r w:rsidRPr="00E83C16">
        <w:rPr>
          <w:rFonts w:eastAsia="Arial Unicode MS" w:cs="Arial Unicode MS"/>
          <w:color w:val="000000"/>
          <w:szCs w:val="28"/>
        </w:rPr>
        <w:t>АНТОНЯКА Василя Володимировича, сержан</w:t>
      </w:r>
      <w:r w:rsidR="00914A87">
        <w:rPr>
          <w:rFonts w:eastAsia="Arial Unicode MS" w:cs="Arial Unicode MS"/>
          <w:color w:val="000000"/>
          <w:szCs w:val="28"/>
        </w:rPr>
        <w:t>та резерву військової частини А</w:t>
      </w:r>
      <w:r w:rsidRPr="00E83C16">
        <w:rPr>
          <w:rFonts w:eastAsia="Arial Unicode MS" w:cs="Arial Unicode MS"/>
          <w:color w:val="000000"/>
          <w:szCs w:val="28"/>
        </w:rPr>
        <w:t>4273 Збройних Сил України молодшого сержанта</w:t>
      </w:r>
      <w:r w:rsidRPr="00E83C16">
        <w:rPr>
          <w:szCs w:val="28"/>
        </w:rPr>
        <w:t xml:space="preserve"> за мужність, героїзм, стійкість, проявлені при виконанні військового обов’язку, значний особистий внесок у обороноздатність України, рішучість у відсічі і стримуванні збройної агресії окупаційних військ російської федерації при обороні міста Харкова та Харківської області.</w:t>
      </w:r>
    </w:p>
    <w:tbl>
      <w:tblPr>
        <w:tblW w:w="81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52"/>
        <w:gridCol w:w="393"/>
        <w:gridCol w:w="567"/>
        <w:gridCol w:w="4003"/>
      </w:tblGrid>
      <w:tr w:rsidR="00521B7A" w:rsidTr="00A50304">
        <w:trPr>
          <w:trHeight w:val="415"/>
          <w:jc w:val="right"/>
        </w:trPr>
        <w:tc>
          <w:tcPr>
            <w:tcW w:w="1799" w:type="dxa"/>
            <w:tcBorders>
              <w:top w:val="nil"/>
              <w:left w:val="nil"/>
              <w:bottom w:val="nil"/>
              <w:right w:val="nil"/>
            </w:tcBorders>
            <w:hideMark/>
          </w:tcPr>
          <w:p w:rsidR="00521B7A" w:rsidRDefault="00521B7A" w:rsidP="00A50304">
            <w:pPr>
              <w:tabs>
                <w:tab w:val="left" w:pos="0"/>
                <w:tab w:val="left" w:pos="1134"/>
              </w:tabs>
              <w:spacing w:line="276" w:lineRule="auto"/>
              <w:rPr>
                <w:szCs w:val="28"/>
                <w:lang w:eastAsia="en-US"/>
              </w:rPr>
            </w:pPr>
            <w:r>
              <w:rPr>
                <w:szCs w:val="28"/>
                <w:lang w:eastAsia="en-US"/>
              </w:rPr>
              <w:t>Голосували:</w:t>
            </w:r>
          </w:p>
        </w:tc>
        <w:tc>
          <w:tcPr>
            <w:tcW w:w="1352" w:type="dxa"/>
            <w:tcBorders>
              <w:top w:val="nil"/>
              <w:left w:val="nil"/>
              <w:bottom w:val="nil"/>
              <w:right w:val="nil"/>
            </w:tcBorders>
            <w:hideMark/>
          </w:tcPr>
          <w:p w:rsidR="00521B7A" w:rsidRDefault="00521B7A" w:rsidP="00A50304">
            <w:pPr>
              <w:spacing w:line="276" w:lineRule="auto"/>
              <w:rPr>
                <w:szCs w:val="28"/>
                <w:lang w:eastAsia="en-US"/>
              </w:rPr>
            </w:pPr>
            <w:r>
              <w:rPr>
                <w:szCs w:val="28"/>
                <w:lang w:eastAsia="en-US"/>
              </w:rPr>
              <w:t>«за»</w:t>
            </w:r>
          </w:p>
        </w:tc>
        <w:tc>
          <w:tcPr>
            <w:tcW w:w="393" w:type="dxa"/>
            <w:tcBorders>
              <w:top w:val="nil"/>
              <w:left w:val="nil"/>
              <w:bottom w:val="nil"/>
              <w:right w:val="nil"/>
            </w:tcBorders>
            <w:hideMark/>
          </w:tcPr>
          <w:p w:rsidR="00521B7A" w:rsidRDefault="00521B7A" w:rsidP="00A50304">
            <w:pPr>
              <w:tabs>
                <w:tab w:val="left" w:pos="0"/>
                <w:tab w:val="left" w:pos="1134"/>
              </w:tabs>
              <w:spacing w:line="276" w:lineRule="auto"/>
              <w:rPr>
                <w:szCs w:val="28"/>
                <w:lang w:eastAsia="en-US"/>
              </w:rPr>
            </w:pPr>
            <w:r>
              <w:rPr>
                <w:szCs w:val="28"/>
                <w:lang w:eastAsia="en-US"/>
              </w:rPr>
              <w:t>-</w:t>
            </w:r>
          </w:p>
        </w:tc>
        <w:tc>
          <w:tcPr>
            <w:tcW w:w="567" w:type="dxa"/>
            <w:tcBorders>
              <w:top w:val="nil"/>
              <w:left w:val="nil"/>
              <w:bottom w:val="nil"/>
              <w:right w:val="nil"/>
            </w:tcBorders>
            <w:hideMark/>
          </w:tcPr>
          <w:p w:rsidR="00521B7A" w:rsidRDefault="00521B7A" w:rsidP="00A50304">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tcBorders>
              <w:top w:val="nil"/>
              <w:left w:val="nil"/>
              <w:bottom w:val="nil"/>
              <w:right w:val="nil"/>
            </w:tcBorders>
            <w:hideMark/>
          </w:tcPr>
          <w:p w:rsidR="00521B7A" w:rsidRDefault="00521B7A"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521B7A" w:rsidTr="00A50304">
        <w:trPr>
          <w:trHeight w:val="340"/>
          <w:jc w:val="right"/>
        </w:trPr>
        <w:tc>
          <w:tcPr>
            <w:tcW w:w="1799" w:type="dxa"/>
            <w:tcBorders>
              <w:top w:val="nil"/>
              <w:left w:val="nil"/>
              <w:bottom w:val="nil"/>
              <w:right w:val="nil"/>
            </w:tcBorders>
            <w:vAlign w:val="center"/>
          </w:tcPr>
          <w:p w:rsidR="00521B7A" w:rsidRDefault="00521B7A" w:rsidP="00A50304">
            <w:pPr>
              <w:tabs>
                <w:tab w:val="left" w:pos="0"/>
                <w:tab w:val="left" w:pos="1134"/>
              </w:tabs>
              <w:spacing w:line="276" w:lineRule="auto"/>
              <w:jc w:val="center"/>
              <w:rPr>
                <w:szCs w:val="28"/>
                <w:lang w:eastAsia="en-US"/>
              </w:rPr>
            </w:pPr>
          </w:p>
        </w:tc>
        <w:tc>
          <w:tcPr>
            <w:tcW w:w="1352" w:type="dxa"/>
            <w:tcBorders>
              <w:top w:val="nil"/>
              <w:left w:val="nil"/>
              <w:bottom w:val="nil"/>
              <w:right w:val="nil"/>
            </w:tcBorders>
            <w:hideMark/>
          </w:tcPr>
          <w:p w:rsidR="00521B7A" w:rsidRDefault="00521B7A" w:rsidP="00A50304">
            <w:pPr>
              <w:spacing w:line="276" w:lineRule="auto"/>
              <w:rPr>
                <w:szCs w:val="28"/>
                <w:lang w:eastAsia="en-US"/>
              </w:rPr>
            </w:pPr>
            <w:r>
              <w:rPr>
                <w:szCs w:val="28"/>
                <w:lang w:eastAsia="en-US"/>
              </w:rPr>
              <w:t>«проти»</w:t>
            </w:r>
          </w:p>
        </w:tc>
        <w:tc>
          <w:tcPr>
            <w:tcW w:w="393" w:type="dxa"/>
            <w:tcBorders>
              <w:top w:val="nil"/>
              <w:left w:val="nil"/>
              <w:bottom w:val="nil"/>
              <w:right w:val="nil"/>
            </w:tcBorders>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tcBorders>
              <w:top w:val="nil"/>
              <w:left w:val="nil"/>
              <w:bottom w:val="nil"/>
              <w:right w:val="nil"/>
            </w:tcBorders>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Borders>
              <w:top w:val="nil"/>
              <w:left w:val="nil"/>
              <w:bottom w:val="nil"/>
              <w:right w:val="nil"/>
            </w:tcBorders>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1799" w:type="dxa"/>
            <w:tcBorders>
              <w:top w:val="nil"/>
              <w:left w:val="nil"/>
              <w:bottom w:val="nil"/>
              <w:right w:val="nil"/>
            </w:tcBorders>
            <w:vAlign w:val="center"/>
          </w:tcPr>
          <w:p w:rsidR="00521B7A" w:rsidRDefault="00521B7A" w:rsidP="00A50304">
            <w:pPr>
              <w:tabs>
                <w:tab w:val="left" w:pos="0"/>
                <w:tab w:val="left" w:pos="1134"/>
              </w:tabs>
              <w:spacing w:line="276" w:lineRule="auto"/>
              <w:jc w:val="center"/>
              <w:rPr>
                <w:szCs w:val="28"/>
                <w:lang w:eastAsia="en-US"/>
              </w:rPr>
            </w:pPr>
          </w:p>
        </w:tc>
        <w:tc>
          <w:tcPr>
            <w:tcW w:w="1352" w:type="dxa"/>
            <w:tcBorders>
              <w:top w:val="nil"/>
              <w:left w:val="nil"/>
              <w:bottom w:val="nil"/>
              <w:right w:val="nil"/>
            </w:tcBorders>
            <w:hideMark/>
          </w:tcPr>
          <w:p w:rsidR="00521B7A" w:rsidRDefault="00521B7A"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tcBorders>
              <w:top w:val="nil"/>
              <w:left w:val="nil"/>
              <w:bottom w:val="nil"/>
              <w:right w:val="nil"/>
            </w:tcBorders>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tcBorders>
              <w:top w:val="nil"/>
              <w:left w:val="nil"/>
              <w:bottom w:val="nil"/>
              <w:right w:val="nil"/>
            </w:tcBorders>
            <w:vAlign w:val="center"/>
            <w:hideMark/>
          </w:tcPr>
          <w:p w:rsidR="00521B7A" w:rsidRPr="00D64416"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Borders>
              <w:top w:val="nil"/>
              <w:left w:val="nil"/>
              <w:bottom w:val="nil"/>
              <w:right w:val="nil"/>
            </w:tcBorders>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3151" w:type="dxa"/>
            <w:gridSpan w:val="2"/>
            <w:tcBorders>
              <w:top w:val="nil"/>
              <w:left w:val="nil"/>
              <w:bottom w:val="nil"/>
              <w:right w:val="nil"/>
            </w:tcBorders>
            <w:vAlign w:val="center"/>
          </w:tcPr>
          <w:p w:rsidR="00521B7A" w:rsidRDefault="00521B7A" w:rsidP="00A50304">
            <w:pPr>
              <w:spacing w:line="276" w:lineRule="auto"/>
              <w:jc w:val="right"/>
              <w:rPr>
                <w:szCs w:val="28"/>
                <w:lang w:eastAsia="en-US"/>
              </w:rPr>
            </w:pPr>
            <w:r>
              <w:rPr>
                <w:szCs w:val="28"/>
                <w:lang w:eastAsia="en-US"/>
              </w:rPr>
              <w:t>«не голосував»</w:t>
            </w:r>
          </w:p>
        </w:tc>
        <w:tc>
          <w:tcPr>
            <w:tcW w:w="393" w:type="dxa"/>
            <w:tcBorders>
              <w:top w:val="nil"/>
              <w:left w:val="nil"/>
              <w:bottom w:val="nil"/>
              <w:right w:val="nil"/>
            </w:tcBorders>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tcBorders>
              <w:top w:val="nil"/>
              <w:left w:val="nil"/>
              <w:bottom w:val="nil"/>
              <w:right w:val="nil"/>
            </w:tcBorders>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1.</w:t>
            </w:r>
          </w:p>
        </w:tc>
        <w:tc>
          <w:tcPr>
            <w:tcW w:w="4003" w:type="dxa"/>
            <w:tcBorders>
              <w:top w:val="nil"/>
              <w:left w:val="nil"/>
              <w:bottom w:val="nil"/>
              <w:right w:val="nil"/>
            </w:tcBorders>
          </w:tcPr>
          <w:p w:rsidR="00521B7A" w:rsidRDefault="00521B7A" w:rsidP="00A50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DE72E6" w:rsidRDefault="00DE72E6" w:rsidP="00A876F2">
      <w:pPr>
        <w:tabs>
          <w:tab w:val="left" w:pos="-142"/>
          <w:tab w:val="left" w:pos="870"/>
          <w:tab w:val="left" w:pos="1418"/>
        </w:tabs>
        <w:ind w:firstLine="567"/>
        <w:jc w:val="both"/>
        <w:rPr>
          <w:b/>
          <w:bCs/>
          <w:iCs/>
          <w:sz w:val="16"/>
          <w:szCs w:val="16"/>
        </w:rPr>
      </w:pPr>
    </w:p>
    <w:p w:rsidR="00521B7A" w:rsidRPr="00230F67" w:rsidRDefault="002229B7" w:rsidP="00521B7A">
      <w:pPr>
        <w:tabs>
          <w:tab w:val="left" w:pos="993"/>
        </w:tabs>
        <w:ind w:firstLine="567"/>
        <w:jc w:val="both"/>
        <w:rPr>
          <w:bCs/>
          <w:i/>
          <w:iCs/>
          <w:spacing w:val="-6"/>
          <w:szCs w:val="28"/>
          <w:bdr w:val="none" w:sz="0" w:space="0" w:color="auto" w:frame="1"/>
        </w:rPr>
      </w:pPr>
      <w:r>
        <w:rPr>
          <w:b/>
          <w:bCs/>
          <w:iCs/>
          <w:szCs w:val="28"/>
        </w:rPr>
        <w:lastRenderedPageBreak/>
        <w:t>6</w:t>
      </w:r>
      <w:r w:rsidR="00DE72E6">
        <w:rPr>
          <w:b/>
          <w:bCs/>
          <w:iCs/>
          <w:szCs w:val="28"/>
        </w:rPr>
        <w:t>.</w:t>
      </w:r>
      <w:r w:rsidR="00A876F2" w:rsidRPr="00A876F2">
        <w:rPr>
          <w:b/>
          <w:bCs/>
          <w:iCs/>
          <w:szCs w:val="28"/>
        </w:rPr>
        <w:t xml:space="preserve"> </w:t>
      </w:r>
      <w:r w:rsidR="00A876F2" w:rsidRPr="00221A23">
        <w:rPr>
          <w:b/>
          <w:bCs/>
          <w:iCs/>
          <w:szCs w:val="28"/>
        </w:rPr>
        <w:t>СЛУХАЛИ:</w:t>
      </w:r>
      <w:r w:rsidR="00A876F2" w:rsidRPr="00A876F2">
        <w:rPr>
          <w:b/>
          <w:bCs/>
          <w:iCs/>
          <w:szCs w:val="28"/>
        </w:rPr>
        <w:t xml:space="preserve"> </w:t>
      </w:r>
      <w:r w:rsidR="00A876F2" w:rsidRPr="00DE72E6">
        <w:rPr>
          <w:b/>
          <w:bCs/>
          <w:iCs/>
          <w:szCs w:val="28"/>
        </w:rPr>
        <w:t>Про розгляд клопотан</w:t>
      </w:r>
      <w:r w:rsidR="00A876F2">
        <w:rPr>
          <w:b/>
          <w:bCs/>
          <w:iCs/>
          <w:szCs w:val="28"/>
        </w:rPr>
        <w:t>ня</w:t>
      </w:r>
      <w:r w:rsidR="00A876F2" w:rsidRPr="00DE72E6">
        <w:rPr>
          <w:b/>
          <w:bCs/>
          <w:iCs/>
          <w:szCs w:val="28"/>
        </w:rPr>
        <w:t xml:space="preserve"> щодо нагородження Почесною відзнакою Харківської обл</w:t>
      </w:r>
      <w:r w:rsidR="00A876F2">
        <w:rPr>
          <w:b/>
          <w:bCs/>
          <w:iCs/>
          <w:szCs w:val="28"/>
        </w:rPr>
        <w:t>асної ради «Слобожанська слава»</w:t>
      </w:r>
      <w:r w:rsidR="00A876F2" w:rsidRPr="00A876F2">
        <w:rPr>
          <w:rFonts w:eastAsia="Arial Unicode MS" w:cs="Arial Unicode MS"/>
          <w:b/>
          <w:color w:val="000000"/>
          <w:szCs w:val="28"/>
        </w:rPr>
        <w:t xml:space="preserve"> </w:t>
      </w:r>
      <w:r w:rsidR="00A876F2" w:rsidRPr="00A927D6">
        <w:rPr>
          <w:rFonts w:eastAsia="Arial Unicode MS" w:cs="Arial Unicode MS"/>
          <w:b/>
          <w:color w:val="000000"/>
          <w:szCs w:val="28"/>
        </w:rPr>
        <w:t>ГОЛУБКОВА Олексія Ігоровича,</w:t>
      </w:r>
      <w:r w:rsidR="00A876F2" w:rsidRPr="00A927D6">
        <w:rPr>
          <w:rFonts w:eastAsia="Arial Unicode MS" w:cs="Arial Unicode MS"/>
          <w:color w:val="000000"/>
          <w:szCs w:val="28"/>
        </w:rPr>
        <w:t xml:space="preserve"> офіцера організаційно-планового відділу управління підготовки штабу Командування Сил територіальної оборони Збройних Сил України лейтенанта</w:t>
      </w:r>
      <w:r w:rsidR="00521B7A">
        <w:rPr>
          <w:rFonts w:eastAsia="Arial Unicode MS" w:cs="Arial Unicode MS"/>
          <w:color w:val="000000"/>
          <w:szCs w:val="28"/>
        </w:rPr>
        <w:t xml:space="preserve"> </w:t>
      </w:r>
      <w:r w:rsidR="00521B7A" w:rsidRPr="00230F67">
        <w:rPr>
          <w:bCs/>
          <w:i/>
          <w:iCs/>
          <w:spacing w:val="-6"/>
          <w:szCs w:val="28"/>
          <w:bdr w:val="none" w:sz="0" w:space="0" w:color="auto" w:frame="1"/>
        </w:rPr>
        <w:t>(</w:t>
      </w:r>
      <w:r w:rsidR="00521B7A" w:rsidRPr="00230F67">
        <w:rPr>
          <w:bCs/>
          <w:i/>
          <w:iCs/>
          <w:spacing w:val="-6"/>
          <w:szCs w:val="28"/>
        </w:rPr>
        <w:t xml:space="preserve">вх. обл. ради </w:t>
      </w:r>
      <w:r w:rsidR="00521B7A" w:rsidRPr="00230F67">
        <w:rPr>
          <w:bCs/>
          <w:i/>
          <w:iCs/>
          <w:spacing w:val="-6"/>
          <w:szCs w:val="28"/>
          <w:bdr w:val="none" w:sz="0" w:space="0" w:color="auto" w:frame="1"/>
        </w:rPr>
        <w:t>№№ 2245/01-20 від 18.04.2023; 3045/01-20 від 23.05.2023; 3446/01-20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A758D8" w:rsidRPr="00A758D8" w:rsidRDefault="00A758D8" w:rsidP="00A758D8">
      <w:pPr>
        <w:tabs>
          <w:tab w:val="left" w:pos="0"/>
          <w:tab w:val="left" w:pos="426"/>
          <w:tab w:val="left" w:pos="459"/>
          <w:tab w:val="left" w:pos="1276"/>
        </w:tabs>
        <w:ind w:firstLine="567"/>
        <w:jc w:val="both"/>
        <w:rPr>
          <w:b/>
          <w:i/>
          <w:spacing w:val="5"/>
          <w:sz w:val="16"/>
          <w:szCs w:val="16"/>
        </w:rPr>
      </w:pPr>
    </w:p>
    <w:p w:rsidR="00A758D8" w:rsidRDefault="00A758D8"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758D8" w:rsidRPr="00A758D8" w:rsidRDefault="00A758D8" w:rsidP="00823A8D">
      <w:pPr>
        <w:tabs>
          <w:tab w:val="left" w:pos="-142"/>
          <w:tab w:val="left" w:pos="870"/>
          <w:tab w:val="left" w:pos="1418"/>
        </w:tabs>
        <w:ind w:firstLine="567"/>
        <w:jc w:val="both"/>
        <w:rPr>
          <w:bCs/>
          <w:iCs/>
          <w:sz w:val="16"/>
          <w:szCs w:val="16"/>
        </w:rPr>
      </w:pPr>
    </w:p>
    <w:p w:rsidR="00823A8D" w:rsidRPr="008A1ECA" w:rsidRDefault="0032506A" w:rsidP="00823A8D">
      <w:pPr>
        <w:tabs>
          <w:tab w:val="left" w:pos="-142"/>
          <w:tab w:val="left" w:pos="870"/>
          <w:tab w:val="left" w:pos="1418"/>
        </w:tabs>
        <w:ind w:firstLine="567"/>
        <w:jc w:val="both"/>
        <w:rPr>
          <w:bCs/>
          <w:iCs/>
          <w:szCs w:val="28"/>
        </w:rPr>
      </w:pPr>
      <w:r>
        <w:rPr>
          <w:bCs/>
          <w:iCs/>
          <w:szCs w:val="28"/>
        </w:rPr>
        <w:t>Депутати обговорили питання.</w:t>
      </w:r>
    </w:p>
    <w:p w:rsidR="00A876F2" w:rsidRPr="00823A8D" w:rsidRDefault="00A876F2" w:rsidP="00A876F2">
      <w:pPr>
        <w:tabs>
          <w:tab w:val="left" w:pos="-142"/>
          <w:tab w:val="left" w:pos="870"/>
          <w:tab w:val="left" w:pos="1418"/>
        </w:tabs>
        <w:ind w:firstLine="567"/>
        <w:jc w:val="both"/>
        <w:rPr>
          <w:b/>
          <w:bCs/>
          <w:iCs/>
          <w:sz w:val="16"/>
          <w:szCs w:val="16"/>
        </w:rPr>
      </w:pPr>
    </w:p>
    <w:p w:rsidR="00521B7A" w:rsidRPr="00DE72E6" w:rsidRDefault="00521B7A" w:rsidP="00521B7A">
      <w:pPr>
        <w:tabs>
          <w:tab w:val="left" w:pos="-142"/>
          <w:tab w:val="left" w:pos="709"/>
          <w:tab w:val="left" w:pos="1418"/>
        </w:tabs>
        <w:ind w:firstLine="567"/>
        <w:jc w:val="both"/>
        <w:rPr>
          <w:b/>
          <w:bCs/>
          <w:iCs/>
          <w:szCs w:val="28"/>
        </w:rPr>
      </w:pPr>
      <w:r>
        <w:rPr>
          <w:b/>
          <w:bCs/>
          <w:iCs/>
          <w:szCs w:val="28"/>
        </w:rPr>
        <w:t>ВИРІШИЛИ:</w:t>
      </w:r>
    </w:p>
    <w:p w:rsidR="00E926C5" w:rsidRDefault="00E926C5" w:rsidP="00E926C5">
      <w:pPr>
        <w:numPr>
          <w:ilvl w:val="0"/>
          <w:numId w:val="42"/>
        </w:numPr>
        <w:tabs>
          <w:tab w:val="left" w:pos="993"/>
        </w:tabs>
        <w:jc w:val="both"/>
        <w:rPr>
          <w:bCs/>
          <w:szCs w:val="28"/>
        </w:rPr>
      </w:pPr>
      <w:r>
        <w:rPr>
          <w:bCs/>
          <w:szCs w:val="28"/>
        </w:rPr>
        <w:t>Інформацію про досягнення ГОЛУБКОВА О.І. взяти до відома.</w:t>
      </w:r>
    </w:p>
    <w:p w:rsidR="00E926C5" w:rsidRPr="005B2C53" w:rsidRDefault="00E926C5" w:rsidP="00E926C5">
      <w:pPr>
        <w:numPr>
          <w:ilvl w:val="0"/>
          <w:numId w:val="42"/>
        </w:numPr>
        <w:tabs>
          <w:tab w:val="left" w:pos="142"/>
          <w:tab w:val="left" w:pos="993"/>
        </w:tabs>
        <w:ind w:left="0" w:firstLine="567"/>
        <w:jc w:val="both"/>
        <w:rPr>
          <w:bCs/>
          <w:spacing w:val="-10"/>
          <w:sz w:val="16"/>
          <w:szCs w:val="16"/>
        </w:rPr>
      </w:pPr>
      <w:r w:rsidRPr="005B2C53">
        <w:rPr>
          <w:bCs/>
          <w:spacing w:val="-10"/>
          <w:szCs w:val="28"/>
        </w:rPr>
        <w:t xml:space="preserve">Підтримати клопотання </w:t>
      </w:r>
      <w:r>
        <w:rPr>
          <w:bCs/>
          <w:szCs w:val="28"/>
        </w:rPr>
        <w:t>Командувача</w:t>
      </w:r>
      <w:r w:rsidRPr="00E83C16">
        <w:rPr>
          <w:bCs/>
          <w:szCs w:val="28"/>
        </w:rPr>
        <w:t xml:space="preserve"> </w:t>
      </w:r>
      <w:r w:rsidRPr="00E83C16">
        <w:rPr>
          <w:szCs w:val="28"/>
        </w:rPr>
        <w:t>Сил територіальної оборони Збройних Сил України</w:t>
      </w:r>
      <w:r w:rsidRPr="005B2C53">
        <w:rPr>
          <w:bCs/>
          <w:spacing w:val="-10"/>
          <w:szCs w:val="28"/>
        </w:rPr>
        <w:t xml:space="preserve"> щодо нагородження </w:t>
      </w:r>
      <w:r w:rsidRPr="005B2C53">
        <w:rPr>
          <w:spacing w:val="-10"/>
          <w:szCs w:val="28"/>
        </w:rPr>
        <w:t>Почесною відзнакою Харківської обласної ради</w:t>
      </w:r>
      <w:r w:rsidRPr="005B2C53">
        <w:rPr>
          <w:bCs/>
          <w:spacing w:val="-10"/>
          <w:szCs w:val="28"/>
        </w:rPr>
        <w:t xml:space="preserve"> «Слобожанська слава»</w:t>
      </w:r>
      <w:r w:rsidRPr="005B2C53">
        <w:rPr>
          <w:spacing w:val="-10"/>
          <w:szCs w:val="28"/>
        </w:rPr>
        <w:t xml:space="preserve"> </w:t>
      </w:r>
      <w:r w:rsidRPr="005B2C53">
        <w:rPr>
          <w:rFonts w:eastAsia="Arial Unicode MS" w:cs="Arial Unicode MS"/>
          <w:color w:val="000000"/>
          <w:spacing w:val="-10"/>
          <w:szCs w:val="28"/>
        </w:rPr>
        <w:t>ГОЛУБКОВА Олексія Ігоровича, офіцера організаційно-планового відділу управління підготовки штабу Командування Сил територіальної оборони Збройних Сил України лейтенанта</w:t>
      </w:r>
      <w:r w:rsidRPr="005B2C53">
        <w:rPr>
          <w:spacing w:val="-10"/>
          <w:szCs w:val="28"/>
        </w:rPr>
        <w:t xml:space="preserve"> за мужність, героїзм, стійкість, проявлені при виконанні військового обов’язку, значний особистий внесок у обороноздатність України, рішучість у відсічі і стримуванні збройної агресії окупаційних військ російської федерації при обороні міста Харкова та Харківської області.</w:t>
      </w:r>
    </w:p>
    <w:tbl>
      <w:tblPr>
        <w:tblW w:w="8114" w:type="dxa"/>
        <w:jc w:val="right"/>
        <w:tblLook w:val="01E0" w:firstRow="1" w:lastRow="1" w:firstColumn="1" w:lastColumn="1" w:noHBand="0" w:noVBand="0"/>
      </w:tblPr>
      <w:tblGrid>
        <w:gridCol w:w="1799"/>
        <w:gridCol w:w="1352"/>
        <w:gridCol w:w="393"/>
        <w:gridCol w:w="567"/>
        <w:gridCol w:w="4003"/>
      </w:tblGrid>
      <w:tr w:rsidR="00E926C5" w:rsidRPr="0052529D" w:rsidTr="00012820">
        <w:trPr>
          <w:trHeight w:val="415"/>
          <w:jc w:val="right"/>
        </w:trPr>
        <w:tc>
          <w:tcPr>
            <w:tcW w:w="1799" w:type="dxa"/>
            <w:hideMark/>
          </w:tcPr>
          <w:p w:rsidR="00E926C5" w:rsidRDefault="00E926C5" w:rsidP="00012820">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E926C5" w:rsidRDefault="00E926C5" w:rsidP="00012820">
            <w:pPr>
              <w:spacing w:line="276" w:lineRule="auto"/>
              <w:rPr>
                <w:szCs w:val="28"/>
                <w:lang w:eastAsia="en-US"/>
              </w:rPr>
            </w:pPr>
            <w:r>
              <w:rPr>
                <w:szCs w:val="28"/>
                <w:lang w:eastAsia="en-US"/>
              </w:rPr>
              <w:t>«за»</w:t>
            </w:r>
          </w:p>
        </w:tc>
        <w:tc>
          <w:tcPr>
            <w:tcW w:w="393" w:type="dxa"/>
            <w:hideMark/>
          </w:tcPr>
          <w:p w:rsidR="00E926C5" w:rsidRDefault="00E926C5" w:rsidP="00012820">
            <w:pPr>
              <w:tabs>
                <w:tab w:val="left" w:pos="0"/>
                <w:tab w:val="left" w:pos="1134"/>
              </w:tabs>
              <w:spacing w:line="276" w:lineRule="auto"/>
              <w:rPr>
                <w:szCs w:val="28"/>
                <w:lang w:eastAsia="en-US"/>
              </w:rPr>
            </w:pPr>
            <w:r>
              <w:rPr>
                <w:szCs w:val="28"/>
                <w:lang w:eastAsia="en-US"/>
              </w:rPr>
              <w:t>-</w:t>
            </w:r>
          </w:p>
        </w:tc>
        <w:tc>
          <w:tcPr>
            <w:tcW w:w="567" w:type="dxa"/>
            <w:hideMark/>
          </w:tcPr>
          <w:p w:rsidR="00E926C5" w:rsidRDefault="00E926C5" w:rsidP="00012820">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hideMark/>
          </w:tcPr>
          <w:p w:rsidR="00E926C5" w:rsidRDefault="00E926C5" w:rsidP="00012820">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E926C5" w:rsidTr="00012820">
        <w:trPr>
          <w:trHeight w:val="340"/>
          <w:jc w:val="right"/>
        </w:trPr>
        <w:tc>
          <w:tcPr>
            <w:tcW w:w="1799" w:type="dxa"/>
            <w:vAlign w:val="center"/>
          </w:tcPr>
          <w:p w:rsidR="00E926C5" w:rsidRDefault="00E926C5" w:rsidP="00012820">
            <w:pPr>
              <w:tabs>
                <w:tab w:val="left" w:pos="0"/>
                <w:tab w:val="left" w:pos="1134"/>
              </w:tabs>
              <w:spacing w:line="276" w:lineRule="auto"/>
              <w:jc w:val="center"/>
              <w:rPr>
                <w:szCs w:val="28"/>
                <w:lang w:eastAsia="en-US"/>
              </w:rPr>
            </w:pPr>
          </w:p>
        </w:tc>
        <w:tc>
          <w:tcPr>
            <w:tcW w:w="1352" w:type="dxa"/>
            <w:hideMark/>
          </w:tcPr>
          <w:p w:rsidR="00E926C5" w:rsidRDefault="00E926C5" w:rsidP="00012820">
            <w:pPr>
              <w:spacing w:line="276" w:lineRule="auto"/>
              <w:rPr>
                <w:szCs w:val="28"/>
                <w:lang w:eastAsia="en-US"/>
              </w:rPr>
            </w:pPr>
            <w:r>
              <w:rPr>
                <w:szCs w:val="28"/>
                <w:lang w:eastAsia="en-US"/>
              </w:rPr>
              <w:t>«проти»</w:t>
            </w:r>
          </w:p>
        </w:tc>
        <w:tc>
          <w:tcPr>
            <w:tcW w:w="393" w:type="dxa"/>
            <w:vAlign w:val="center"/>
            <w:hideMark/>
          </w:tcPr>
          <w:p w:rsidR="00E926C5" w:rsidRDefault="00E926C5" w:rsidP="00012820">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E926C5" w:rsidRDefault="00E926C5" w:rsidP="00012820">
            <w:pPr>
              <w:tabs>
                <w:tab w:val="left" w:pos="0"/>
                <w:tab w:val="left" w:pos="1134"/>
              </w:tabs>
              <w:spacing w:line="276" w:lineRule="auto"/>
              <w:jc w:val="center"/>
              <w:rPr>
                <w:szCs w:val="28"/>
                <w:lang w:eastAsia="en-US"/>
              </w:rPr>
            </w:pPr>
            <w:r>
              <w:rPr>
                <w:szCs w:val="28"/>
                <w:lang w:eastAsia="en-US"/>
              </w:rPr>
              <w:t>0;</w:t>
            </w:r>
          </w:p>
        </w:tc>
        <w:tc>
          <w:tcPr>
            <w:tcW w:w="4003" w:type="dxa"/>
          </w:tcPr>
          <w:p w:rsidR="00E926C5" w:rsidRDefault="00E926C5" w:rsidP="00012820">
            <w:pPr>
              <w:tabs>
                <w:tab w:val="left" w:pos="0"/>
                <w:tab w:val="left" w:pos="1134"/>
              </w:tabs>
              <w:spacing w:line="276" w:lineRule="auto"/>
              <w:rPr>
                <w:i/>
                <w:szCs w:val="28"/>
                <w:lang w:eastAsia="en-US"/>
              </w:rPr>
            </w:pPr>
          </w:p>
        </w:tc>
      </w:tr>
      <w:tr w:rsidR="00E926C5" w:rsidTr="00012820">
        <w:trPr>
          <w:trHeight w:val="340"/>
          <w:jc w:val="right"/>
        </w:trPr>
        <w:tc>
          <w:tcPr>
            <w:tcW w:w="1799" w:type="dxa"/>
            <w:vAlign w:val="center"/>
          </w:tcPr>
          <w:p w:rsidR="00E926C5" w:rsidRDefault="00E926C5" w:rsidP="00012820">
            <w:pPr>
              <w:tabs>
                <w:tab w:val="left" w:pos="0"/>
                <w:tab w:val="left" w:pos="1134"/>
              </w:tabs>
              <w:spacing w:line="276" w:lineRule="auto"/>
              <w:jc w:val="center"/>
              <w:rPr>
                <w:szCs w:val="28"/>
                <w:lang w:eastAsia="en-US"/>
              </w:rPr>
            </w:pPr>
          </w:p>
        </w:tc>
        <w:tc>
          <w:tcPr>
            <w:tcW w:w="1352" w:type="dxa"/>
            <w:hideMark/>
          </w:tcPr>
          <w:p w:rsidR="00E926C5" w:rsidRDefault="00E926C5" w:rsidP="00012820">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E926C5" w:rsidRDefault="00E926C5" w:rsidP="00012820">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E926C5" w:rsidRPr="00D64416" w:rsidRDefault="00E926C5" w:rsidP="00012820">
            <w:pPr>
              <w:tabs>
                <w:tab w:val="left" w:pos="0"/>
                <w:tab w:val="left" w:pos="1134"/>
              </w:tabs>
              <w:spacing w:line="276" w:lineRule="auto"/>
              <w:jc w:val="center"/>
              <w:rPr>
                <w:szCs w:val="28"/>
                <w:lang w:eastAsia="en-US"/>
              </w:rPr>
            </w:pPr>
            <w:r>
              <w:rPr>
                <w:szCs w:val="28"/>
                <w:lang w:eastAsia="en-US"/>
              </w:rPr>
              <w:t>0;</w:t>
            </w:r>
          </w:p>
        </w:tc>
        <w:tc>
          <w:tcPr>
            <w:tcW w:w="4003" w:type="dxa"/>
          </w:tcPr>
          <w:p w:rsidR="00E926C5" w:rsidRDefault="00E926C5" w:rsidP="00012820">
            <w:pPr>
              <w:tabs>
                <w:tab w:val="left" w:pos="0"/>
                <w:tab w:val="left" w:pos="1134"/>
              </w:tabs>
              <w:spacing w:line="276" w:lineRule="auto"/>
              <w:rPr>
                <w:i/>
                <w:szCs w:val="28"/>
                <w:lang w:eastAsia="en-US"/>
              </w:rPr>
            </w:pPr>
          </w:p>
        </w:tc>
      </w:tr>
      <w:tr w:rsidR="00E926C5" w:rsidTr="00012820">
        <w:trPr>
          <w:trHeight w:val="340"/>
          <w:jc w:val="right"/>
        </w:trPr>
        <w:tc>
          <w:tcPr>
            <w:tcW w:w="3151" w:type="dxa"/>
            <w:gridSpan w:val="2"/>
            <w:vAlign w:val="center"/>
          </w:tcPr>
          <w:p w:rsidR="00E926C5" w:rsidRDefault="00E926C5" w:rsidP="00012820">
            <w:pPr>
              <w:spacing w:line="276" w:lineRule="auto"/>
              <w:jc w:val="right"/>
              <w:rPr>
                <w:szCs w:val="28"/>
                <w:lang w:eastAsia="en-US"/>
              </w:rPr>
            </w:pPr>
            <w:r>
              <w:rPr>
                <w:szCs w:val="28"/>
                <w:lang w:eastAsia="en-US"/>
              </w:rPr>
              <w:t>«не голосував»</w:t>
            </w:r>
          </w:p>
        </w:tc>
        <w:tc>
          <w:tcPr>
            <w:tcW w:w="393" w:type="dxa"/>
            <w:vAlign w:val="center"/>
          </w:tcPr>
          <w:p w:rsidR="00E926C5" w:rsidRDefault="00E926C5" w:rsidP="00012820">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E926C5" w:rsidRDefault="00E926C5" w:rsidP="00012820">
            <w:pPr>
              <w:tabs>
                <w:tab w:val="left" w:pos="0"/>
                <w:tab w:val="left" w:pos="1134"/>
              </w:tabs>
              <w:spacing w:line="276" w:lineRule="auto"/>
              <w:jc w:val="center"/>
              <w:rPr>
                <w:szCs w:val="28"/>
                <w:lang w:eastAsia="en-US"/>
              </w:rPr>
            </w:pPr>
            <w:r>
              <w:rPr>
                <w:szCs w:val="28"/>
                <w:lang w:eastAsia="en-US"/>
              </w:rPr>
              <w:t>1.</w:t>
            </w:r>
          </w:p>
        </w:tc>
        <w:tc>
          <w:tcPr>
            <w:tcW w:w="4003" w:type="dxa"/>
          </w:tcPr>
          <w:p w:rsidR="00E926C5" w:rsidRDefault="00E926C5" w:rsidP="00012820">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A758D8" w:rsidRPr="00B95EC0" w:rsidRDefault="00A758D8" w:rsidP="00A876F2">
      <w:pPr>
        <w:tabs>
          <w:tab w:val="left" w:pos="-142"/>
          <w:tab w:val="left" w:pos="870"/>
          <w:tab w:val="left" w:pos="1418"/>
        </w:tabs>
        <w:ind w:firstLine="567"/>
        <w:jc w:val="both"/>
        <w:rPr>
          <w:b/>
          <w:bCs/>
          <w:iCs/>
          <w:szCs w:val="28"/>
        </w:rPr>
      </w:pPr>
    </w:p>
    <w:p w:rsidR="00521B7A" w:rsidRPr="002229B7" w:rsidRDefault="002229B7" w:rsidP="00521B7A">
      <w:pPr>
        <w:tabs>
          <w:tab w:val="left" w:pos="993"/>
        </w:tabs>
        <w:ind w:firstLine="567"/>
        <w:jc w:val="both"/>
        <w:rPr>
          <w:bCs/>
          <w:i/>
          <w:iCs/>
          <w:spacing w:val="-6"/>
          <w:szCs w:val="28"/>
          <w:bdr w:val="none" w:sz="0" w:space="0" w:color="auto" w:frame="1"/>
        </w:rPr>
      </w:pPr>
      <w:r>
        <w:rPr>
          <w:b/>
          <w:bCs/>
          <w:iCs/>
          <w:szCs w:val="28"/>
        </w:rPr>
        <w:t>7</w:t>
      </w:r>
      <w:r w:rsidR="00E926C5">
        <w:rPr>
          <w:b/>
          <w:bCs/>
          <w:iCs/>
          <w:szCs w:val="28"/>
        </w:rPr>
        <w:t>.</w:t>
      </w:r>
      <w:r w:rsidR="00A876F2" w:rsidRPr="00A876F2">
        <w:rPr>
          <w:b/>
          <w:bCs/>
          <w:iCs/>
          <w:szCs w:val="28"/>
        </w:rPr>
        <w:t xml:space="preserve"> </w:t>
      </w:r>
      <w:r w:rsidR="00A876F2" w:rsidRPr="002229B7">
        <w:rPr>
          <w:b/>
          <w:bCs/>
          <w:iCs/>
          <w:spacing w:val="-6"/>
          <w:szCs w:val="28"/>
        </w:rPr>
        <w:t xml:space="preserve">СЛУХАЛИ: Про розгляд клопотання щодо нагородження Почесною відзнакою Харківської обласної ради «Слобожанська слава» </w:t>
      </w:r>
      <w:r w:rsidR="00A876F2" w:rsidRPr="002229B7">
        <w:rPr>
          <w:rFonts w:eastAsia="Arial Unicode MS" w:cs="Arial Unicode MS"/>
          <w:b/>
          <w:color w:val="000000"/>
          <w:spacing w:val="-6"/>
          <w:szCs w:val="28"/>
        </w:rPr>
        <w:t>КОРШИКА Олексія Станіславовича,</w:t>
      </w:r>
      <w:r w:rsidR="00A876F2" w:rsidRPr="002229B7">
        <w:rPr>
          <w:rFonts w:eastAsia="Arial Unicode MS" w:cs="Arial Unicode MS"/>
          <w:color w:val="000000"/>
          <w:spacing w:val="-6"/>
          <w:szCs w:val="28"/>
        </w:rPr>
        <w:t xml:space="preserve"> начальника медичної служби </w:t>
      </w:r>
      <w:r w:rsidR="00A876F2" w:rsidRPr="002229B7">
        <w:rPr>
          <w:rFonts w:eastAsia="Arial Unicode MS" w:cs="Arial Unicode MS"/>
          <w:color w:val="000000"/>
          <w:spacing w:val="-6"/>
          <w:szCs w:val="28"/>
        </w:rPr>
        <w:br/>
        <w:t>11 окремого батальйону спеціального призначення 112 окремої бригади територіальної оборони регіонального управління Сил територіальної оборони «Північ» Збройних Сил України</w:t>
      </w:r>
      <w:r w:rsidR="00A876F2" w:rsidRPr="002229B7">
        <w:rPr>
          <w:rFonts w:eastAsia="Arial Unicode MS" w:cs="Arial Unicode MS"/>
          <w:b/>
          <w:color w:val="000000"/>
          <w:spacing w:val="-6"/>
          <w:szCs w:val="28"/>
        </w:rPr>
        <w:t xml:space="preserve"> </w:t>
      </w:r>
      <w:r w:rsidR="00A876F2" w:rsidRPr="002229B7">
        <w:rPr>
          <w:rFonts w:eastAsia="Arial Unicode MS" w:cs="Arial Unicode MS"/>
          <w:color w:val="000000"/>
          <w:spacing w:val="-6"/>
          <w:szCs w:val="28"/>
        </w:rPr>
        <w:t>капітана медичної служби</w:t>
      </w:r>
      <w:r w:rsidR="00521B7A" w:rsidRPr="002229B7">
        <w:rPr>
          <w:rFonts w:eastAsia="Arial Unicode MS" w:cs="Arial Unicode MS"/>
          <w:color w:val="000000"/>
          <w:spacing w:val="-6"/>
          <w:szCs w:val="28"/>
        </w:rPr>
        <w:t xml:space="preserve"> </w:t>
      </w:r>
      <w:r w:rsidR="00521B7A" w:rsidRPr="002229B7">
        <w:rPr>
          <w:bCs/>
          <w:i/>
          <w:iCs/>
          <w:spacing w:val="-6"/>
          <w:szCs w:val="28"/>
          <w:bdr w:val="none" w:sz="0" w:space="0" w:color="auto" w:frame="1"/>
        </w:rPr>
        <w:t>(</w:t>
      </w:r>
      <w:r w:rsidR="00521B7A" w:rsidRPr="002229B7">
        <w:rPr>
          <w:bCs/>
          <w:i/>
          <w:iCs/>
          <w:spacing w:val="-6"/>
          <w:szCs w:val="28"/>
        </w:rPr>
        <w:t xml:space="preserve">вх. обл. ради </w:t>
      </w:r>
      <w:r w:rsidR="00521B7A" w:rsidRPr="002229B7">
        <w:rPr>
          <w:bCs/>
          <w:i/>
          <w:iCs/>
          <w:spacing w:val="-6"/>
          <w:szCs w:val="28"/>
          <w:bdr w:val="none" w:sz="0" w:space="0" w:color="auto" w:frame="1"/>
        </w:rPr>
        <w:t>№№ 2245/01-20 від 18.04.2023; 3045/01-20 від 23.05.2023; 3446/01-20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A758D8" w:rsidRPr="00A758D8" w:rsidRDefault="00A758D8" w:rsidP="00A758D8">
      <w:pPr>
        <w:tabs>
          <w:tab w:val="left" w:pos="0"/>
          <w:tab w:val="left" w:pos="426"/>
          <w:tab w:val="left" w:pos="459"/>
          <w:tab w:val="left" w:pos="1276"/>
        </w:tabs>
        <w:ind w:firstLine="567"/>
        <w:jc w:val="both"/>
        <w:rPr>
          <w:b/>
          <w:i/>
          <w:spacing w:val="5"/>
          <w:sz w:val="16"/>
          <w:szCs w:val="16"/>
        </w:rPr>
      </w:pPr>
    </w:p>
    <w:p w:rsidR="00A758D8" w:rsidRDefault="00A758D8"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758D8" w:rsidRPr="00A758D8" w:rsidRDefault="00A758D8" w:rsidP="00823A8D">
      <w:pPr>
        <w:tabs>
          <w:tab w:val="left" w:pos="-142"/>
          <w:tab w:val="left" w:pos="870"/>
          <w:tab w:val="left" w:pos="1418"/>
        </w:tabs>
        <w:ind w:left="567"/>
        <w:contextualSpacing/>
        <w:jc w:val="both"/>
        <w:rPr>
          <w:bCs/>
          <w:iCs/>
          <w:sz w:val="16"/>
          <w:szCs w:val="16"/>
        </w:rPr>
      </w:pPr>
    </w:p>
    <w:p w:rsidR="00823A8D" w:rsidRPr="007224C8" w:rsidRDefault="00823A8D" w:rsidP="00823A8D">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823A8D" w:rsidRDefault="00823A8D" w:rsidP="00521B7A">
      <w:pPr>
        <w:tabs>
          <w:tab w:val="left" w:pos="-142"/>
          <w:tab w:val="left" w:pos="709"/>
          <w:tab w:val="left" w:pos="1418"/>
        </w:tabs>
        <w:ind w:firstLine="567"/>
        <w:jc w:val="both"/>
        <w:rPr>
          <w:b/>
          <w:bCs/>
          <w:iCs/>
          <w:sz w:val="16"/>
          <w:szCs w:val="16"/>
        </w:rPr>
      </w:pPr>
    </w:p>
    <w:p w:rsidR="00B95EC0" w:rsidRDefault="00B95EC0" w:rsidP="00521B7A">
      <w:pPr>
        <w:tabs>
          <w:tab w:val="left" w:pos="-142"/>
          <w:tab w:val="left" w:pos="709"/>
          <w:tab w:val="left" w:pos="1418"/>
        </w:tabs>
        <w:ind w:firstLine="567"/>
        <w:jc w:val="both"/>
        <w:rPr>
          <w:b/>
          <w:bCs/>
          <w:iCs/>
          <w:sz w:val="16"/>
          <w:szCs w:val="16"/>
        </w:rPr>
      </w:pPr>
    </w:p>
    <w:p w:rsidR="00B95EC0" w:rsidRDefault="00B95EC0" w:rsidP="00521B7A">
      <w:pPr>
        <w:tabs>
          <w:tab w:val="left" w:pos="-142"/>
          <w:tab w:val="left" w:pos="709"/>
          <w:tab w:val="left" w:pos="1418"/>
        </w:tabs>
        <w:ind w:firstLine="567"/>
        <w:jc w:val="both"/>
        <w:rPr>
          <w:b/>
          <w:bCs/>
          <w:iCs/>
          <w:sz w:val="16"/>
          <w:szCs w:val="16"/>
        </w:rPr>
      </w:pPr>
    </w:p>
    <w:p w:rsidR="00B95EC0" w:rsidRPr="0032506A" w:rsidRDefault="00B95EC0" w:rsidP="00521B7A">
      <w:pPr>
        <w:tabs>
          <w:tab w:val="left" w:pos="-142"/>
          <w:tab w:val="left" w:pos="709"/>
          <w:tab w:val="left" w:pos="1418"/>
        </w:tabs>
        <w:ind w:firstLine="567"/>
        <w:jc w:val="both"/>
        <w:rPr>
          <w:b/>
          <w:bCs/>
          <w:iCs/>
          <w:sz w:val="16"/>
          <w:szCs w:val="16"/>
        </w:rPr>
      </w:pPr>
    </w:p>
    <w:p w:rsidR="00521B7A" w:rsidRPr="00DE72E6" w:rsidRDefault="00521B7A" w:rsidP="00521B7A">
      <w:pPr>
        <w:tabs>
          <w:tab w:val="left" w:pos="-142"/>
          <w:tab w:val="left" w:pos="709"/>
          <w:tab w:val="left" w:pos="1418"/>
        </w:tabs>
        <w:ind w:firstLine="567"/>
        <w:jc w:val="both"/>
        <w:rPr>
          <w:b/>
          <w:bCs/>
          <w:iCs/>
          <w:szCs w:val="28"/>
        </w:rPr>
      </w:pPr>
      <w:r>
        <w:rPr>
          <w:b/>
          <w:bCs/>
          <w:iCs/>
          <w:szCs w:val="28"/>
        </w:rPr>
        <w:lastRenderedPageBreak/>
        <w:t>ВИРІШИЛИ:</w:t>
      </w:r>
    </w:p>
    <w:p w:rsidR="00521B7A" w:rsidRPr="00521B7A" w:rsidRDefault="00521B7A" w:rsidP="00521B7A">
      <w:pPr>
        <w:numPr>
          <w:ilvl w:val="0"/>
          <w:numId w:val="39"/>
        </w:numPr>
        <w:tabs>
          <w:tab w:val="left" w:pos="993"/>
        </w:tabs>
        <w:jc w:val="both"/>
        <w:rPr>
          <w:bCs/>
          <w:szCs w:val="28"/>
        </w:rPr>
      </w:pPr>
      <w:r w:rsidRPr="00521B7A">
        <w:rPr>
          <w:bCs/>
          <w:szCs w:val="28"/>
        </w:rPr>
        <w:t>Інформацію про досягнення КОРШИКА О.С. взяти до відома.</w:t>
      </w:r>
    </w:p>
    <w:p w:rsidR="00521B7A" w:rsidRPr="00521B7A" w:rsidRDefault="00521B7A" w:rsidP="00521B7A">
      <w:pPr>
        <w:numPr>
          <w:ilvl w:val="0"/>
          <w:numId w:val="39"/>
        </w:numPr>
        <w:tabs>
          <w:tab w:val="left" w:pos="142"/>
          <w:tab w:val="left" w:pos="993"/>
        </w:tabs>
        <w:ind w:left="0" w:firstLine="567"/>
        <w:jc w:val="both"/>
        <w:rPr>
          <w:bCs/>
          <w:szCs w:val="28"/>
        </w:rPr>
      </w:pPr>
      <w:r w:rsidRPr="00521B7A">
        <w:rPr>
          <w:bCs/>
          <w:szCs w:val="28"/>
        </w:rPr>
        <w:t xml:space="preserve">Підтримати клопотання Командувача </w:t>
      </w:r>
      <w:r w:rsidRPr="00521B7A">
        <w:rPr>
          <w:szCs w:val="28"/>
        </w:rPr>
        <w:t>Сил територіальної оборони Збройних Сил України</w:t>
      </w:r>
      <w:r w:rsidRPr="00521B7A">
        <w:rPr>
          <w:bCs/>
          <w:szCs w:val="28"/>
        </w:rPr>
        <w:t xml:space="preserve"> щодо нагородження </w:t>
      </w:r>
      <w:r w:rsidRPr="00521B7A">
        <w:rPr>
          <w:szCs w:val="28"/>
        </w:rPr>
        <w:t>Почесною відзнакою Харківської обласної ради</w:t>
      </w:r>
      <w:r w:rsidRPr="00521B7A">
        <w:rPr>
          <w:bCs/>
          <w:szCs w:val="28"/>
        </w:rPr>
        <w:t xml:space="preserve"> «Слобожанська слава»</w:t>
      </w:r>
      <w:r w:rsidRPr="00521B7A">
        <w:rPr>
          <w:szCs w:val="28"/>
        </w:rPr>
        <w:t xml:space="preserve"> </w:t>
      </w:r>
      <w:r w:rsidRPr="00521B7A">
        <w:rPr>
          <w:rFonts w:eastAsia="Arial Unicode MS" w:cs="Arial Unicode MS"/>
          <w:color w:val="000000"/>
          <w:szCs w:val="28"/>
        </w:rPr>
        <w:t>КОРШИКА Олексія Станіславовича, начальника медичної служби 11 окремого батальйону спеціального призначення 112 окремої бригади територіальної оборони регіонального управління Сил територіальної оборони «Північ» Збройних Сил України капітана медичної служби</w:t>
      </w:r>
      <w:r w:rsidRPr="00521B7A">
        <w:rPr>
          <w:rFonts w:eastAsia="Arial Unicode MS" w:cs="Arial Unicode MS"/>
          <w:b/>
          <w:color w:val="000000"/>
          <w:szCs w:val="28"/>
        </w:rPr>
        <w:t xml:space="preserve"> </w:t>
      </w:r>
      <w:r w:rsidRPr="00521B7A">
        <w:rPr>
          <w:szCs w:val="28"/>
        </w:rPr>
        <w:t>за мужність, героїзм, проявлені при виконанні військового обов’язку, значний особистий внесок у обороноздатність України.</w:t>
      </w:r>
    </w:p>
    <w:tbl>
      <w:tblPr>
        <w:tblW w:w="8114" w:type="dxa"/>
        <w:jc w:val="right"/>
        <w:tblLook w:val="01E0" w:firstRow="1" w:lastRow="1" w:firstColumn="1" w:lastColumn="1" w:noHBand="0" w:noVBand="0"/>
      </w:tblPr>
      <w:tblGrid>
        <w:gridCol w:w="1799"/>
        <w:gridCol w:w="1352"/>
        <w:gridCol w:w="393"/>
        <w:gridCol w:w="567"/>
        <w:gridCol w:w="4003"/>
      </w:tblGrid>
      <w:tr w:rsidR="00521B7A" w:rsidRPr="00521B7A" w:rsidTr="00A50304">
        <w:trPr>
          <w:trHeight w:val="415"/>
          <w:jc w:val="right"/>
        </w:trPr>
        <w:tc>
          <w:tcPr>
            <w:tcW w:w="1799" w:type="dxa"/>
            <w:hideMark/>
          </w:tcPr>
          <w:p w:rsidR="00521B7A" w:rsidRPr="00521B7A" w:rsidRDefault="00521B7A" w:rsidP="00A50304">
            <w:pPr>
              <w:tabs>
                <w:tab w:val="left" w:pos="0"/>
                <w:tab w:val="left" w:pos="1134"/>
              </w:tabs>
              <w:rPr>
                <w:szCs w:val="28"/>
                <w:lang w:eastAsia="en-US"/>
              </w:rPr>
            </w:pPr>
            <w:r w:rsidRPr="00521B7A">
              <w:rPr>
                <w:szCs w:val="28"/>
                <w:lang w:eastAsia="en-US"/>
              </w:rPr>
              <w:t>Голосували:</w:t>
            </w:r>
          </w:p>
        </w:tc>
        <w:tc>
          <w:tcPr>
            <w:tcW w:w="1352" w:type="dxa"/>
            <w:hideMark/>
          </w:tcPr>
          <w:p w:rsidR="00521B7A" w:rsidRPr="00521B7A" w:rsidRDefault="00521B7A" w:rsidP="00A50304">
            <w:pPr>
              <w:rPr>
                <w:szCs w:val="28"/>
                <w:lang w:eastAsia="en-US"/>
              </w:rPr>
            </w:pPr>
            <w:r w:rsidRPr="00521B7A">
              <w:rPr>
                <w:szCs w:val="28"/>
                <w:lang w:eastAsia="en-US"/>
              </w:rPr>
              <w:t>«за»</w:t>
            </w:r>
          </w:p>
        </w:tc>
        <w:tc>
          <w:tcPr>
            <w:tcW w:w="393" w:type="dxa"/>
            <w:hideMark/>
          </w:tcPr>
          <w:p w:rsidR="00521B7A" w:rsidRPr="00521B7A" w:rsidRDefault="00521B7A" w:rsidP="00A50304">
            <w:pPr>
              <w:tabs>
                <w:tab w:val="left" w:pos="0"/>
                <w:tab w:val="left" w:pos="1134"/>
              </w:tabs>
              <w:rPr>
                <w:szCs w:val="28"/>
                <w:lang w:eastAsia="en-US"/>
              </w:rPr>
            </w:pPr>
            <w:r w:rsidRPr="00521B7A">
              <w:rPr>
                <w:szCs w:val="28"/>
                <w:lang w:eastAsia="en-US"/>
              </w:rPr>
              <w:t>-</w:t>
            </w:r>
          </w:p>
        </w:tc>
        <w:tc>
          <w:tcPr>
            <w:tcW w:w="567" w:type="dxa"/>
            <w:hideMark/>
          </w:tcPr>
          <w:p w:rsidR="00521B7A" w:rsidRPr="00521B7A" w:rsidRDefault="00521B7A" w:rsidP="00A50304">
            <w:pPr>
              <w:tabs>
                <w:tab w:val="left" w:pos="0"/>
                <w:tab w:val="left" w:pos="1134"/>
              </w:tabs>
              <w:rPr>
                <w:szCs w:val="28"/>
                <w:lang w:eastAsia="en-US"/>
              </w:rPr>
            </w:pPr>
            <w:r w:rsidRPr="00521B7A">
              <w:rPr>
                <w:szCs w:val="28"/>
                <w:lang w:val="en-US" w:eastAsia="en-US"/>
              </w:rPr>
              <w:t>7</w:t>
            </w:r>
            <w:r w:rsidRPr="00521B7A">
              <w:rPr>
                <w:szCs w:val="28"/>
                <w:lang w:eastAsia="en-US"/>
              </w:rPr>
              <w:t>;</w:t>
            </w:r>
          </w:p>
        </w:tc>
        <w:tc>
          <w:tcPr>
            <w:tcW w:w="4003" w:type="dxa"/>
            <w:hideMark/>
          </w:tcPr>
          <w:p w:rsidR="00521B7A" w:rsidRPr="00521B7A" w:rsidRDefault="00521B7A" w:rsidP="00A50304">
            <w:pPr>
              <w:tabs>
                <w:tab w:val="left" w:pos="-216"/>
                <w:tab w:val="left" w:pos="1134"/>
              </w:tabs>
              <w:ind w:right="-244"/>
              <w:rPr>
                <w:i/>
                <w:spacing w:val="-6"/>
                <w:szCs w:val="28"/>
                <w:lang w:eastAsia="en-US"/>
              </w:rPr>
            </w:pPr>
            <w:proofErr w:type="spellStart"/>
            <w:r w:rsidRPr="00521B7A">
              <w:rPr>
                <w:i/>
                <w:spacing w:val="-6"/>
                <w:szCs w:val="28"/>
                <w:lang w:eastAsia="en-US"/>
              </w:rPr>
              <w:t>Каратуманов</w:t>
            </w:r>
            <w:proofErr w:type="spellEnd"/>
            <w:r w:rsidRPr="00521B7A">
              <w:rPr>
                <w:i/>
                <w:spacing w:val="-6"/>
                <w:szCs w:val="28"/>
                <w:lang w:eastAsia="en-US"/>
              </w:rPr>
              <w:t xml:space="preserve"> О.Ю., Горло Д.В., </w:t>
            </w:r>
            <w:proofErr w:type="spellStart"/>
            <w:r w:rsidRPr="00521B7A">
              <w:rPr>
                <w:i/>
                <w:spacing w:val="-6"/>
                <w:szCs w:val="28"/>
                <w:lang w:eastAsia="en-US"/>
              </w:rPr>
              <w:t>Заярний</w:t>
            </w:r>
            <w:proofErr w:type="spellEnd"/>
            <w:r w:rsidRPr="00521B7A">
              <w:rPr>
                <w:i/>
                <w:spacing w:val="-6"/>
                <w:szCs w:val="28"/>
                <w:lang w:eastAsia="en-US"/>
              </w:rPr>
              <w:t xml:space="preserve"> Л.А., Козловський А.В., </w:t>
            </w:r>
            <w:proofErr w:type="spellStart"/>
            <w:r w:rsidRPr="00521B7A">
              <w:rPr>
                <w:i/>
                <w:spacing w:val="-6"/>
                <w:szCs w:val="28"/>
                <w:lang w:eastAsia="en-US"/>
              </w:rPr>
              <w:t>Оніщенко</w:t>
            </w:r>
            <w:proofErr w:type="spellEnd"/>
            <w:r w:rsidRPr="00521B7A">
              <w:rPr>
                <w:i/>
                <w:spacing w:val="-6"/>
                <w:szCs w:val="28"/>
                <w:lang w:eastAsia="en-US"/>
              </w:rPr>
              <w:t xml:space="preserve"> Д.С., </w:t>
            </w:r>
            <w:proofErr w:type="spellStart"/>
            <w:r w:rsidRPr="00521B7A">
              <w:rPr>
                <w:i/>
                <w:spacing w:val="-6"/>
                <w:szCs w:val="28"/>
                <w:lang w:eastAsia="en-US"/>
              </w:rPr>
              <w:t>Панов</w:t>
            </w:r>
            <w:proofErr w:type="spellEnd"/>
            <w:r w:rsidRPr="00521B7A">
              <w:rPr>
                <w:i/>
                <w:spacing w:val="-6"/>
                <w:szCs w:val="28"/>
                <w:lang w:eastAsia="en-US"/>
              </w:rPr>
              <w:t xml:space="preserve"> В.В., </w:t>
            </w:r>
            <w:r w:rsidRPr="00521B7A">
              <w:rPr>
                <w:i/>
                <w:spacing w:val="-6"/>
                <w:szCs w:val="28"/>
                <w:lang w:eastAsia="en-US"/>
              </w:rPr>
              <w:br/>
              <w:t>Чернов С.І.</w:t>
            </w:r>
          </w:p>
        </w:tc>
      </w:tr>
      <w:tr w:rsidR="00521B7A" w:rsidRPr="00521B7A" w:rsidTr="00A50304">
        <w:trPr>
          <w:trHeight w:val="340"/>
          <w:jc w:val="right"/>
        </w:trPr>
        <w:tc>
          <w:tcPr>
            <w:tcW w:w="1799" w:type="dxa"/>
            <w:vAlign w:val="center"/>
          </w:tcPr>
          <w:p w:rsidR="00521B7A" w:rsidRPr="00521B7A" w:rsidRDefault="00521B7A" w:rsidP="00A50304">
            <w:pPr>
              <w:tabs>
                <w:tab w:val="left" w:pos="0"/>
                <w:tab w:val="left" w:pos="1134"/>
              </w:tabs>
              <w:jc w:val="center"/>
              <w:rPr>
                <w:szCs w:val="28"/>
                <w:lang w:eastAsia="en-US"/>
              </w:rPr>
            </w:pPr>
          </w:p>
        </w:tc>
        <w:tc>
          <w:tcPr>
            <w:tcW w:w="1352" w:type="dxa"/>
            <w:hideMark/>
          </w:tcPr>
          <w:p w:rsidR="00521B7A" w:rsidRPr="00521B7A" w:rsidRDefault="00521B7A" w:rsidP="00A50304">
            <w:pPr>
              <w:rPr>
                <w:szCs w:val="28"/>
                <w:lang w:eastAsia="en-US"/>
              </w:rPr>
            </w:pPr>
            <w:r w:rsidRPr="00521B7A">
              <w:rPr>
                <w:szCs w:val="28"/>
                <w:lang w:eastAsia="en-US"/>
              </w:rPr>
              <w:t>«проти»</w:t>
            </w:r>
          </w:p>
        </w:tc>
        <w:tc>
          <w:tcPr>
            <w:tcW w:w="393" w:type="dxa"/>
            <w:vAlign w:val="center"/>
            <w:hideMark/>
          </w:tcPr>
          <w:p w:rsidR="00521B7A" w:rsidRPr="00521B7A" w:rsidRDefault="00521B7A" w:rsidP="00A50304">
            <w:pPr>
              <w:tabs>
                <w:tab w:val="left" w:pos="0"/>
                <w:tab w:val="left" w:pos="1134"/>
              </w:tabs>
              <w:jc w:val="center"/>
              <w:rPr>
                <w:szCs w:val="28"/>
                <w:lang w:eastAsia="en-US"/>
              </w:rPr>
            </w:pPr>
            <w:r w:rsidRPr="00521B7A">
              <w:rPr>
                <w:szCs w:val="28"/>
                <w:lang w:eastAsia="en-US"/>
              </w:rPr>
              <w:t>-</w:t>
            </w:r>
          </w:p>
        </w:tc>
        <w:tc>
          <w:tcPr>
            <w:tcW w:w="567" w:type="dxa"/>
            <w:vAlign w:val="center"/>
            <w:hideMark/>
          </w:tcPr>
          <w:p w:rsidR="00521B7A" w:rsidRPr="00521B7A" w:rsidRDefault="00521B7A" w:rsidP="00A50304">
            <w:pPr>
              <w:tabs>
                <w:tab w:val="left" w:pos="0"/>
                <w:tab w:val="left" w:pos="1134"/>
              </w:tabs>
              <w:jc w:val="center"/>
              <w:rPr>
                <w:szCs w:val="28"/>
                <w:lang w:eastAsia="en-US"/>
              </w:rPr>
            </w:pPr>
            <w:r w:rsidRPr="00521B7A">
              <w:rPr>
                <w:szCs w:val="28"/>
                <w:lang w:eastAsia="en-US"/>
              </w:rPr>
              <w:t>0;</w:t>
            </w:r>
          </w:p>
        </w:tc>
        <w:tc>
          <w:tcPr>
            <w:tcW w:w="4003" w:type="dxa"/>
          </w:tcPr>
          <w:p w:rsidR="00521B7A" w:rsidRPr="00521B7A" w:rsidRDefault="00521B7A" w:rsidP="00A50304">
            <w:pPr>
              <w:tabs>
                <w:tab w:val="left" w:pos="0"/>
                <w:tab w:val="left" w:pos="1134"/>
              </w:tabs>
              <w:rPr>
                <w:i/>
                <w:szCs w:val="28"/>
                <w:lang w:eastAsia="en-US"/>
              </w:rPr>
            </w:pPr>
          </w:p>
        </w:tc>
      </w:tr>
      <w:tr w:rsidR="00521B7A" w:rsidRPr="00521B7A" w:rsidTr="00A50304">
        <w:trPr>
          <w:trHeight w:val="340"/>
          <w:jc w:val="right"/>
        </w:trPr>
        <w:tc>
          <w:tcPr>
            <w:tcW w:w="1799" w:type="dxa"/>
            <w:vAlign w:val="center"/>
          </w:tcPr>
          <w:p w:rsidR="00521B7A" w:rsidRPr="00521B7A" w:rsidRDefault="00521B7A" w:rsidP="00A50304">
            <w:pPr>
              <w:tabs>
                <w:tab w:val="left" w:pos="0"/>
                <w:tab w:val="left" w:pos="1134"/>
              </w:tabs>
              <w:jc w:val="center"/>
              <w:rPr>
                <w:szCs w:val="28"/>
                <w:lang w:eastAsia="en-US"/>
              </w:rPr>
            </w:pPr>
          </w:p>
        </w:tc>
        <w:tc>
          <w:tcPr>
            <w:tcW w:w="1352" w:type="dxa"/>
            <w:hideMark/>
          </w:tcPr>
          <w:p w:rsidR="00521B7A" w:rsidRPr="00521B7A" w:rsidRDefault="00521B7A" w:rsidP="00A50304">
            <w:pPr>
              <w:rPr>
                <w:szCs w:val="28"/>
                <w:lang w:eastAsia="en-US"/>
              </w:rPr>
            </w:pPr>
            <w:r w:rsidRPr="00521B7A">
              <w:rPr>
                <w:szCs w:val="28"/>
                <w:lang w:eastAsia="en-US"/>
              </w:rPr>
              <w:t>«</w:t>
            </w:r>
            <w:proofErr w:type="spellStart"/>
            <w:r w:rsidRPr="00521B7A">
              <w:rPr>
                <w:szCs w:val="28"/>
                <w:lang w:eastAsia="en-US"/>
              </w:rPr>
              <w:t>утрим</w:t>
            </w:r>
            <w:proofErr w:type="spellEnd"/>
            <w:r w:rsidRPr="00521B7A">
              <w:rPr>
                <w:szCs w:val="28"/>
                <w:lang w:eastAsia="en-US"/>
              </w:rPr>
              <w:t>.»</w:t>
            </w:r>
          </w:p>
        </w:tc>
        <w:tc>
          <w:tcPr>
            <w:tcW w:w="393" w:type="dxa"/>
            <w:vAlign w:val="center"/>
            <w:hideMark/>
          </w:tcPr>
          <w:p w:rsidR="00521B7A" w:rsidRPr="00521B7A" w:rsidRDefault="00521B7A" w:rsidP="00A50304">
            <w:pPr>
              <w:tabs>
                <w:tab w:val="left" w:pos="0"/>
                <w:tab w:val="left" w:pos="1134"/>
              </w:tabs>
              <w:jc w:val="center"/>
              <w:rPr>
                <w:szCs w:val="28"/>
                <w:lang w:eastAsia="en-US"/>
              </w:rPr>
            </w:pPr>
            <w:r w:rsidRPr="00521B7A">
              <w:rPr>
                <w:szCs w:val="28"/>
                <w:lang w:eastAsia="en-US"/>
              </w:rPr>
              <w:t>-</w:t>
            </w:r>
          </w:p>
        </w:tc>
        <w:tc>
          <w:tcPr>
            <w:tcW w:w="567" w:type="dxa"/>
            <w:vAlign w:val="center"/>
            <w:hideMark/>
          </w:tcPr>
          <w:p w:rsidR="00521B7A" w:rsidRPr="00521B7A" w:rsidRDefault="00521B7A" w:rsidP="00A50304">
            <w:pPr>
              <w:tabs>
                <w:tab w:val="left" w:pos="0"/>
                <w:tab w:val="left" w:pos="1134"/>
              </w:tabs>
              <w:jc w:val="center"/>
              <w:rPr>
                <w:szCs w:val="28"/>
                <w:lang w:eastAsia="en-US"/>
              </w:rPr>
            </w:pPr>
            <w:r w:rsidRPr="00521B7A">
              <w:rPr>
                <w:szCs w:val="28"/>
                <w:lang w:eastAsia="en-US"/>
              </w:rPr>
              <w:t>0;</w:t>
            </w:r>
          </w:p>
        </w:tc>
        <w:tc>
          <w:tcPr>
            <w:tcW w:w="4003" w:type="dxa"/>
          </w:tcPr>
          <w:p w:rsidR="00521B7A" w:rsidRPr="00521B7A" w:rsidRDefault="00521B7A" w:rsidP="00A50304">
            <w:pPr>
              <w:tabs>
                <w:tab w:val="left" w:pos="0"/>
                <w:tab w:val="left" w:pos="1134"/>
              </w:tabs>
              <w:rPr>
                <w:i/>
                <w:szCs w:val="28"/>
                <w:lang w:eastAsia="en-US"/>
              </w:rPr>
            </w:pPr>
          </w:p>
        </w:tc>
      </w:tr>
      <w:tr w:rsidR="00521B7A" w:rsidRPr="00521B7A" w:rsidTr="00A50304">
        <w:trPr>
          <w:trHeight w:val="340"/>
          <w:jc w:val="right"/>
        </w:trPr>
        <w:tc>
          <w:tcPr>
            <w:tcW w:w="3151" w:type="dxa"/>
            <w:gridSpan w:val="2"/>
            <w:vAlign w:val="center"/>
          </w:tcPr>
          <w:p w:rsidR="00521B7A" w:rsidRPr="00521B7A" w:rsidRDefault="00521B7A" w:rsidP="00A50304">
            <w:pPr>
              <w:jc w:val="right"/>
              <w:rPr>
                <w:szCs w:val="28"/>
                <w:lang w:eastAsia="en-US"/>
              </w:rPr>
            </w:pPr>
            <w:r w:rsidRPr="00521B7A">
              <w:rPr>
                <w:szCs w:val="28"/>
                <w:lang w:eastAsia="en-US"/>
              </w:rPr>
              <w:t>«не голосував»</w:t>
            </w:r>
          </w:p>
        </w:tc>
        <w:tc>
          <w:tcPr>
            <w:tcW w:w="393" w:type="dxa"/>
            <w:vAlign w:val="center"/>
          </w:tcPr>
          <w:p w:rsidR="00521B7A" w:rsidRPr="00521B7A" w:rsidRDefault="00521B7A" w:rsidP="00A50304">
            <w:pPr>
              <w:tabs>
                <w:tab w:val="left" w:pos="0"/>
                <w:tab w:val="left" w:pos="1134"/>
              </w:tabs>
              <w:jc w:val="center"/>
              <w:rPr>
                <w:szCs w:val="28"/>
                <w:lang w:eastAsia="en-US"/>
              </w:rPr>
            </w:pPr>
            <w:r w:rsidRPr="00521B7A">
              <w:rPr>
                <w:szCs w:val="28"/>
                <w:lang w:eastAsia="en-US"/>
              </w:rPr>
              <w:t>-</w:t>
            </w:r>
          </w:p>
        </w:tc>
        <w:tc>
          <w:tcPr>
            <w:tcW w:w="567" w:type="dxa"/>
            <w:vAlign w:val="center"/>
          </w:tcPr>
          <w:p w:rsidR="00521B7A" w:rsidRPr="00521B7A" w:rsidRDefault="00521B7A" w:rsidP="00A50304">
            <w:pPr>
              <w:tabs>
                <w:tab w:val="left" w:pos="0"/>
                <w:tab w:val="left" w:pos="1134"/>
              </w:tabs>
              <w:jc w:val="center"/>
              <w:rPr>
                <w:szCs w:val="28"/>
                <w:lang w:eastAsia="en-US"/>
              </w:rPr>
            </w:pPr>
            <w:r w:rsidRPr="00521B7A">
              <w:rPr>
                <w:szCs w:val="28"/>
                <w:lang w:eastAsia="en-US"/>
              </w:rPr>
              <w:t>1.</w:t>
            </w:r>
          </w:p>
        </w:tc>
        <w:tc>
          <w:tcPr>
            <w:tcW w:w="4003" w:type="dxa"/>
          </w:tcPr>
          <w:p w:rsidR="00521B7A" w:rsidRPr="00521B7A" w:rsidRDefault="00521B7A" w:rsidP="00A50304">
            <w:pPr>
              <w:tabs>
                <w:tab w:val="left" w:pos="0"/>
                <w:tab w:val="left" w:pos="1134"/>
              </w:tabs>
              <w:rPr>
                <w:i/>
                <w:szCs w:val="28"/>
                <w:lang w:eastAsia="en-US"/>
              </w:rPr>
            </w:pPr>
            <w:proofErr w:type="spellStart"/>
            <w:r w:rsidRPr="00521B7A">
              <w:rPr>
                <w:i/>
                <w:spacing w:val="-6"/>
                <w:szCs w:val="28"/>
                <w:lang w:eastAsia="en-US"/>
              </w:rPr>
              <w:t>Кернес</w:t>
            </w:r>
            <w:proofErr w:type="spellEnd"/>
            <w:r w:rsidRPr="00521B7A">
              <w:rPr>
                <w:i/>
                <w:spacing w:val="-6"/>
                <w:szCs w:val="28"/>
                <w:lang w:eastAsia="en-US"/>
              </w:rPr>
              <w:t xml:space="preserve"> К.Г.</w:t>
            </w:r>
          </w:p>
        </w:tc>
      </w:tr>
    </w:tbl>
    <w:p w:rsidR="00823A8D" w:rsidRDefault="00823A8D" w:rsidP="00A876F2">
      <w:pPr>
        <w:tabs>
          <w:tab w:val="left" w:pos="-142"/>
          <w:tab w:val="left" w:pos="870"/>
          <w:tab w:val="left" w:pos="1418"/>
        </w:tabs>
        <w:ind w:firstLine="567"/>
        <w:jc w:val="both"/>
        <w:rPr>
          <w:b/>
          <w:bCs/>
          <w:iCs/>
          <w:szCs w:val="28"/>
        </w:rPr>
      </w:pPr>
    </w:p>
    <w:p w:rsidR="00521B7A" w:rsidRPr="005B2C53" w:rsidRDefault="002229B7" w:rsidP="00521B7A">
      <w:pPr>
        <w:tabs>
          <w:tab w:val="left" w:pos="993"/>
        </w:tabs>
        <w:ind w:firstLine="567"/>
        <w:jc w:val="both"/>
        <w:rPr>
          <w:bCs/>
          <w:i/>
          <w:iCs/>
          <w:szCs w:val="28"/>
          <w:bdr w:val="none" w:sz="0" w:space="0" w:color="auto" w:frame="1"/>
        </w:rPr>
      </w:pPr>
      <w:r>
        <w:rPr>
          <w:b/>
          <w:bCs/>
          <w:iCs/>
          <w:szCs w:val="28"/>
        </w:rPr>
        <w:t>8</w:t>
      </w:r>
      <w:r w:rsidR="00A876F2">
        <w:rPr>
          <w:b/>
          <w:bCs/>
          <w:iCs/>
          <w:szCs w:val="28"/>
        </w:rPr>
        <w:t>.</w:t>
      </w:r>
      <w:r w:rsidR="00A876F2" w:rsidRPr="00A876F2">
        <w:rPr>
          <w:b/>
          <w:bCs/>
          <w:iCs/>
          <w:szCs w:val="28"/>
        </w:rPr>
        <w:t xml:space="preserve"> </w:t>
      </w:r>
      <w:r w:rsidR="00A876F2" w:rsidRPr="00221A23">
        <w:rPr>
          <w:b/>
          <w:bCs/>
          <w:iCs/>
          <w:szCs w:val="28"/>
        </w:rPr>
        <w:t>СЛУХАЛИ:</w:t>
      </w:r>
      <w:r w:rsidR="00A876F2" w:rsidRPr="00A876F2">
        <w:rPr>
          <w:b/>
          <w:bCs/>
          <w:iCs/>
          <w:szCs w:val="28"/>
        </w:rPr>
        <w:t xml:space="preserve"> </w:t>
      </w:r>
      <w:r w:rsidR="00A876F2" w:rsidRPr="00DE72E6">
        <w:rPr>
          <w:b/>
          <w:bCs/>
          <w:iCs/>
          <w:szCs w:val="28"/>
        </w:rPr>
        <w:t>Про розгляд клопотан</w:t>
      </w:r>
      <w:r w:rsidR="00A876F2">
        <w:rPr>
          <w:b/>
          <w:bCs/>
          <w:iCs/>
          <w:szCs w:val="28"/>
        </w:rPr>
        <w:t>ня</w:t>
      </w:r>
      <w:r w:rsidR="00A876F2" w:rsidRPr="00DE72E6">
        <w:rPr>
          <w:b/>
          <w:bCs/>
          <w:iCs/>
          <w:szCs w:val="28"/>
        </w:rPr>
        <w:t xml:space="preserve"> щодо нагородження Почесною відзнакою Харківської обл</w:t>
      </w:r>
      <w:r w:rsidR="00A876F2">
        <w:rPr>
          <w:b/>
          <w:bCs/>
          <w:iCs/>
          <w:szCs w:val="28"/>
        </w:rPr>
        <w:t xml:space="preserve">асної ради «Слобожанська слава» </w:t>
      </w:r>
      <w:r w:rsidR="00A876F2" w:rsidRPr="00A927D6">
        <w:rPr>
          <w:rFonts w:eastAsia="Arial Unicode MS" w:cs="Arial Unicode MS"/>
          <w:b/>
          <w:color w:val="000000"/>
          <w:szCs w:val="28"/>
        </w:rPr>
        <w:t>КРИВОШЕ</w:t>
      </w:r>
      <w:r w:rsidR="00A876F2">
        <w:rPr>
          <w:rFonts w:eastAsia="Arial Unicode MS" w:cs="Arial Unicode MS"/>
          <w:b/>
          <w:color w:val="000000"/>
          <w:szCs w:val="28"/>
        </w:rPr>
        <w:t>Я</w:t>
      </w:r>
      <w:r w:rsidR="00A876F2" w:rsidRPr="00A927D6">
        <w:rPr>
          <w:rFonts w:eastAsia="Arial Unicode MS" w:cs="Arial Unicode MS"/>
          <w:b/>
          <w:color w:val="000000"/>
          <w:szCs w:val="28"/>
        </w:rPr>
        <w:t xml:space="preserve"> </w:t>
      </w:r>
      <w:proofErr w:type="spellStart"/>
      <w:r w:rsidR="00A876F2" w:rsidRPr="00A927D6">
        <w:rPr>
          <w:rFonts w:eastAsia="Arial Unicode MS" w:cs="Arial Unicode MS"/>
          <w:b/>
          <w:color w:val="000000"/>
          <w:szCs w:val="28"/>
        </w:rPr>
        <w:t>Рустама</w:t>
      </w:r>
      <w:proofErr w:type="spellEnd"/>
      <w:r w:rsidR="00A876F2" w:rsidRPr="00A927D6">
        <w:rPr>
          <w:rFonts w:eastAsia="Arial Unicode MS" w:cs="Arial Unicode MS"/>
          <w:b/>
          <w:color w:val="000000"/>
          <w:szCs w:val="28"/>
        </w:rPr>
        <w:t xml:space="preserve"> Володимировича,</w:t>
      </w:r>
      <w:r w:rsidR="00A876F2" w:rsidRPr="00A927D6">
        <w:rPr>
          <w:rFonts w:eastAsia="Arial Unicode MS" w:cs="Arial Unicode MS"/>
          <w:color w:val="000000"/>
          <w:szCs w:val="28"/>
        </w:rPr>
        <w:t xml:space="preserve"> начальника групи внутрішнього контролю командування Сил територіальної оборони Збройних Сил України лейтенанта</w:t>
      </w:r>
      <w:r w:rsidR="00521B7A">
        <w:rPr>
          <w:rFonts w:eastAsia="Arial Unicode MS" w:cs="Arial Unicode MS"/>
          <w:color w:val="000000"/>
          <w:szCs w:val="28"/>
        </w:rPr>
        <w:t xml:space="preserve"> </w:t>
      </w:r>
      <w:r w:rsidR="00521B7A" w:rsidRPr="005B2C53">
        <w:rPr>
          <w:bCs/>
          <w:i/>
          <w:iCs/>
          <w:szCs w:val="28"/>
          <w:bdr w:val="none" w:sz="0" w:space="0" w:color="auto" w:frame="1"/>
        </w:rPr>
        <w:t>(</w:t>
      </w:r>
      <w:r w:rsidR="00521B7A" w:rsidRPr="005B2C53">
        <w:rPr>
          <w:bCs/>
          <w:i/>
          <w:iCs/>
          <w:szCs w:val="28"/>
        </w:rPr>
        <w:t xml:space="preserve">вх. обл. ради </w:t>
      </w:r>
      <w:r w:rsidR="00521B7A" w:rsidRPr="005B2C53">
        <w:rPr>
          <w:bCs/>
          <w:i/>
          <w:iCs/>
          <w:szCs w:val="28"/>
          <w:bdr w:val="none" w:sz="0" w:space="0" w:color="auto" w:frame="1"/>
        </w:rPr>
        <w:t>№№ 2245/01-20 від 18.04.2023; 3045/01-20 від 23.05.2023; 3446/01-20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823A8D" w:rsidRPr="0032506A" w:rsidRDefault="00823A8D" w:rsidP="00823A8D">
      <w:pPr>
        <w:tabs>
          <w:tab w:val="left" w:pos="0"/>
          <w:tab w:val="left" w:pos="426"/>
          <w:tab w:val="left" w:pos="459"/>
          <w:tab w:val="left" w:pos="1276"/>
        </w:tabs>
        <w:ind w:firstLine="927"/>
        <w:jc w:val="both"/>
        <w:rPr>
          <w:b/>
          <w:i/>
          <w:spacing w:val="5"/>
          <w:sz w:val="16"/>
          <w:szCs w:val="16"/>
        </w:rPr>
      </w:pPr>
    </w:p>
    <w:p w:rsidR="00823A8D" w:rsidRDefault="00823A8D"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w:t>
      </w:r>
      <w:r w:rsidR="0032506A">
        <w:t>м</w:t>
      </w:r>
      <w:r>
        <w:t xml:space="preserve"> про нагородження та відповіла на поставленні запитання.</w:t>
      </w:r>
    </w:p>
    <w:p w:rsidR="00A758D8" w:rsidRPr="007224C8" w:rsidRDefault="00A758D8" w:rsidP="00A758D8">
      <w:pPr>
        <w:tabs>
          <w:tab w:val="left" w:pos="-142"/>
          <w:tab w:val="left" w:pos="870"/>
          <w:tab w:val="left" w:pos="1418"/>
        </w:tabs>
        <w:ind w:left="567"/>
        <w:contextualSpacing/>
        <w:jc w:val="both"/>
        <w:rPr>
          <w:bCs/>
          <w:iCs/>
          <w:szCs w:val="28"/>
        </w:rPr>
      </w:pPr>
      <w:r>
        <w:rPr>
          <w:bCs/>
          <w:iCs/>
          <w:szCs w:val="28"/>
        </w:rPr>
        <w:t>Депутати уважно розглянули матеріали та обговорили питання.</w:t>
      </w:r>
    </w:p>
    <w:p w:rsidR="00521B7A" w:rsidRPr="0032506A" w:rsidRDefault="00521B7A" w:rsidP="00521B7A">
      <w:pPr>
        <w:tabs>
          <w:tab w:val="left" w:pos="-142"/>
          <w:tab w:val="left" w:pos="709"/>
          <w:tab w:val="left" w:pos="1418"/>
        </w:tabs>
        <w:ind w:firstLine="567"/>
        <w:jc w:val="both"/>
        <w:rPr>
          <w:b/>
          <w:bCs/>
          <w:iCs/>
          <w:sz w:val="16"/>
          <w:szCs w:val="16"/>
        </w:rPr>
      </w:pPr>
    </w:p>
    <w:p w:rsidR="00521B7A" w:rsidRPr="00DE72E6" w:rsidRDefault="00521B7A" w:rsidP="00521B7A">
      <w:pPr>
        <w:tabs>
          <w:tab w:val="left" w:pos="-142"/>
          <w:tab w:val="left" w:pos="709"/>
          <w:tab w:val="left" w:pos="1418"/>
        </w:tabs>
        <w:ind w:firstLine="567"/>
        <w:jc w:val="both"/>
        <w:rPr>
          <w:b/>
          <w:bCs/>
          <w:iCs/>
          <w:szCs w:val="28"/>
        </w:rPr>
      </w:pPr>
      <w:r>
        <w:rPr>
          <w:b/>
          <w:bCs/>
          <w:iCs/>
          <w:szCs w:val="28"/>
        </w:rPr>
        <w:t>ВИРІШИЛИ:</w:t>
      </w:r>
    </w:p>
    <w:p w:rsidR="00521B7A" w:rsidRPr="005B2C53" w:rsidRDefault="00521B7A" w:rsidP="00521B7A">
      <w:pPr>
        <w:numPr>
          <w:ilvl w:val="0"/>
          <w:numId w:val="40"/>
        </w:numPr>
        <w:tabs>
          <w:tab w:val="left" w:pos="993"/>
        </w:tabs>
        <w:jc w:val="both"/>
        <w:rPr>
          <w:bCs/>
          <w:szCs w:val="28"/>
        </w:rPr>
      </w:pPr>
      <w:r w:rsidRPr="005B2C53">
        <w:rPr>
          <w:bCs/>
          <w:szCs w:val="28"/>
        </w:rPr>
        <w:t xml:space="preserve">Інформацію про досягнення </w:t>
      </w:r>
      <w:r>
        <w:rPr>
          <w:bCs/>
          <w:szCs w:val="28"/>
        </w:rPr>
        <w:t>КРИВОШЕЯ Р.В.</w:t>
      </w:r>
      <w:r w:rsidRPr="005B2C53">
        <w:rPr>
          <w:bCs/>
          <w:szCs w:val="28"/>
        </w:rPr>
        <w:t xml:space="preserve"> взяти до відома.</w:t>
      </w:r>
    </w:p>
    <w:p w:rsidR="00521B7A" w:rsidRPr="005B2C53" w:rsidRDefault="00521B7A" w:rsidP="00521B7A">
      <w:pPr>
        <w:numPr>
          <w:ilvl w:val="0"/>
          <w:numId w:val="40"/>
        </w:numPr>
        <w:tabs>
          <w:tab w:val="left" w:pos="142"/>
          <w:tab w:val="left" w:pos="993"/>
        </w:tabs>
        <w:ind w:left="0" w:firstLine="567"/>
        <w:jc w:val="both"/>
        <w:rPr>
          <w:bCs/>
          <w:sz w:val="16"/>
          <w:szCs w:val="16"/>
        </w:rPr>
      </w:pPr>
      <w:r w:rsidRPr="005B2C53">
        <w:rPr>
          <w:bCs/>
          <w:szCs w:val="28"/>
        </w:rPr>
        <w:t xml:space="preserve">Підтримати клопотання </w:t>
      </w:r>
      <w:r>
        <w:rPr>
          <w:bCs/>
          <w:szCs w:val="28"/>
        </w:rPr>
        <w:t>Командувача</w:t>
      </w:r>
      <w:r w:rsidRPr="00E83C16">
        <w:rPr>
          <w:bCs/>
          <w:szCs w:val="28"/>
        </w:rPr>
        <w:t xml:space="preserve"> </w:t>
      </w:r>
      <w:r w:rsidRPr="00E83C16">
        <w:rPr>
          <w:szCs w:val="28"/>
        </w:rPr>
        <w:t>Сил територіальної оборони Збройних Сил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E83C16">
        <w:rPr>
          <w:rFonts w:eastAsia="Arial Unicode MS" w:cs="Arial Unicode MS"/>
          <w:color w:val="000000"/>
          <w:szCs w:val="28"/>
        </w:rPr>
        <w:t xml:space="preserve">КРИВОШЕЯ </w:t>
      </w:r>
      <w:proofErr w:type="spellStart"/>
      <w:r w:rsidRPr="00E83C16">
        <w:rPr>
          <w:rFonts w:eastAsia="Arial Unicode MS" w:cs="Arial Unicode MS"/>
          <w:color w:val="000000"/>
          <w:szCs w:val="28"/>
        </w:rPr>
        <w:t>Рустама</w:t>
      </w:r>
      <w:proofErr w:type="spellEnd"/>
      <w:r w:rsidRPr="00E83C16">
        <w:rPr>
          <w:rFonts w:eastAsia="Arial Unicode MS" w:cs="Arial Unicode MS"/>
          <w:color w:val="000000"/>
          <w:szCs w:val="28"/>
        </w:rPr>
        <w:t xml:space="preserve"> Володимировича, начальника групи внутрішнього контролю командування Сил територіальної оборони Збройних Сил України лейтенанта</w:t>
      </w:r>
      <w:r w:rsidRPr="005B2C53">
        <w:rPr>
          <w:rFonts w:eastAsia="Arial Unicode MS" w:cs="Arial Unicode MS"/>
          <w:b/>
          <w:color w:val="000000"/>
          <w:szCs w:val="28"/>
        </w:rPr>
        <w:t xml:space="preserve"> </w:t>
      </w:r>
      <w:r w:rsidRPr="005B2C53">
        <w:rPr>
          <w:szCs w:val="28"/>
        </w:rPr>
        <w:t>за мужність, героїзм, проявлені при виконанні військового обов’язку, значний особистий внесок у обороноздатність України.</w:t>
      </w:r>
    </w:p>
    <w:tbl>
      <w:tblPr>
        <w:tblW w:w="8114" w:type="dxa"/>
        <w:jc w:val="right"/>
        <w:tblLook w:val="01E0" w:firstRow="1" w:lastRow="1" w:firstColumn="1" w:lastColumn="1" w:noHBand="0" w:noVBand="0"/>
      </w:tblPr>
      <w:tblGrid>
        <w:gridCol w:w="1799"/>
        <w:gridCol w:w="1352"/>
        <w:gridCol w:w="393"/>
        <w:gridCol w:w="567"/>
        <w:gridCol w:w="4003"/>
      </w:tblGrid>
      <w:tr w:rsidR="00521B7A" w:rsidRPr="0052529D" w:rsidTr="00A50304">
        <w:trPr>
          <w:trHeight w:val="415"/>
          <w:jc w:val="right"/>
        </w:trPr>
        <w:tc>
          <w:tcPr>
            <w:tcW w:w="1799" w:type="dxa"/>
            <w:hideMark/>
          </w:tcPr>
          <w:p w:rsidR="00521B7A" w:rsidRDefault="00521B7A" w:rsidP="00A50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521B7A" w:rsidRDefault="00521B7A" w:rsidP="00A50304">
            <w:pPr>
              <w:spacing w:line="276" w:lineRule="auto"/>
              <w:rPr>
                <w:szCs w:val="28"/>
                <w:lang w:eastAsia="en-US"/>
              </w:rPr>
            </w:pPr>
            <w:r>
              <w:rPr>
                <w:szCs w:val="28"/>
                <w:lang w:eastAsia="en-US"/>
              </w:rPr>
              <w:t>«за»</w:t>
            </w:r>
          </w:p>
        </w:tc>
        <w:tc>
          <w:tcPr>
            <w:tcW w:w="393" w:type="dxa"/>
            <w:hideMark/>
          </w:tcPr>
          <w:p w:rsidR="00521B7A" w:rsidRDefault="00521B7A" w:rsidP="00A50304">
            <w:pPr>
              <w:tabs>
                <w:tab w:val="left" w:pos="0"/>
                <w:tab w:val="left" w:pos="1134"/>
              </w:tabs>
              <w:spacing w:line="276" w:lineRule="auto"/>
              <w:rPr>
                <w:szCs w:val="28"/>
                <w:lang w:eastAsia="en-US"/>
              </w:rPr>
            </w:pPr>
            <w:r>
              <w:rPr>
                <w:szCs w:val="28"/>
                <w:lang w:eastAsia="en-US"/>
              </w:rPr>
              <w:t>-</w:t>
            </w:r>
          </w:p>
        </w:tc>
        <w:tc>
          <w:tcPr>
            <w:tcW w:w="567" w:type="dxa"/>
            <w:hideMark/>
          </w:tcPr>
          <w:p w:rsidR="00521B7A" w:rsidRDefault="00521B7A" w:rsidP="00A50304">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hideMark/>
          </w:tcPr>
          <w:p w:rsidR="00521B7A" w:rsidRDefault="00521B7A"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521B7A" w:rsidTr="00A50304">
        <w:trPr>
          <w:trHeight w:val="340"/>
          <w:jc w:val="right"/>
        </w:trPr>
        <w:tc>
          <w:tcPr>
            <w:tcW w:w="1799" w:type="dxa"/>
            <w:vAlign w:val="center"/>
          </w:tcPr>
          <w:p w:rsidR="00521B7A" w:rsidRDefault="00521B7A" w:rsidP="00A50304">
            <w:pPr>
              <w:tabs>
                <w:tab w:val="left" w:pos="0"/>
                <w:tab w:val="left" w:pos="1134"/>
              </w:tabs>
              <w:spacing w:line="276" w:lineRule="auto"/>
              <w:jc w:val="center"/>
              <w:rPr>
                <w:szCs w:val="28"/>
                <w:lang w:eastAsia="en-US"/>
              </w:rPr>
            </w:pPr>
          </w:p>
        </w:tc>
        <w:tc>
          <w:tcPr>
            <w:tcW w:w="1352" w:type="dxa"/>
            <w:hideMark/>
          </w:tcPr>
          <w:p w:rsidR="00521B7A" w:rsidRDefault="00521B7A" w:rsidP="00A50304">
            <w:pPr>
              <w:spacing w:line="276" w:lineRule="auto"/>
              <w:rPr>
                <w:szCs w:val="28"/>
                <w:lang w:eastAsia="en-US"/>
              </w:rPr>
            </w:pPr>
            <w:r>
              <w:rPr>
                <w:szCs w:val="28"/>
                <w:lang w:eastAsia="en-US"/>
              </w:rPr>
              <w:t>«проти»</w:t>
            </w:r>
          </w:p>
        </w:tc>
        <w:tc>
          <w:tcPr>
            <w:tcW w:w="393"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1799" w:type="dxa"/>
            <w:vAlign w:val="center"/>
          </w:tcPr>
          <w:p w:rsidR="00521B7A" w:rsidRDefault="00521B7A" w:rsidP="00A50304">
            <w:pPr>
              <w:tabs>
                <w:tab w:val="left" w:pos="0"/>
                <w:tab w:val="left" w:pos="1134"/>
              </w:tabs>
              <w:spacing w:line="276" w:lineRule="auto"/>
              <w:jc w:val="center"/>
              <w:rPr>
                <w:szCs w:val="28"/>
                <w:lang w:eastAsia="en-US"/>
              </w:rPr>
            </w:pPr>
          </w:p>
        </w:tc>
        <w:tc>
          <w:tcPr>
            <w:tcW w:w="1352" w:type="dxa"/>
            <w:hideMark/>
          </w:tcPr>
          <w:p w:rsidR="00521B7A" w:rsidRDefault="00521B7A"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521B7A" w:rsidRPr="00D64416"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3151" w:type="dxa"/>
            <w:gridSpan w:val="2"/>
            <w:vAlign w:val="center"/>
          </w:tcPr>
          <w:p w:rsidR="00521B7A" w:rsidRDefault="00521B7A" w:rsidP="00A50304">
            <w:pPr>
              <w:spacing w:line="276" w:lineRule="auto"/>
              <w:jc w:val="right"/>
              <w:rPr>
                <w:szCs w:val="28"/>
                <w:lang w:eastAsia="en-US"/>
              </w:rPr>
            </w:pPr>
            <w:r>
              <w:rPr>
                <w:szCs w:val="28"/>
                <w:lang w:eastAsia="en-US"/>
              </w:rPr>
              <w:t>«не голосував»</w:t>
            </w:r>
          </w:p>
        </w:tc>
        <w:tc>
          <w:tcPr>
            <w:tcW w:w="393" w:type="dxa"/>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1.</w:t>
            </w:r>
          </w:p>
        </w:tc>
        <w:tc>
          <w:tcPr>
            <w:tcW w:w="4003" w:type="dxa"/>
          </w:tcPr>
          <w:p w:rsidR="00521B7A" w:rsidRDefault="00521B7A" w:rsidP="00A50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A758D8" w:rsidRDefault="00A758D8" w:rsidP="00521B7A">
      <w:pPr>
        <w:tabs>
          <w:tab w:val="left" w:pos="-142"/>
          <w:tab w:val="left" w:pos="870"/>
          <w:tab w:val="left" w:pos="1418"/>
        </w:tabs>
        <w:ind w:firstLine="567"/>
        <w:jc w:val="both"/>
        <w:rPr>
          <w:b/>
          <w:bCs/>
          <w:iCs/>
          <w:szCs w:val="28"/>
        </w:rPr>
      </w:pPr>
    </w:p>
    <w:p w:rsidR="00521B7A" w:rsidRPr="005B2C53" w:rsidRDefault="002229B7" w:rsidP="00521B7A">
      <w:pPr>
        <w:tabs>
          <w:tab w:val="left" w:pos="-142"/>
          <w:tab w:val="left" w:pos="870"/>
          <w:tab w:val="left" w:pos="1418"/>
        </w:tabs>
        <w:ind w:firstLine="567"/>
        <w:jc w:val="both"/>
        <w:rPr>
          <w:bCs/>
          <w:i/>
          <w:iCs/>
          <w:szCs w:val="28"/>
          <w:bdr w:val="none" w:sz="0" w:space="0" w:color="auto" w:frame="1"/>
        </w:rPr>
      </w:pPr>
      <w:r>
        <w:rPr>
          <w:b/>
          <w:bCs/>
          <w:iCs/>
          <w:szCs w:val="28"/>
        </w:rPr>
        <w:lastRenderedPageBreak/>
        <w:t>9</w:t>
      </w:r>
      <w:r w:rsidR="008C1938">
        <w:rPr>
          <w:b/>
          <w:bCs/>
          <w:iCs/>
          <w:szCs w:val="28"/>
        </w:rPr>
        <w:t>.</w:t>
      </w:r>
      <w:r w:rsidR="00A876F2" w:rsidRPr="00A876F2">
        <w:rPr>
          <w:b/>
          <w:bCs/>
          <w:iCs/>
          <w:szCs w:val="28"/>
        </w:rPr>
        <w:t xml:space="preserve"> </w:t>
      </w:r>
      <w:r w:rsidR="00A876F2" w:rsidRPr="00221A23">
        <w:rPr>
          <w:b/>
          <w:bCs/>
          <w:iCs/>
          <w:szCs w:val="28"/>
        </w:rPr>
        <w:t>СЛУХАЛИ:</w:t>
      </w:r>
      <w:r w:rsidR="00A876F2" w:rsidRPr="00A876F2">
        <w:rPr>
          <w:b/>
          <w:bCs/>
          <w:iCs/>
          <w:szCs w:val="28"/>
        </w:rPr>
        <w:t xml:space="preserve"> </w:t>
      </w:r>
      <w:r w:rsidR="00A876F2" w:rsidRPr="00DE72E6">
        <w:rPr>
          <w:b/>
          <w:bCs/>
          <w:iCs/>
          <w:szCs w:val="28"/>
        </w:rPr>
        <w:t>Про розгляд клопотан</w:t>
      </w:r>
      <w:r w:rsidR="00A876F2">
        <w:rPr>
          <w:b/>
          <w:bCs/>
          <w:iCs/>
          <w:szCs w:val="28"/>
        </w:rPr>
        <w:t>ня</w:t>
      </w:r>
      <w:r w:rsidR="00A876F2" w:rsidRPr="00DE72E6">
        <w:rPr>
          <w:b/>
          <w:bCs/>
          <w:iCs/>
          <w:szCs w:val="28"/>
        </w:rPr>
        <w:t xml:space="preserve"> щодо нагородження Почесною відзнакою Харківської обл</w:t>
      </w:r>
      <w:r w:rsidR="00A876F2">
        <w:rPr>
          <w:b/>
          <w:bCs/>
          <w:iCs/>
          <w:szCs w:val="28"/>
        </w:rPr>
        <w:t xml:space="preserve">асної ради «Слобожанська слава» </w:t>
      </w:r>
      <w:r w:rsidR="00A876F2" w:rsidRPr="00A927D6">
        <w:rPr>
          <w:rFonts w:eastAsia="Arial Unicode MS" w:cs="Arial Unicode MS"/>
          <w:b/>
          <w:color w:val="000000"/>
          <w:szCs w:val="28"/>
        </w:rPr>
        <w:t>ЯРАНЦЕВА Євгена Валентиновича,</w:t>
      </w:r>
      <w:r w:rsidR="00A876F2" w:rsidRPr="00A927D6">
        <w:rPr>
          <w:rFonts w:eastAsia="Arial Unicode MS" w:cs="Arial Unicode MS"/>
          <w:color w:val="000000"/>
          <w:szCs w:val="28"/>
        </w:rPr>
        <w:t xml:space="preserve"> командира протитанкового взводу військової частини А 4643 Збройних Сил України, лейтенанта</w:t>
      </w:r>
      <w:r w:rsidR="00521B7A">
        <w:rPr>
          <w:b/>
          <w:bCs/>
          <w:iCs/>
          <w:szCs w:val="28"/>
        </w:rPr>
        <w:t xml:space="preserve"> </w:t>
      </w:r>
      <w:r w:rsidR="00521B7A" w:rsidRPr="005B2C53">
        <w:rPr>
          <w:bCs/>
          <w:i/>
          <w:iCs/>
          <w:szCs w:val="28"/>
          <w:bdr w:val="none" w:sz="0" w:space="0" w:color="auto" w:frame="1"/>
        </w:rPr>
        <w:t>(</w:t>
      </w:r>
      <w:r w:rsidR="00521B7A" w:rsidRPr="005B2C53">
        <w:rPr>
          <w:bCs/>
          <w:i/>
          <w:iCs/>
          <w:szCs w:val="28"/>
        </w:rPr>
        <w:t xml:space="preserve">вх. обл. ради </w:t>
      </w:r>
      <w:r w:rsidR="00521B7A" w:rsidRPr="005B2C53">
        <w:rPr>
          <w:bCs/>
          <w:i/>
          <w:iCs/>
          <w:szCs w:val="28"/>
          <w:bdr w:val="none" w:sz="0" w:space="0" w:color="auto" w:frame="1"/>
        </w:rPr>
        <w:t>№№ 2245/01-20 від 18.04.2023; 3045/01-20 від 23.05.2023; 3446/01-20 від 13.06.2023).</w:t>
      </w:r>
    </w:p>
    <w:p w:rsidR="00392089" w:rsidRPr="00990EAE" w:rsidRDefault="00392089" w:rsidP="00392089">
      <w:pPr>
        <w:tabs>
          <w:tab w:val="left" w:pos="567"/>
          <w:tab w:val="left" w:pos="1134"/>
          <w:tab w:val="num" w:pos="1276"/>
        </w:tabs>
        <w:ind w:left="2552" w:hanging="1418"/>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823A8D" w:rsidRPr="0032506A" w:rsidRDefault="00823A8D" w:rsidP="00823A8D">
      <w:pPr>
        <w:tabs>
          <w:tab w:val="left" w:pos="-142"/>
          <w:tab w:val="left" w:pos="870"/>
          <w:tab w:val="left" w:pos="1418"/>
        </w:tabs>
        <w:ind w:firstLine="567"/>
        <w:jc w:val="both"/>
        <w:rPr>
          <w:bCs/>
          <w:iCs/>
          <w:sz w:val="16"/>
          <w:szCs w:val="16"/>
        </w:rPr>
      </w:pPr>
    </w:p>
    <w:p w:rsidR="00A758D8" w:rsidRDefault="00A758D8" w:rsidP="00A758D8">
      <w:pPr>
        <w:tabs>
          <w:tab w:val="left" w:pos="0"/>
          <w:tab w:val="left" w:pos="426"/>
          <w:tab w:val="left" w:pos="459"/>
          <w:tab w:val="left" w:pos="1276"/>
        </w:tabs>
        <w:ind w:firstLine="567"/>
        <w:jc w:val="both"/>
      </w:pPr>
      <w:r>
        <w:rPr>
          <w:b/>
          <w:i/>
          <w:spacing w:val="5"/>
        </w:rPr>
        <w:t>Малишева О.В.</w:t>
      </w:r>
      <w:r>
        <w:rPr>
          <w:spacing w:val="5"/>
        </w:rPr>
        <w:t xml:space="preserve"> ознайомила депутатів </w:t>
      </w:r>
      <w:r>
        <w:t>із даним клопотанням про нагородження та відповіла на поставленні запитання.</w:t>
      </w:r>
    </w:p>
    <w:p w:rsidR="00A758D8" w:rsidRPr="00A758D8" w:rsidRDefault="00A758D8" w:rsidP="00823A8D">
      <w:pPr>
        <w:tabs>
          <w:tab w:val="left" w:pos="-142"/>
          <w:tab w:val="left" w:pos="870"/>
          <w:tab w:val="left" w:pos="1418"/>
        </w:tabs>
        <w:ind w:firstLine="567"/>
        <w:jc w:val="both"/>
        <w:rPr>
          <w:bCs/>
          <w:iCs/>
          <w:sz w:val="16"/>
          <w:szCs w:val="16"/>
        </w:rPr>
      </w:pPr>
    </w:p>
    <w:p w:rsidR="00823A8D" w:rsidRPr="008A1ECA" w:rsidRDefault="00A758D8" w:rsidP="00823A8D">
      <w:pPr>
        <w:tabs>
          <w:tab w:val="left" w:pos="-142"/>
          <w:tab w:val="left" w:pos="870"/>
          <w:tab w:val="left" w:pos="1418"/>
        </w:tabs>
        <w:ind w:firstLine="567"/>
        <w:jc w:val="both"/>
        <w:rPr>
          <w:bCs/>
          <w:iCs/>
          <w:szCs w:val="28"/>
        </w:rPr>
      </w:pPr>
      <w:r>
        <w:rPr>
          <w:bCs/>
          <w:iCs/>
          <w:szCs w:val="28"/>
        </w:rPr>
        <w:t>Депутати обговорили питання.</w:t>
      </w:r>
    </w:p>
    <w:p w:rsidR="00521B7A" w:rsidRPr="0032506A" w:rsidRDefault="00521B7A" w:rsidP="00521B7A">
      <w:pPr>
        <w:tabs>
          <w:tab w:val="left" w:pos="-142"/>
          <w:tab w:val="left" w:pos="709"/>
          <w:tab w:val="left" w:pos="1418"/>
        </w:tabs>
        <w:ind w:firstLine="567"/>
        <w:jc w:val="both"/>
        <w:rPr>
          <w:b/>
          <w:bCs/>
          <w:iCs/>
          <w:sz w:val="16"/>
          <w:szCs w:val="16"/>
        </w:rPr>
      </w:pPr>
    </w:p>
    <w:p w:rsidR="00521B7A" w:rsidRPr="00DE72E6" w:rsidRDefault="00521B7A" w:rsidP="00521B7A">
      <w:pPr>
        <w:tabs>
          <w:tab w:val="left" w:pos="-142"/>
          <w:tab w:val="left" w:pos="709"/>
          <w:tab w:val="left" w:pos="1418"/>
        </w:tabs>
        <w:ind w:firstLine="567"/>
        <w:jc w:val="both"/>
        <w:rPr>
          <w:b/>
          <w:bCs/>
          <w:iCs/>
          <w:szCs w:val="28"/>
        </w:rPr>
      </w:pPr>
      <w:r>
        <w:rPr>
          <w:b/>
          <w:bCs/>
          <w:iCs/>
          <w:szCs w:val="28"/>
        </w:rPr>
        <w:t>ВИРІШИЛИ:</w:t>
      </w:r>
    </w:p>
    <w:p w:rsidR="00521B7A" w:rsidRPr="005B2C53" w:rsidRDefault="00521B7A" w:rsidP="00521B7A">
      <w:pPr>
        <w:numPr>
          <w:ilvl w:val="0"/>
          <w:numId w:val="41"/>
        </w:numPr>
        <w:tabs>
          <w:tab w:val="left" w:pos="993"/>
        </w:tabs>
        <w:jc w:val="both"/>
        <w:rPr>
          <w:bCs/>
          <w:szCs w:val="28"/>
        </w:rPr>
      </w:pPr>
      <w:r w:rsidRPr="005B2C53">
        <w:rPr>
          <w:bCs/>
          <w:szCs w:val="28"/>
        </w:rPr>
        <w:t xml:space="preserve">Інформацію про досягнення </w:t>
      </w:r>
      <w:r>
        <w:rPr>
          <w:bCs/>
          <w:szCs w:val="28"/>
        </w:rPr>
        <w:t>ЯРАНЦЕВА Є.В.</w:t>
      </w:r>
      <w:r w:rsidRPr="005B2C53">
        <w:rPr>
          <w:bCs/>
          <w:szCs w:val="28"/>
        </w:rPr>
        <w:t xml:space="preserve"> взяти до відома.</w:t>
      </w:r>
    </w:p>
    <w:p w:rsidR="00521B7A" w:rsidRPr="005B2C53" w:rsidRDefault="00521B7A" w:rsidP="00521B7A">
      <w:pPr>
        <w:numPr>
          <w:ilvl w:val="0"/>
          <w:numId w:val="41"/>
        </w:numPr>
        <w:tabs>
          <w:tab w:val="left" w:pos="142"/>
          <w:tab w:val="left" w:pos="993"/>
        </w:tabs>
        <w:ind w:left="0" w:firstLine="567"/>
        <w:jc w:val="both"/>
        <w:rPr>
          <w:bCs/>
          <w:sz w:val="16"/>
          <w:szCs w:val="16"/>
        </w:rPr>
      </w:pPr>
      <w:r w:rsidRPr="005B2C53">
        <w:rPr>
          <w:bCs/>
          <w:szCs w:val="28"/>
        </w:rPr>
        <w:t xml:space="preserve">Підтримати клопотання </w:t>
      </w:r>
      <w:r>
        <w:rPr>
          <w:bCs/>
          <w:szCs w:val="28"/>
        </w:rPr>
        <w:t>Командувача</w:t>
      </w:r>
      <w:r w:rsidRPr="00E83C16">
        <w:rPr>
          <w:bCs/>
          <w:szCs w:val="28"/>
        </w:rPr>
        <w:t xml:space="preserve"> </w:t>
      </w:r>
      <w:r w:rsidRPr="00E83C16">
        <w:rPr>
          <w:szCs w:val="28"/>
        </w:rPr>
        <w:t>Сил територіальної оборони Збройних Сил України</w:t>
      </w:r>
      <w:r w:rsidRPr="005B2C53">
        <w:rPr>
          <w:bCs/>
          <w:szCs w:val="28"/>
        </w:rPr>
        <w:t xml:space="preserve"> щодо нагородження </w:t>
      </w:r>
      <w:r w:rsidRPr="005B2C53">
        <w:rPr>
          <w:szCs w:val="28"/>
        </w:rPr>
        <w:t>Почесною відзнакою Харківської обласної ради</w:t>
      </w:r>
      <w:r w:rsidRPr="005B2C53">
        <w:rPr>
          <w:bCs/>
          <w:szCs w:val="28"/>
        </w:rPr>
        <w:t xml:space="preserve"> «Слобожанська слава»</w:t>
      </w:r>
      <w:r w:rsidRPr="005B2C53">
        <w:rPr>
          <w:szCs w:val="28"/>
        </w:rPr>
        <w:t xml:space="preserve"> </w:t>
      </w:r>
      <w:r w:rsidRPr="00F703FB">
        <w:rPr>
          <w:rFonts w:eastAsia="Arial Unicode MS" w:cs="Arial Unicode MS"/>
          <w:color w:val="000000"/>
          <w:szCs w:val="28"/>
        </w:rPr>
        <w:t>ЯРАНЦЕВА Євгена Валентиновича, командира протитанкового взводу військово</w:t>
      </w:r>
      <w:r w:rsidR="00914A87">
        <w:rPr>
          <w:rFonts w:eastAsia="Arial Unicode MS" w:cs="Arial Unicode MS"/>
          <w:color w:val="000000"/>
          <w:szCs w:val="28"/>
        </w:rPr>
        <w:t>ї частини А</w:t>
      </w:r>
      <w:r w:rsidRPr="00F703FB">
        <w:rPr>
          <w:rFonts w:eastAsia="Arial Unicode MS" w:cs="Arial Unicode MS"/>
          <w:color w:val="000000"/>
          <w:szCs w:val="28"/>
        </w:rPr>
        <w:t>4643 Збройних Сил України, лейтенанта</w:t>
      </w:r>
      <w:r w:rsidRPr="00F703FB">
        <w:rPr>
          <w:szCs w:val="28"/>
        </w:rPr>
        <w:t xml:space="preserve"> з</w:t>
      </w:r>
      <w:r w:rsidRPr="005B2C53">
        <w:rPr>
          <w:szCs w:val="28"/>
        </w:rPr>
        <w:t>а мужність, героїзм, проявлені при виконанні військового обов’язку, значний особистий внесок у обороноздатність України.</w:t>
      </w:r>
    </w:p>
    <w:tbl>
      <w:tblPr>
        <w:tblW w:w="8114" w:type="dxa"/>
        <w:jc w:val="right"/>
        <w:tblLook w:val="01E0" w:firstRow="1" w:lastRow="1" w:firstColumn="1" w:lastColumn="1" w:noHBand="0" w:noVBand="0"/>
      </w:tblPr>
      <w:tblGrid>
        <w:gridCol w:w="1799"/>
        <w:gridCol w:w="1352"/>
        <w:gridCol w:w="393"/>
        <w:gridCol w:w="567"/>
        <w:gridCol w:w="4003"/>
      </w:tblGrid>
      <w:tr w:rsidR="00521B7A" w:rsidRPr="0052529D" w:rsidTr="00A50304">
        <w:trPr>
          <w:trHeight w:val="415"/>
          <w:jc w:val="right"/>
        </w:trPr>
        <w:tc>
          <w:tcPr>
            <w:tcW w:w="1799" w:type="dxa"/>
            <w:hideMark/>
          </w:tcPr>
          <w:p w:rsidR="00521B7A" w:rsidRDefault="00521B7A" w:rsidP="00A50304">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521B7A" w:rsidRDefault="00521B7A" w:rsidP="00A50304">
            <w:pPr>
              <w:spacing w:line="276" w:lineRule="auto"/>
              <w:rPr>
                <w:szCs w:val="28"/>
                <w:lang w:eastAsia="en-US"/>
              </w:rPr>
            </w:pPr>
            <w:r>
              <w:rPr>
                <w:szCs w:val="28"/>
                <w:lang w:eastAsia="en-US"/>
              </w:rPr>
              <w:t>«за»</w:t>
            </w:r>
          </w:p>
        </w:tc>
        <w:tc>
          <w:tcPr>
            <w:tcW w:w="393" w:type="dxa"/>
            <w:hideMark/>
          </w:tcPr>
          <w:p w:rsidR="00521B7A" w:rsidRDefault="00521B7A" w:rsidP="00A50304">
            <w:pPr>
              <w:tabs>
                <w:tab w:val="left" w:pos="0"/>
                <w:tab w:val="left" w:pos="1134"/>
              </w:tabs>
              <w:spacing w:line="276" w:lineRule="auto"/>
              <w:rPr>
                <w:szCs w:val="28"/>
                <w:lang w:eastAsia="en-US"/>
              </w:rPr>
            </w:pPr>
            <w:r>
              <w:rPr>
                <w:szCs w:val="28"/>
                <w:lang w:eastAsia="en-US"/>
              </w:rPr>
              <w:t>-</w:t>
            </w:r>
          </w:p>
        </w:tc>
        <w:tc>
          <w:tcPr>
            <w:tcW w:w="567" w:type="dxa"/>
            <w:hideMark/>
          </w:tcPr>
          <w:p w:rsidR="00521B7A" w:rsidRDefault="00521B7A" w:rsidP="00A50304">
            <w:pPr>
              <w:tabs>
                <w:tab w:val="left" w:pos="0"/>
                <w:tab w:val="left" w:pos="1134"/>
              </w:tabs>
              <w:spacing w:line="276" w:lineRule="auto"/>
              <w:rPr>
                <w:szCs w:val="28"/>
                <w:lang w:eastAsia="en-US"/>
              </w:rPr>
            </w:pPr>
            <w:r>
              <w:rPr>
                <w:szCs w:val="28"/>
                <w:lang w:val="en-US" w:eastAsia="en-US"/>
              </w:rPr>
              <w:t>7</w:t>
            </w:r>
            <w:r>
              <w:rPr>
                <w:szCs w:val="28"/>
                <w:lang w:eastAsia="en-US"/>
              </w:rPr>
              <w:t>;</w:t>
            </w:r>
          </w:p>
        </w:tc>
        <w:tc>
          <w:tcPr>
            <w:tcW w:w="4003" w:type="dxa"/>
            <w:hideMark/>
          </w:tcPr>
          <w:p w:rsidR="00521B7A" w:rsidRDefault="00521B7A" w:rsidP="00A50304">
            <w:pPr>
              <w:tabs>
                <w:tab w:val="left" w:pos="-216"/>
                <w:tab w:val="left" w:pos="1134"/>
              </w:tabs>
              <w:ind w:right="-244"/>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r>
              <w:rPr>
                <w:i/>
                <w:spacing w:val="-6"/>
                <w:szCs w:val="28"/>
                <w:lang w:eastAsia="en-US"/>
              </w:rPr>
              <w:br/>
              <w:t>Чернов С.І.</w:t>
            </w:r>
          </w:p>
        </w:tc>
      </w:tr>
      <w:tr w:rsidR="00521B7A" w:rsidTr="00A50304">
        <w:trPr>
          <w:trHeight w:val="340"/>
          <w:jc w:val="right"/>
        </w:trPr>
        <w:tc>
          <w:tcPr>
            <w:tcW w:w="1799" w:type="dxa"/>
            <w:vAlign w:val="center"/>
          </w:tcPr>
          <w:p w:rsidR="00521B7A" w:rsidRDefault="00521B7A" w:rsidP="00A50304">
            <w:pPr>
              <w:tabs>
                <w:tab w:val="left" w:pos="0"/>
                <w:tab w:val="left" w:pos="1134"/>
              </w:tabs>
              <w:spacing w:line="276" w:lineRule="auto"/>
              <w:jc w:val="center"/>
              <w:rPr>
                <w:szCs w:val="28"/>
                <w:lang w:eastAsia="en-US"/>
              </w:rPr>
            </w:pPr>
          </w:p>
        </w:tc>
        <w:tc>
          <w:tcPr>
            <w:tcW w:w="1352" w:type="dxa"/>
            <w:hideMark/>
          </w:tcPr>
          <w:p w:rsidR="00521B7A" w:rsidRDefault="00521B7A" w:rsidP="00A50304">
            <w:pPr>
              <w:spacing w:line="276" w:lineRule="auto"/>
              <w:rPr>
                <w:szCs w:val="28"/>
                <w:lang w:eastAsia="en-US"/>
              </w:rPr>
            </w:pPr>
            <w:r>
              <w:rPr>
                <w:szCs w:val="28"/>
                <w:lang w:eastAsia="en-US"/>
              </w:rPr>
              <w:t>«проти»</w:t>
            </w:r>
          </w:p>
        </w:tc>
        <w:tc>
          <w:tcPr>
            <w:tcW w:w="393"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1799" w:type="dxa"/>
            <w:vAlign w:val="center"/>
          </w:tcPr>
          <w:p w:rsidR="00521B7A" w:rsidRDefault="00521B7A" w:rsidP="00A50304">
            <w:pPr>
              <w:tabs>
                <w:tab w:val="left" w:pos="0"/>
                <w:tab w:val="left" w:pos="1134"/>
              </w:tabs>
              <w:spacing w:line="276" w:lineRule="auto"/>
              <w:jc w:val="center"/>
              <w:rPr>
                <w:szCs w:val="28"/>
                <w:lang w:eastAsia="en-US"/>
              </w:rPr>
            </w:pPr>
          </w:p>
        </w:tc>
        <w:tc>
          <w:tcPr>
            <w:tcW w:w="1352" w:type="dxa"/>
            <w:hideMark/>
          </w:tcPr>
          <w:p w:rsidR="00521B7A" w:rsidRDefault="00521B7A" w:rsidP="00A50304">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521B7A" w:rsidRPr="00D64416" w:rsidRDefault="00521B7A" w:rsidP="00A50304">
            <w:pPr>
              <w:tabs>
                <w:tab w:val="left" w:pos="0"/>
                <w:tab w:val="left" w:pos="1134"/>
              </w:tabs>
              <w:spacing w:line="276" w:lineRule="auto"/>
              <w:jc w:val="center"/>
              <w:rPr>
                <w:szCs w:val="28"/>
                <w:lang w:eastAsia="en-US"/>
              </w:rPr>
            </w:pPr>
            <w:r>
              <w:rPr>
                <w:szCs w:val="28"/>
                <w:lang w:eastAsia="en-US"/>
              </w:rPr>
              <w:t>0;</w:t>
            </w:r>
          </w:p>
        </w:tc>
        <w:tc>
          <w:tcPr>
            <w:tcW w:w="4003" w:type="dxa"/>
          </w:tcPr>
          <w:p w:rsidR="00521B7A" w:rsidRDefault="00521B7A" w:rsidP="00A50304">
            <w:pPr>
              <w:tabs>
                <w:tab w:val="left" w:pos="0"/>
                <w:tab w:val="left" w:pos="1134"/>
              </w:tabs>
              <w:spacing w:line="276" w:lineRule="auto"/>
              <w:rPr>
                <w:i/>
                <w:szCs w:val="28"/>
                <w:lang w:eastAsia="en-US"/>
              </w:rPr>
            </w:pPr>
          </w:p>
        </w:tc>
      </w:tr>
      <w:tr w:rsidR="00521B7A" w:rsidTr="00A50304">
        <w:trPr>
          <w:trHeight w:val="340"/>
          <w:jc w:val="right"/>
        </w:trPr>
        <w:tc>
          <w:tcPr>
            <w:tcW w:w="3151" w:type="dxa"/>
            <w:gridSpan w:val="2"/>
            <w:vAlign w:val="center"/>
          </w:tcPr>
          <w:p w:rsidR="00521B7A" w:rsidRDefault="00521B7A" w:rsidP="00A50304">
            <w:pPr>
              <w:spacing w:line="276" w:lineRule="auto"/>
              <w:jc w:val="right"/>
              <w:rPr>
                <w:szCs w:val="28"/>
                <w:lang w:eastAsia="en-US"/>
              </w:rPr>
            </w:pPr>
            <w:r>
              <w:rPr>
                <w:szCs w:val="28"/>
                <w:lang w:eastAsia="en-US"/>
              </w:rPr>
              <w:t>«не голосував»</w:t>
            </w:r>
          </w:p>
        </w:tc>
        <w:tc>
          <w:tcPr>
            <w:tcW w:w="393" w:type="dxa"/>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w:t>
            </w:r>
          </w:p>
        </w:tc>
        <w:tc>
          <w:tcPr>
            <w:tcW w:w="567" w:type="dxa"/>
            <w:vAlign w:val="center"/>
          </w:tcPr>
          <w:p w:rsidR="00521B7A" w:rsidRDefault="00521B7A" w:rsidP="00A50304">
            <w:pPr>
              <w:tabs>
                <w:tab w:val="left" w:pos="0"/>
                <w:tab w:val="left" w:pos="1134"/>
              </w:tabs>
              <w:spacing w:line="276" w:lineRule="auto"/>
              <w:jc w:val="center"/>
              <w:rPr>
                <w:szCs w:val="28"/>
                <w:lang w:eastAsia="en-US"/>
              </w:rPr>
            </w:pPr>
            <w:r>
              <w:rPr>
                <w:szCs w:val="28"/>
                <w:lang w:eastAsia="en-US"/>
              </w:rPr>
              <w:t>1.</w:t>
            </w:r>
          </w:p>
        </w:tc>
        <w:tc>
          <w:tcPr>
            <w:tcW w:w="4003" w:type="dxa"/>
          </w:tcPr>
          <w:p w:rsidR="00521B7A" w:rsidRDefault="00521B7A" w:rsidP="00A50304">
            <w:pPr>
              <w:tabs>
                <w:tab w:val="left" w:pos="0"/>
                <w:tab w:val="left" w:pos="1134"/>
              </w:tabs>
              <w:spacing w:line="276" w:lineRule="auto"/>
              <w:rPr>
                <w:i/>
                <w:szCs w:val="28"/>
                <w:lang w:eastAsia="en-US"/>
              </w:rPr>
            </w:pPr>
            <w:proofErr w:type="spellStart"/>
            <w:r>
              <w:rPr>
                <w:i/>
                <w:spacing w:val="-6"/>
                <w:szCs w:val="28"/>
                <w:lang w:eastAsia="en-US"/>
              </w:rPr>
              <w:t>Кернес</w:t>
            </w:r>
            <w:proofErr w:type="spellEnd"/>
            <w:r>
              <w:rPr>
                <w:i/>
                <w:spacing w:val="-6"/>
                <w:szCs w:val="28"/>
                <w:lang w:eastAsia="en-US"/>
              </w:rPr>
              <w:t xml:space="preserve"> К.Г.</w:t>
            </w:r>
          </w:p>
        </w:tc>
      </w:tr>
    </w:tbl>
    <w:p w:rsidR="0063493A" w:rsidRDefault="0063493A" w:rsidP="00521B7A">
      <w:pPr>
        <w:tabs>
          <w:tab w:val="left" w:pos="-142"/>
          <w:tab w:val="left" w:pos="870"/>
          <w:tab w:val="left" w:pos="1418"/>
        </w:tabs>
        <w:ind w:left="927"/>
        <w:jc w:val="both"/>
        <w:rPr>
          <w:b/>
          <w:bCs/>
          <w:iCs/>
          <w:szCs w:val="28"/>
        </w:rPr>
      </w:pPr>
    </w:p>
    <w:p w:rsidR="00A876F2" w:rsidRDefault="002229B7" w:rsidP="00521B7A">
      <w:pPr>
        <w:tabs>
          <w:tab w:val="left" w:pos="-142"/>
          <w:tab w:val="left" w:pos="870"/>
          <w:tab w:val="left" w:pos="1418"/>
        </w:tabs>
        <w:ind w:left="927"/>
        <w:jc w:val="both"/>
        <w:rPr>
          <w:b/>
          <w:bCs/>
          <w:iCs/>
          <w:szCs w:val="28"/>
        </w:rPr>
      </w:pPr>
      <w:r>
        <w:rPr>
          <w:b/>
          <w:bCs/>
          <w:iCs/>
          <w:szCs w:val="28"/>
        </w:rPr>
        <w:t>10</w:t>
      </w:r>
      <w:r w:rsidR="00521B7A">
        <w:rPr>
          <w:b/>
          <w:bCs/>
          <w:iCs/>
          <w:szCs w:val="28"/>
        </w:rPr>
        <w:t>.</w:t>
      </w:r>
      <w:r>
        <w:rPr>
          <w:b/>
          <w:bCs/>
          <w:iCs/>
          <w:szCs w:val="28"/>
        </w:rPr>
        <w:t xml:space="preserve"> </w:t>
      </w:r>
      <w:r w:rsidR="00521B7A">
        <w:rPr>
          <w:b/>
          <w:bCs/>
          <w:iCs/>
          <w:szCs w:val="28"/>
        </w:rPr>
        <w:t>Різне.</w:t>
      </w:r>
    </w:p>
    <w:p w:rsidR="00521B7A" w:rsidRDefault="00521B7A" w:rsidP="00521B7A">
      <w:pPr>
        <w:tabs>
          <w:tab w:val="left" w:pos="-142"/>
          <w:tab w:val="left" w:pos="870"/>
          <w:tab w:val="left" w:pos="1418"/>
        </w:tabs>
        <w:ind w:left="927"/>
        <w:jc w:val="both"/>
        <w:rPr>
          <w:b/>
          <w:bCs/>
          <w:iCs/>
          <w:szCs w:val="28"/>
        </w:rPr>
      </w:pPr>
    </w:p>
    <w:p w:rsidR="008C1938" w:rsidRDefault="00521B7A" w:rsidP="00EB4B2C">
      <w:pPr>
        <w:tabs>
          <w:tab w:val="left" w:pos="-142"/>
          <w:tab w:val="left" w:pos="0"/>
          <w:tab w:val="left" w:pos="1418"/>
        </w:tabs>
        <w:ind w:firstLine="927"/>
        <w:jc w:val="both"/>
        <w:rPr>
          <w:bCs/>
          <w:iCs/>
          <w:szCs w:val="28"/>
        </w:rPr>
      </w:pPr>
      <w:proofErr w:type="spellStart"/>
      <w:r w:rsidRPr="00521B7A">
        <w:rPr>
          <w:b/>
          <w:bCs/>
          <w:i/>
          <w:iCs/>
          <w:szCs w:val="28"/>
        </w:rPr>
        <w:t>Кернес</w:t>
      </w:r>
      <w:proofErr w:type="spellEnd"/>
      <w:r w:rsidRPr="00521B7A">
        <w:rPr>
          <w:b/>
          <w:bCs/>
          <w:i/>
          <w:iCs/>
          <w:szCs w:val="28"/>
        </w:rPr>
        <w:t xml:space="preserve"> К.Г.</w:t>
      </w:r>
      <w:r>
        <w:rPr>
          <w:b/>
          <w:bCs/>
          <w:iCs/>
          <w:szCs w:val="28"/>
        </w:rPr>
        <w:t xml:space="preserve"> </w:t>
      </w:r>
      <w:r w:rsidR="008C1938">
        <w:rPr>
          <w:bCs/>
          <w:iCs/>
          <w:szCs w:val="28"/>
        </w:rPr>
        <w:t>висловив окрему думку стосовно процедури голосування по питанням порядку денного та його участі у голосуванні.</w:t>
      </w:r>
    </w:p>
    <w:p w:rsidR="008C1938" w:rsidRPr="008C1938" w:rsidRDefault="008C1938" w:rsidP="00EB4B2C">
      <w:pPr>
        <w:tabs>
          <w:tab w:val="left" w:pos="-142"/>
          <w:tab w:val="left" w:pos="0"/>
          <w:tab w:val="left" w:pos="1418"/>
        </w:tabs>
        <w:ind w:firstLine="927"/>
        <w:jc w:val="both"/>
        <w:rPr>
          <w:bCs/>
          <w:iCs/>
          <w:sz w:val="16"/>
          <w:szCs w:val="16"/>
        </w:rPr>
      </w:pPr>
    </w:p>
    <w:p w:rsidR="00A876F2" w:rsidRPr="00EB4B2C" w:rsidRDefault="00EB4B2C" w:rsidP="00EB4B2C">
      <w:pPr>
        <w:tabs>
          <w:tab w:val="left" w:pos="-142"/>
          <w:tab w:val="left" w:pos="0"/>
          <w:tab w:val="left" w:pos="1418"/>
        </w:tabs>
        <w:ind w:firstLine="927"/>
        <w:jc w:val="both"/>
        <w:rPr>
          <w:bCs/>
          <w:iCs/>
          <w:szCs w:val="28"/>
        </w:rPr>
      </w:pPr>
      <w:r>
        <w:rPr>
          <w:bCs/>
          <w:iCs/>
          <w:szCs w:val="28"/>
        </w:rPr>
        <w:t xml:space="preserve">Депутати постійної комісії взяли вищезазначену </w:t>
      </w:r>
      <w:r w:rsidRPr="00EB4B2C">
        <w:rPr>
          <w:bCs/>
          <w:iCs/>
          <w:szCs w:val="28"/>
        </w:rPr>
        <w:t>інформацію до відома.</w:t>
      </w:r>
    </w:p>
    <w:p w:rsidR="008C1938" w:rsidRDefault="008C1938" w:rsidP="00DE1EE5">
      <w:pPr>
        <w:tabs>
          <w:tab w:val="left" w:pos="-142"/>
          <w:tab w:val="left" w:pos="870"/>
          <w:tab w:val="left" w:pos="1418"/>
        </w:tabs>
        <w:jc w:val="both"/>
        <w:rPr>
          <w:b/>
          <w:bCs/>
          <w:iCs/>
          <w:szCs w:val="28"/>
        </w:rPr>
      </w:pPr>
    </w:p>
    <w:p w:rsidR="00B95EC0" w:rsidRDefault="00B95EC0" w:rsidP="00DE1EE5">
      <w:pPr>
        <w:tabs>
          <w:tab w:val="left" w:pos="-142"/>
          <w:tab w:val="left" w:pos="870"/>
          <w:tab w:val="left" w:pos="1418"/>
        </w:tabs>
        <w:jc w:val="both"/>
        <w:rPr>
          <w:b/>
          <w:bCs/>
          <w:iCs/>
          <w:szCs w:val="28"/>
        </w:rPr>
      </w:pPr>
    </w:p>
    <w:p w:rsidR="00B95EC0" w:rsidRDefault="00B95EC0"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F20875" w:rsidRDefault="00F2087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A758D8">
      <w:headerReference w:type="default" r:id="rId11"/>
      <w:pgSz w:w="11906" w:h="16838" w:code="9"/>
      <w:pgMar w:top="567" w:right="567" w:bottom="426"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225" w:rsidRDefault="00CC6225" w:rsidP="00304E1C">
      <w:r>
        <w:separator/>
      </w:r>
    </w:p>
  </w:endnote>
  <w:endnote w:type="continuationSeparator" w:id="0">
    <w:p w:rsidR="00CC6225" w:rsidRDefault="00CC6225"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225" w:rsidRDefault="00CC6225" w:rsidP="00304E1C">
      <w:r>
        <w:separator/>
      </w:r>
    </w:p>
  </w:footnote>
  <w:footnote w:type="continuationSeparator" w:id="0">
    <w:p w:rsidR="00CC6225" w:rsidRDefault="00CC6225"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586DF9" w:rsidRPr="00586DF9">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16D5573"/>
    <w:multiLevelType w:val="hybridMultilevel"/>
    <w:tmpl w:val="F3FA59A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AC84C10"/>
    <w:multiLevelType w:val="hybridMultilevel"/>
    <w:tmpl w:val="BA8886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105A6D3C"/>
    <w:multiLevelType w:val="multilevel"/>
    <w:tmpl w:val="F1643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1EA6745B"/>
    <w:multiLevelType w:val="hybridMultilevel"/>
    <w:tmpl w:val="DBAA8C8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21E01"/>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05589"/>
    <w:multiLevelType w:val="hybridMultilevel"/>
    <w:tmpl w:val="94AC0DBC"/>
    <w:lvl w:ilvl="0" w:tplc="2B7A5A98">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37EB7EFE"/>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5">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F217C00"/>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9">
    <w:nsid w:val="501E5044"/>
    <w:multiLevelType w:val="hybridMultilevel"/>
    <w:tmpl w:val="558440D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nsid w:val="51D23AD4"/>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4">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5">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nsid w:val="5F127DA1"/>
    <w:multiLevelType w:val="hybridMultilevel"/>
    <w:tmpl w:val="96A830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7">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9">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0">
    <w:nsid w:val="7CD41BB5"/>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37"/>
  </w:num>
  <w:num w:numId="2">
    <w:abstractNumId w:val="8"/>
  </w:num>
  <w:num w:numId="3">
    <w:abstractNumId w:val="3"/>
  </w:num>
  <w:num w:numId="4">
    <w:abstractNumId w:val="25"/>
  </w:num>
  <w:num w:numId="5">
    <w:abstractNumId w:val="0"/>
  </w:num>
  <w:num w:numId="6">
    <w:abstractNumId w:val="24"/>
  </w:num>
  <w:num w:numId="7">
    <w:abstractNumId w:val="16"/>
  </w:num>
  <w:num w:numId="8">
    <w:abstractNumId w:val="11"/>
  </w:num>
  <w:num w:numId="9">
    <w:abstractNumId w:val="14"/>
  </w:num>
  <w:num w:numId="10">
    <w:abstractNumId w:val="23"/>
  </w:num>
  <w:num w:numId="11">
    <w:abstractNumId w:val="19"/>
  </w:num>
  <w:num w:numId="12">
    <w:abstractNumId w:val="18"/>
  </w:num>
  <w:num w:numId="13">
    <w:abstractNumId w:val="31"/>
  </w:num>
  <w:num w:numId="14">
    <w:abstractNumId w:val="39"/>
  </w:num>
  <w:num w:numId="15">
    <w:abstractNumId w:val="2"/>
  </w:num>
  <w:num w:numId="16">
    <w:abstractNumId w:val="34"/>
  </w:num>
  <w:num w:numId="17">
    <w:abstractNumId w:val="38"/>
  </w:num>
  <w:num w:numId="18">
    <w:abstractNumId w:val="33"/>
  </w:num>
  <w:num w:numId="19">
    <w:abstractNumId w:val="26"/>
  </w:num>
  <w:num w:numId="20">
    <w:abstractNumId w:val="22"/>
  </w:num>
  <w:num w:numId="21">
    <w:abstractNumId w:val="32"/>
  </w:num>
  <w:num w:numId="22">
    <w:abstractNumId w:val="9"/>
  </w:num>
  <w:num w:numId="23">
    <w:abstractNumId w:val="12"/>
  </w:num>
  <w:num w:numId="24">
    <w:abstractNumId w:val="5"/>
  </w:num>
  <w:num w:numId="25">
    <w:abstractNumId w:val="10"/>
  </w:num>
  <w:num w:numId="26">
    <w:abstractNumId w:val="20"/>
  </w:num>
  <w:num w:numId="27">
    <w:abstractNumId w:val="6"/>
  </w:num>
  <w:num w:numId="28">
    <w:abstractNumId w:val="35"/>
  </w:num>
  <w:num w:numId="29">
    <w:abstractNumId w:val="29"/>
  </w:num>
  <w:num w:numId="30">
    <w:abstractNumId w:val="30"/>
  </w:num>
  <w:num w:numId="31">
    <w:abstractNumId w:val="15"/>
  </w:num>
  <w:num w:numId="32">
    <w:abstractNumId w:val="17"/>
  </w:num>
  <w:num w:numId="33">
    <w:abstractNumId w:val="40"/>
  </w:num>
  <w:num w:numId="34">
    <w:abstractNumId w:val="21"/>
  </w:num>
  <w:num w:numId="35">
    <w:abstractNumId w:val="27"/>
  </w:num>
  <w:num w:numId="36">
    <w:abstractNumId w:val="7"/>
  </w:num>
  <w:num w:numId="37">
    <w:abstractNumId w:val="1"/>
  </w:num>
  <w:num w:numId="38">
    <w:abstractNumId w:val="36"/>
  </w:num>
  <w:num w:numId="39">
    <w:abstractNumId w:val="4"/>
  </w:num>
  <w:num w:numId="40">
    <w:abstractNumId w:val="28"/>
  </w:num>
  <w:num w:numId="41">
    <w:abstractNumId w:val="41"/>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4D73"/>
    <w:rsid w:val="0013585D"/>
    <w:rsid w:val="00142F66"/>
    <w:rsid w:val="00152249"/>
    <w:rsid w:val="00165875"/>
    <w:rsid w:val="00167446"/>
    <w:rsid w:val="00171BEA"/>
    <w:rsid w:val="00172DA7"/>
    <w:rsid w:val="00175991"/>
    <w:rsid w:val="00176C1A"/>
    <w:rsid w:val="0018032B"/>
    <w:rsid w:val="00184DBE"/>
    <w:rsid w:val="00195B0B"/>
    <w:rsid w:val="00195C77"/>
    <w:rsid w:val="001A77E1"/>
    <w:rsid w:val="001B0176"/>
    <w:rsid w:val="001B4E0B"/>
    <w:rsid w:val="001B789C"/>
    <w:rsid w:val="001D04B1"/>
    <w:rsid w:val="001D2B96"/>
    <w:rsid w:val="001D3B95"/>
    <w:rsid w:val="001E449F"/>
    <w:rsid w:val="001E6323"/>
    <w:rsid w:val="001E69A2"/>
    <w:rsid w:val="001F2859"/>
    <w:rsid w:val="001F77E8"/>
    <w:rsid w:val="00216FCB"/>
    <w:rsid w:val="00221A23"/>
    <w:rsid w:val="002229B7"/>
    <w:rsid w:val="00223606"/>
    <w:rsid w:val="00230B24"/>
    <w:rsid w:val="002446DC"/>
    <w:rsid w:val="00256AB7"/>
    <w:rsid w:val="00266FD8"/>
    <w:rsid w:val="002759BD"/>
    <w:rsid w:val="0028048D"/>
    <w:rsid w:val="00286E76"/>
    <w:rsid w:val="00294D25"/>
    <w:rsid w:val="002A1FBB"/>
    <w:rsid w:val="002B25A9"/>
    <w:rsid w:val="002B33D8"/>
    <w:rsid w:val="002B7099"/>
    <w:rsid w:val="002C45AF"/>
    <w:rsid w:val="002C76CE"/>
    <w:rsid w:val="002D6955"/>
    <w:rsid w:val="002D7035"/>
    <w:rsid w:val="002E0AF5"/>
    <w:rsid w:val="002E423A"/>
    <w:rsid w:val="002E53BE"/>
    <w:rsid w:val="002F7563"/>
    <w:rsid w:val="0030180A"/>
    <w:rsid w:val="00304E1C"/>
    <w:rsid w:val="003118DE"/>
    <w:rsid w:val="00313C8C"/>
    <w:rsid w:val="003141D4"/>
    <w:rsid w:val="003161C2"/>
    <w:rsid w:val="003166AA"/>
    <w:rsid w:val="0031744A"/>
    <w:rsid w:val="0032506A"/>
    <w:rsid w:val="003340B8"/>
    <w:rsid w:val="00342947"/>
    <w:rsid w:val="00343E8D"/>
    <w:rsid w:val="0034523C"/>
    <w:rsid w:val="0034669E"/>
    <w:rsid w:val="00347E3B"/>
    <w:rsid w:val="00370BFC"/>
    <w:rsid w:val="0037243F"/>
    <w:rsid w:val="00376358"/>
    <w:rsid w:val="003770C0"/>
    <w:rsid w:val="00382F2B"/>
    <w:rsid w:val="0038413C"/>
    <w:rsid w:val="00384C9E"/>
    <w:rsid w:val="00387A5E"/>
    <w:rsid w:val="00391DEB"/>
    <w:rsid w:val="00392089"/>
    <w:rsid w:val="00397AB8"/>
    <w:rsid w:val="003B0447"/>
    <w:rsid w:val="003B16C9"/>
    <w:rsid w:val="003B3BB3"/>
    <w:rsid w:val="003C13F9"/>
    <w:rsid w:val="003C2EF1"/>
    <w:rsid w:val="003D484E"/>
    <w:rsid w:val="003E2F52"/>
    <w:rsid w:val="003E5C05"/>
    <w:rsid w:val="00407666"/>
    <w:rsid w:val="0040786B"/>
    <w:rsid w:val="00420B97"/>
    <w:rsid w:val="00420F11"/>
    <w:rsid w:val="00435F2C"/>
    <w:rsid w:val="00437311"/>
    <w:rsid w:val="00452F5C"/>
    <w:rsid w:val="004548C6"/>
    <w:rsid w:val="00457F74"/>
    <w:rsid w:val="004668BD"/>
    <w:rsid w:val="004717C1"/>
    <w:rsid w:val="00471CC1"/>
    <w:rsid w:val="00477AA9"/>
    <w:rsid w:val="00485B7D"/>
    <w:rsid w:val="00492A18"/>
    <w:rsid w:val="004B7869"/>
    <w:rsid w:val="004C0D11"/>
    <w:rsid w:val="004C6CAD"/>
    <w:rsid w:val="004C7BAB"/>
    <w:rsid w:val="004D1CA1"/>
    <w:rsid w:val="004D3B5B"/>
    <w:rsid w:val="004D5D81"/>
    <w:rsid w:val="004E0F72"/>
    <w:rsid w:val="004E1F07"/>
    <w:rsid w:val="004F4939"/>
    <w:rsid w:val="00501A8F"/>
    <w:rsid w:val="005028FD"/>
    <w:rsid w:val="0051389B"/>
    <w:rsid w:val="00521B7A"/>
    <w:rsid w:val="00524264"/>
    <w:rsid w:val="00535904"/>
    <w:rsid w:val="00542D83"/>
    <w:rsid w:val="005519A0"/>
    <w:rsid w:val="0055727F"/>
    <w:rsid w:val="0056708F"/>
    <w:rsid w:val="00586DF9"/>
    <w:rsid w:val="005915A5"/>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076A6"/>
    <w:rsid w:val="00620AA2"/>
    <w:rsid w:val="00623A15"/>
    <w:rsid w:val="00633353"/>
    <w:rsid w:val="0063493A"/>
    <w:rsid w:val="00635D1F"/>
    <w:rsid w:val="00636F6A"/>
    <w:rsid w:val="006410A5"/>
    <w:rsid w:val="0064550E"/>
    <w:rsid w:val="00650637"/>
    <w:rsid w:val="00657462"/>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D0F85"/>
    <w:rsid w:val="007D331B"/>
    <w:rsid w:val="007E5140"/>
    <w:rsid w:val="008044FB"/>
    <w:rsid w:val="008119C3"/>
    <w:rsid w:val="00812EAD"/>
    <w:rsid w:val="00813F57"/>
    <w:rsid w:val="00816B62"/>
    <w:rsid w:val="008204FE"/>
    <w:rsid w:val="00823A8D"/>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7121"/>
    <w:rsid w:val="00914A87"/>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4B4C"/>
    <w:rsid w:val="00A758D8"/>
    <w:rsid w:val="00A865CB"/>
    <w:rsid w:val="00A876F2"/>
    <w:rsid w:val="00A94429"/>
    <w:rsid w:val="00AA209E"/>
    <w:rsid w:val="00AA754E"/>
    <w:rsid w:val="00AB21DB"/>
    <w:rsid w:val="00AB576A"/>
    <w:rsid w:val="00AB6B50"/>
    <w:rsid w:val="00AC2A1B"/>
    <w:rsid w:val="00AC3A4E"/>
    <w:rsid w:val="00AC63BA"/>
    <w:rsid w:val="00AE7824"/>
    <w:rsid w:val="00AF1497"/>
    <w:rsid w:val="00AF1B14"/>
    <w:rsid w:val="00AF592F"/>
    <w:rsid w:val="00B031A6"/>
    <w:rsid w:val="00B11422"/>
    <w:rsid w:val="00B1286A"/>
    <w:rsid w:val="00B155FA"/>
    <w:rsid w:val="00B232D5"/>
    <w:rsid w:val="00B306CD"/>
    <w:rsid w:val="00B3141F"/>
    <w:rsid w:val="00B31E43"/>
    <w:rsid w:val="00B32888"/>
    <w:rsid w:val="00B357DB"/>
    <w:rsid w:val="00B42512"/>
    <w:rsid w:val="00B42710"/>
    <w:rsid w:val="00B44493"/>
    <w:rsid w:val="00B45712"/>
    <w:rsid w:val="00B551DD"/>
    <w:rsid w:val="00B5742B"/>
    <w:rsid w:val="00B6324B"/>
    <w:rsid w:val="00B65D42"/>
    <w:rsid w:val="00B65FD8"/>
    <w:rsid w:val="00B66CAC"/>
    <w:rsid w:val="00B73A6D"/>
    <w:rsid w:val="00B75167"/>
    <w:rsid w:val="00B8538A"/>
    <w:rsid w:val="00B913FD"/>
    <w:rsid w:val="00B9447F"/>
    <w:rsid w:val="00B94C41"/>
    <w:rsid w:val="00B9508B"/>
    <w:rsid w:val="00B95613"/>
    <w:rsid w:val="00B95816"/>
    <w:rsid w:val="00B95EC0"/>
    <w:rsid w:val="00BA4080"/>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6F3F"/>
    <w:rsid w:val="00CB1CCD"/>
    <w:rsid w:val="00CB570F"/>
    <w:rsid w:val="00CC6225"/>
    <w:rsid w:val="00CE07F7"/>
    <w:rsid w:val="00CE47A8"/>
    <w:rsid w:val="00CE6601"/>
    <w:rsid w:val="00CE7C44"/>
    <w:rsid w:val="00D07181"/>
    <w:rsid w:val="00D1310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7EA9"/>
    <w:rsid w:val="00DD2700"/>
    <w:rsid w:val="00DD47CC"/>
    <w:rsid w:val="00DE1EE5"/>
    <w:rsid w:val="00DE72E6"/>
    <w:rsid w:val="00DF0D4A"/>
    <w:rsid w:val="00DF6C4C"/>
    <w:rsid w:val="00E01BD7"/>
    <w:rsid w:val="00E01E99"/>
    <w:rsid w:val="00E06659"/>
    <w:rsid w:val="00E07C4B"/>
    <w:rsid w:val="00E117D2"/>
    <w:rsid w:val="00E21B5B"/>
    <w:rsid w:val="00E336E6"/>
    <w:rsid w:val="00E35137"/>
    <w:rsid w:val="00E3700A"/>
    <w:rsid w:val="00E63883"/>
    <w:rsid w:val="00E6757C"/>
    <w:rsid w:val="00E67E1F"/>
    <w:rsid w:val="00E703F5"/>
    <w:rsid w:val="00E72E02"/>
    <w:rsid w:val="00E750C6"/>
    <w:rsid w:val="00E77C32"/>
    <w:rsid w:val="00E87162"/>
    <w:rsid w:val="00E91C06"/>
    <w:rsid w:val="00E926C5"/>
    <w:rsid w:val="00EA1309"/>
    <w:rsid w:val="00EA3BD2"/>
    <w:rsid w:val="00EA50A2"/>
    <w:rsid w:val="00EA7880"/>
    <w:rsid w:val="00EB24E8"/>
    <w:rsid w:val="00EB272B"/>
    <w:rsid w:val="00EB4B2C"/>
    <w:rsid w:val="00ED2C3C"/>
    <w:rsid w:val="00ED7672"/>
    <w:rsid w:val="00EE0788"/>
    <w:rsid w:val="00EE35BD"/>
    <w:rsid w:val="00EF7A0B"/>
    <w:rsid w:val="00F07AEE"/>
    <w:rsid w:val="00F12B15"/>
    <w:rsid w:val="00F13795"/>
    <w:rsid w:val="00F20875"/>
    <w:rsid w:val="00F251A9"/>
    <w:rsid w:val="00F2765A"/>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99"/>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CD20-FB6D-417B-A575-84CBE9D7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Pages>
  <Words>2439</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142</cp:revision>
  <cp:lastPrinted>2023-08-29T08:32:00Z</cp:lastPrinted>
  <dcterms:created xsi:type="dcterms:W3CDTF">2023-02-09T11:46:00Z</dcterms:created>
  <dcterms:modified xsi:type="dcterms:W3CDTF">2023-08-29T08:33:00Z</dcterms:modified>
</cp:coreProperties>
</file>