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3AB" w:rsidRDefault="00EF03AB" w:rsidP="00EF03AB">
      <w:pPr>
        <w:pStyle w:val="a8"/>
        <w:jc w:val="center"/>
        <w:rPr>
          <w:rFonts w:ascii="Bodoni" w:hAnsi="Bodoni"/>
          <w:b/>
          <w:sz w:val="24"/>
        </w:rPr>
      </w:pPr>
      <w:r>
        <w:rPr>
          <w:rFonts w:ascii="Calibri" w:eastAsia="Calibri" w:hAnsi="Calibri"/>
          <w:b/>
          <w:noProof/>
          <w:sz w:val="24"/>
          <w:szCs w:val="24"/>
          <w:lang w:val="ru-RU"/>
        </w:rPr>
        <w:drawing>
          <wp:inline distT="0" distB="0" distL="0" distR="0">
            <wp:extent cx="491490" cy="621030"/>
            <wp:effectExtent l="0" t="0" r="381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3AB" w:rsidRDefault="00EF03AB" w:rsidP="00EF03AB">
      <w:pPr>
        <w:pStyle w:val="a8"/>
        <w:jc w:val="center"/>
        <w:rPr>
          <w:b/>
          <w:sz w:val="16"/>
          <w:szCs w:val="16"/>
        </w:rPr>
      </w:pPr>
    </w:p>
    <w:p w:rsidR="00EF03AB" w:rsidRDefault="00EF03AB" w:rsidP="00EF03AB">
      <w:pPr>
        <w:pStyle w:val="a8"/>
        <w:jc w:val="center"/>
        <w:rPr>
          <w:b/>
        </w:rPr>
      </w:pPr>
      <w:r>
        <w:rPr>
          <w:b/>
        </w:rPr>
        <w:t>УКРАЇНА</w:t>
      </w:r>
    </w:p>
    <w:p w:rsidR="00EF03AB" w:rsidRDefault="00EF03AB" w:rsidP="00EF03AB">
      <w:pPr>
        <w:pStyle w:val="a8"/>
        <w:jc w:val="center"/>
        <w:rPr>
          <w:b/>
          <w:sz w:val="16"/>
          <w:szCs w:val="16"/>
        </w:rPr>
      </w:pPr>
    </w:p>
    <w:p w:rsidR="00EF03AB" w:rsidRDefault="00EF03AB" w:rsidP="00EF03AB">
      <w:pPr>
        <w:pStyle w:val="a8"/>
        <w:jc w:val="center"/>
        <w:rPr>
          <w:b/>
        </w:rPr>
      </w:pPr>
      <w:r>
        <w:rPr>
          <w:b/>
        </w:rPr>
        <w:t>ХАРКІВСЬКА ОБЛАСНА РАДА</w:t>
      </w:r>
    </w:p>
    <w:p w:rsidR="00EF03AB" w:rsidRPr="00EF03AB" w:rsidRDefault="00EF03AB" w:rsidP="00EF03AB">
      <w:pPr>
        <w:pStyle w:val="a8"/>
        <w:jc w:val="center"/>
        <w:rPr>
          <w:sz w:val="16"/>
          <w:szCs w:val="16"/>
        </w:rPr>
      </w:pPr>
    </w:p>
    <w:p w:rsidR="00EF03AB" w:rsidRPr="00C714FE" w:rsidRDefault="00EF03AB" w:rsidP="00EF03AB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 w:rsidRPr="00C714FE"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постійна комісія з питань планування </w:t>
      </w:r>
    </w:p>
    <w:p w:rsidR="00EF03AB" w:rsidRPr="00C714FE" w:rsidRDefault="00EF03AB" w:rsidP="00EF03AB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 w:rsidRPr="00C714FE">
        <w:rPr>
          <w:rFonts w:ascii="Times New Roman" w:hAnsi="Times New Roman" w:cs="Times New Roman"/>
          <w:caps/>
          <w:sz w:val="26"/>
          <w:szCs w:val="26"/>
          <w:lang w:val="uk-UA"/>
        </w:rPr>
        <w:t>соціально-економічного розвитку регіону, міжнародного співробітництва, інвестицій та розвитку територій</w:t>
      </w:r>
    </w:p>
    <w:p w:rsidR="00EF03AB" w:rsidRDefault="00EF03AB" w:rsidP="00EF03AB">
      <w:pPr>
        <w:pStyle w:val="a8"/>
        <w:rPr>
          <w:sz w:val="16"/>
          <w:szCs w:val="16"/>
        </w:rPr>
      </w:pPr>
    </w:p>
    <w:p w:rsidR="00EF03AB" w:rsidRDefault="00EF03AB" w:rsidP="00EF03AB">
      <w:pPr>
        <w:pStyle w:val="a8"/>
        <w:pBdr>
          <w:bottom w:val="single" w:sz="12" w:space="1" w:color="auto"/>
        </w:pBdr>
        <w:jc w:val="center"/>
        <w:rPr>
          <w:i/>
          <w:sz w:val="24"/>
          <w:lang w:val="ru-RU"/>
        </w:rPr>
      </w:pPr>
      <w:r>
        <w:rPr>
          <w:i/>
          <w:sz w:val="24"/>
          <w:szCs w:val="22"/>
        </w:rPr>
        <w:t>вул. Сумська, 64, м. Харків 61002,</w:t>
      </w:r>
      <w:r>
        <w:rPr>
          <w:i/>
          <w:sz w:val="24"/>
        </w:rPr>
        <w:t xml:space="preserve"> тел. 700-53-07</w:t>
      </w:r>
      <w:r>
        <w:rPr>
          <w:i/>
          <w:sz w:val="24"/>
          <w:lang w:val="ru-RU"/>
        </w:rPr>
        <w:t xml:space="preserve">, 715-72-20  </w:t>
      </w:r>
      <w:r>
        <w:rPr>
          <w:i/>
          <w:sz w:val="24"/>
          <w:lang w:val="en-US"/>
        </w:rPr>
        <w:t>e</w:t>
      </w:r>
      <w:r>
        <w:rPr>
          <w:i/>
          <w:sz w:val="24"/>
          <w:lang w:val="ru-RU"/>
        </w:rPr>
        <w:t>-</w:t>
      </w:r>
      <w:r>
        <w:rPr>
          <w:i/>
          <w:sz w:val="24"/>
          <w:lang w:val="en-US"/>
        </w:rPr>
        <w:t>mail</w:t>
      </w:r>
      <w:r>
        <w:rPr>
          <w:i/>
          <w:sz w:val="24"/>
          <w:lang w:val="ru-RU"/>
        </w:rPr>
        <w:t xml:space="preserve">: </w:t>
      </w:r>
      <w:hyperlink r:id="rId8" w:history="1">
        <w:r>
          <w:rPr>
            <w:rStyle w:val="a4"/>
            <w:i/>
            <w:sz w:val="24"/>
            <w:szCs w:val="24"/>
            <w:lang w:val="en-US"/>
          </w:rPr>
          <w:t>sc</w:t>
        </w:r>
        <w:r>
          <w:rPr>
            <w:rStyle w:val="a4"/>
            <w:i/>
            <w:sz w:val="24"/>
            <w:szCs w:val="24"/>
            <w:lang w:val="ru-RU"/>
          </w:rPr>
          <w:t>03</w:t>
        </w:r>
        <w:r>
          <w:rPr>
            <w:rStyle w:val="a4"/>
            <w:i/>
            <w:sz w:val="24"/>
            <w:szCs w:val="24"/>
          </w:rPr>
          <w:t>-</w:t>
        </w:r>
        <w:r>
          <w:rPr>
            <w:rStyle w:val="a4"/>
            <w:i/>
            <w:sz w:val="24"/>
            <w:szCs w:val="24"/>
            <w:lang w:val="en-US"/>
          </w:rPr>
          <w:t>or</w:t>
        </w:r>
        <w:r>
          <w:rPr>
            <w:rStyle w:val="a4"/>
            <w:i/>
            <w:sz w:val="24"/>
            <w:szCs w:val="24"/>
            <w:lang w:val="ru-RU"/>
          </w:rPr>
          <w:t>@</w:t>
        </w:r>
        <w:r>
          <w:rPr>
            <w:rStyle w:val="a4"/>
            <w:i/>
            <w:sz w:val="24"/>
            <w:szCs w:val="24"/>
            <w:lang w:val="en-US"/>
          </w:rPr>
          <w:t>ukr</w:t>
        </w:r>
        <w:r>
          <w:rPr>
            <w:rStyle w:val="a4"/>
            <w:i/>
            <w:sz w:val="24"/>
            <w:szCs w:val="24"/>
            <w:lang w:val="ru-RU"/>
          </w:rPr>
          <w:t>.</w:t>
        </w:r>
        <w:r>
          <w:rPr>
            <w:rStyle w:val="a4"/>
            <w:i/>
            <w:sz w:val="24"/>
            <w:szCs w:val="24"/>
            <w:lang w:val="en-US"/>
          </w:rPr>
          <w:t>net</w:t>
        </w:r>
      </w:hyperlink>
    </w:p>
    <w:p w:rsidR="00EF03AB" w:rsidRPr="00EF03AB" w:rsidRDefault="00EF03AB" w:rsidP="00EF03AB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:rsidR="00EF03AB" w:rsidRPr="00EF03AB" w:rsidRDefault="00EF03AB" w:rsidP="00EF03AB">
      <w:pPr>
        <w:spacing w:after="0" w:line="240" w:lineRule="auto"/>
        <w:rPr>
          <w:rFonts w:ascii="Times New Roman" w:hAnsi="Times New Roman" w:cs="Times New Roman"/>
          <w:sz w:val="28"/>
          <w:szCs w:val="20"/>
          <w:lang w:val="uk-UA"/>
        </w:rPr>
      </w:pPr>
      <w:r w:rsidRPr="00EF03AB">
        <w:rPr>
          <w:rFonts w:ascii="Times New Roman" w:hAnsi="Times New Roman" w:cs="Times New Roman"/>
          <w:lang w:val="uk-UA"/>
        </w:rPr>
        <w:t>_______________№_______________</w:t>
      </w:r>
    </w:p>
    <w:p w:rsidR="00EF03AB" w:rsidRPr="00EF03AB" w:rsidRDefault="00EF03AB" w:rsidP="00EF03AB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  <w:r w:rsidRPr="00EF03AB">
        <w:rPr>
          <w:rFonts w:ascii="Times New Roman" w:hAnsi="Times New Roman" w:cs="Times New Roman"/>
          <w:lang w:val="uk-UA"/>
        </w:rPr>
        <w:t>На № ___________________________</w:t>
      </w:r>
    </w:p>
    <w:p w:rsidR="000A37F0" w:rsidRDefault="000A37F0" w:rsidP="00CD4341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25E35" w:rsidRPr="007C564B" w:rsidRDefault="00CD4341" w:rsidP="00CD4341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564B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:rsidR="00CD4341" w:rsidRPr="00984F68" w:rsidRDefault="00CD4341" w:rsidP="00225E35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225E35" w:rsidRDefault="00225E35" w:rsidP="00CD4341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564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Від</w:t>
      </w:r>
      <w:r w:rsidR="00705971" w:rsidRPr="007C564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7C564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0A37F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02 листопада</w:t>
      </w:r>
      <w:r w:rsidR="00D970A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2022</w:t>
      </w:r>
      <w:r w:rsidRPr="007C564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</w:t>
      </w:r>
      <w:r w:rsidR="00CD4341" w:rsidRPr="007C564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оку</w:t>
      </w:r>
      <w:r w:rsidR="00CD4341" w:rsidRPr="007C564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D4341" w:rsidRPr="007C564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D4341" w:rsidRPr="007C564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D4341" w:rsidRPr="007C564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D4341" w:rsidRPr="007C564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63A59" w:rsidRPr="007C564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C56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A59" w:rsidRPr="007C564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CD4341" w:rsidRPr="00AA49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№ </w:t>
      </w:r>
      <w:r w:rsidR="00C00392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0A37F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:rsidR="000A37F0" w:rsidRPr="00984F68" w:rsidRDefault="000A37F0" w:rsidP="00CD4341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10"/>
          <w:szCs w:val="10"/>
          <w:u w:val="single"/>
          <w:lang w:val="uk-UA"/>
        </w:rPr>
      </w:pPr>
    </w:p>
    <w:p w:rsidR="00225E35" w:rsidRDefault="00225E35" w:rsidP="00225E35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:rsidR="00932CBD" w:rsidRPr="00656187" w:rsidRDefault="00932CBD" w:rsidP="00225E35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:rsidR="00B065A9" w:rsidRPr="007C564B" w:rsidRDefault="00C63A59" w:rsidP="00464252">
      <w:pPr>
        <w:pStyle w:val="3"/>
        <w:keepNext w:val="0"/>
        <w:widowControl w:val="0"/>
        <w:tabs>
          <w:tab w:val="left" w:pos="9639"/>
        </w:tabs>
        <w:ind w:left="5954" w:right="-2"/>
        <w:jc w:val="both"/>
        <w:rPr>
          <w:b w:val="0"/>
        </w:rPr>
      </w:pPr>
      <w:r w:rsidRPr="007C564B">
        <w:rPr>
          <w:b w:val="0"/>
        </w:rPr>
        <w:t xml:space="preserve">        </w:t>
      </w:r>
      <w:r w:rsidR="00464252" w:rsidRPr="007C564B">
        <w:rPr>
          <w:b w:val="0"/>
        </w:rPr>
        <w:t xml:space="preserve">Всього членів комісії: </w:t>
      </w:r>
      <w:r w:rsidR="00EF03AB" w:rsidRPr="007C564B">
        <w:rPr>
          <w:b w:val="0"/>
        </w:rPr>
        <w:t>9</w:t>
      </w:r>
    </w:p>
    <w:p w:rsidR="00464252" w:rsidRPr="00F002A0" w:rsidRDefault="00C63A59" w:rsidP="00656187">
      <w:pPr>
        <w:spacing w:after="0"/>
        <w:ind w:left="5954"/>
        <w:rPr>
          <w:rFonts w:ascii="Times New Roman" w:hAnsi="Times New Roman" w:cs="Times New Roman"/>
          <w:color w:val="FF0000"/>
          <w:sz w:val="28"/>
          <w:szCs w:val="28"/>
          <w:lang w:val="uk-UA" w:eastAsia="uk-UA"/>
        </w:rPr>
      </w:pPr>
      <w:r w:rsidRPr="007C564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</w:t>
      </w:r>
      <w:r w:rsidR="00464252" w:rsidRPr="007C564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Присутні: </w:t>
      </w:r>
      <w:r w:rsidR="00EB7F6E">
        <w:rPr>
          <w:rFonts w:ascii="Times New Roman" w:hAnsi="Times New Roman" w:cs="Times New Roman"/>
          <w:sz w:val="28"/>
          <w:szCs w:val="28"/>
          <w:lang w:val="uk-UA" w:eastAsia="uk-UA"/>
        </w:rPr>
        <w:t>7</w:t>
      </w:r>
    </w:p>
    <w:p w:rsidR="00932CBD" w:rsidRPr="00984F68" w:rsidRDefault="00C202AA" w:rsidP="00D970A9">
      <w:pPr>
        <w:tabs>
          <w:tab w:val="left" w:pos="142"/>
          <w:tab w:val="left" w:pos="567"/>
        </w:tabs>
        <w:spacing w:after="0" w:line="240" w:lineRule="auto"/>
        <w:ind w:left="27" w:firstLine="399"/>
        <w:jc w:val="both"/>
        <w:rPr>
          <w:rFonts w:ascii="Times New Roman" w:hAnsi="Times New Roman" w:cs="Times New Roman"/>
          <w:sz w:val="10"/>
          <w:szCs w:val="10"/>
          <w:lang w:val="uk-UA"/>
        </w:rPr>
      </w:pPr>
      <w:r w:rsidRPr="00D970A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D7B14" w:rsidRPr="00D970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A37F0" w:rsidRPr="000A37F0" w:rsidRDefault="00C00392" w:rsidP="000A37F0">
      <w:pPr>
        <w:shd w:val="clear" w:color="auto" w:fill="FFFFFF"/>
        <w:tabs>
          <w:tab w:val="left" w:pos="0"/>
        </w:tabs>
        <w:spacing w:after="0" w:line="240" w:lineRule="auto"/>
        <w:ind w:right="-6" w:firstLine="567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проєкту рішення обласної ради </w:t>
      </w: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="000A37F0" w:rsidRPr="000A37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Про вступ Харківської області</w:t>
      </w:r>
      <w:r w:rsidR="000A37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0A37F0" w:rsidRPr="000A37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до </w:t>
      </w:r>
      <w:bookmarkStart w:id="0" w:name="_Hlk116378573"/>
      <w:r w:rsidR="000A37F0" w:rsidRPr="000A37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Асамблеї європейських регіонів</w:t>
      </w:r>
      <w:bookmarkEnd w:id="0"/>
      <w:r w:rsidR="000A37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0A37F0" w:rsidRPr="000A37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(</w:t>
      </w:r>
      <w:r w:rsidR="000A37F0" w:rsidRPr="000A37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Assembly of European Regions</w:t>
      </w:r>
      <w:r w:rsidR="000A37F0" w:rsidRPr="000A37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, </w:t>
      </w:r>
      <w:r w:rsidR="000A37F0" w:rsidRPr="000A37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AER</w:t>
      </w:r>
      <w:r w:rsidR="000A37F0" w:rsidRPr="000A37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)</w:t>
      </w:r>
      <w:r w:rsidR="000A37F0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:rsidR="00C00392" w:rsidRPr="000A37F0" w:rsidRDefault="00C00392" w:rsidP="00C00392">
      <w:pPr>
        <w:shd w:val="clear" w:color="auto" w:fill="FFFFFF"/>
        <w:tabs>
          <w:tab w:val="left" w:pos="0"/>
        </w:tabs>
        <w:spacing w:after="0" w:line="240" w:lineRule="auto"/>
        <w:ind w:right="-6"/>
        <w:jc w:val="both"/>
        <w:rPr>
          <w:rFonts w:ascii="Times New Roman" w:hAnsi="Times New Roman"/>
          <w:b/>
          <w:bCs/>
          <w:color w:val="000000"/>
          <w:sz w:val="16"/>
          <w:szCs w:val="16"/>
          <w:lang w:val="uk-UA"/>
        </w:rPr>
      </w:pPr>
    </w:p>
    <w:p w:rsidR="00C00392" w:rsidRDefault="00C00392" w:rsidP="00C00392">
      <w:pPr>
        <w:pStyle w:val="a3"/>
        <w:tabs>
          <w:tab w:val="left" w:pos="0"/>
          <w:tab w:val="left" w:pos="993"/>
        </w:tabs>
        <w:ind w:left="0" w:firstLine="567"/>
        <w:jc w:val="both"/>
        <w:rPr>
          <w:sz w:val="4"/>
          <w:szCs w:val="4"/>
        </w:rPr>
      </w:pPr>
    </w:p>
    <w:p w:rsidR="00C00392" w:rsidRDefault="00C00392" w:rsidP="00C00392">
      <w:pPr>
        <w:pStyle w:val="a3"/>
        <w:tabs>
          <w:tab w:val="left" w:pos="0"/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>Даний проєкт рішення ініційовано головою Харківської обласної ради Тетяною Єгоровою-Луценко.</w:t>
      </w:r>
    </w:p>
    <w:p w:rsidR="00C00392" w:rsidRDefault="00C00392" w:rsidP="00C00392">
      <w:pPr>
        <w:pStyle w:val="a3"/>
        <w:tabs>
          <w:tab w:val="left" w:pos="0"/>
          <w:tab w:val="left" w:pos="993"/>
        </w:tabs>
        <w:ind w:left="0" w:firstLine="567"/>
        <w:jc w:val="both"/>
        <w:rPr>
          <w:sz w:val="10"/>
          <w:szCs w:val="10"/>
        </w:rPr>
      </w:pPr>
    </w:p>
    <w:p w:rsidR="00C00392" w:rsidRDefault="00C00392" w:rsidP="00C00392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:rsidR="00C00392" w:rsidRDefault="00C00392" w:rsidP="00C003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  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:rsidR="00C00392" w:rsidRDefault="00C00392" w:rsidP="00C00392">
      <w:pPr>
        <w:spacing w:after="0" w:line="240" w:lineRule="auto"/>
        <w:ind w:firstLine="567"/>
        <w:jc w:val="both"/>
        <w:rPr>
          <w:rFonts w:ascii="Times New Roman" w:hAnsi="Times New Roman"/>
          <w:sz w:val="6"/>
          <w:szCs w:val="6"/>
          <w:lang w:val="uk-UA"/>
        </w:rPr>
      </w:pPr>
    </w:p>
    <w:p w:rsidR="00C00392" w:rsidRDefault="00C00392" w:rsidP="00C00392">
      <w:pPr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1400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Інформацію взяти до відома. </w:t>
      </w:r>
    </w:p>
    <w:p w:rsidR="00C00392" w:rsidRDefault="00A54867" w:rsidP="00C00392">
      <w:pPr>
        <w:numPr>
          <w:ilvl w:val="0"/>
          <w:numId w:val="6"/>
        </w:numPr>
        <w:tabs>
          <w:tab w:val="left" w:pos="993"/>
          <w:tab w:val="left" w:pos="1276"/>
        </w:tabs>
        <w:spacing w:after="0" w:line="240" w:lineRule="auto"/>
        <w:ind w:left="0" w:firstLine="104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F744B">
        <w:rPr>
          <w:rFonts w:ascii="Times New Roman" w:hAnsi="Times New Roman"/>
          <w:sz w:val="28"/>
          <w:szCs w:val="28"/>
          <w:lang w:val="uk-UA"/>
        </w:rPr>
        <w:t>Погодити</w:t>
      </w:r>
      <w:r>
        <w:rPr>
          <w:rFonts w:ascii="Times New Roman" w:hAnsi="Times New Roman"/>
          <w:sz w:val="28"/>
          <w:szCs w:val="28"/>
          <w:lang w:val="uk-UA"/>
        </w:rPr>
        <w:t xml:space="preserve"> п</w:t>
      </w:r>
      <w:r w:rsidR="00C00392">
        <w:rPr>
          <w:rFonts w:ascii="Times New Roman" w:hAnsi="Times New Roman"/>
          <w:sz w:val="28"/>
          <w:szCs w:val="28"/>
          <w:lang w:val="uk-UA"/>
        </w:rPr>
        <w:t xml:space="preserve">роєкт рішення обласної ради </w:t>
      </w:r>
      <w:r w:rsidRPr="00A54867">
        <w:rPr>
          <w:rFonts w:ascii="Times New Roman" w:hAnsi="Times New Roman"/>
          <w:sz w:val="28"/>
          <w:szCs w:val="28"/>
          <w:lang w:val="uk-UA"/>
        </w:rPr>
        <w:t>«</w:t>
      </w:r>
      <w:r w:rsidRPr="00A54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Про вступ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      </w:t>
      </w:r>
      <w:r w:rsidRPr="00A54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Харківської області до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A54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Асамблеї європейських регіонів (</w:t>
      </w:r>
      <w:r w:rsidRPr="00A54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Assembly of European Regions</w:t>
      </w:r>
      <w:r w:rsidRPr="00A54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, </w:t>
      </w:r>
      <w:r w:rsidRPr="00A54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AER</w:t>
      </w:r>
      <w:r w:rsidRPr="00A54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)</w:t>
      </w:r>
      <w:r w:rsidRPr="00A54867">
        <w:rPr>
          <w:rFonts w:ascii="Times New Roman" w:hAnsi="Times New Roman"/>
          <w:bCs/>
          <w:sz w:val="28"/>
          <w:szCs w:val="28"/>
          <w:lang w:val="uk-UA"/>
        </w:rPr>
        <w:t>»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та </w:t>
      </w:r>
      <w:r w:rsidR="00C00392" w:rsidRPr="00A54867">
        <w:rPr>
          <w:rFonts w:ascii="Times New Roman" w:hAnsi="Times New Roman"/>
          <w:sz w:val="28"/>
          <w:szCs w:val="28"/>
          <w:lang w:val="uk-UA"/>
        </w:rPr>
        <w:t>рекомендувати</w:t>
      </w:r>
      <w:r w:rsidR="00C003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00392">
        <w:rPr>
          <w:rFonts w:ascii="Times New Roman" w:hAnsi="Times New Roman"/>
          <w:iCs/>
          <w:sz w:val="28"/>
          <w:szCs w:val="28"/>
          <w:lang w:val="uk-UA"/>
        </w:rPr>
        <w:t>вин</w:t>
      </w:r>
      <w:r w:rsidR="00C00392">
        <w:rPr>
          <w:rFonts w:ascii="Times New Roman" w:hAnsi="Times New Roman"/>
          <w:sz w:val="28"/>
          <w:szCs w:val="28"/>
          <w:lang w:val="uk-UA"/>
        </w:rPr>
        <w:t xml:space="preserve">ести   </w:t>
      </w:r>
      <w:r>
        <w:rPr>
          <w:rFonts w:ascii="Times New Roman" w:hAnsi="Times New Roman"/>
          <w:sz w:val="28"/>
          <w:szCs w:val="28"/>
          <w:lang w:val="uk-UA"/>
        </w:rPr>
        <w:t>його</w:t>
      </w:r>
      <w:r w:rsidR="00C00392">
        <w:rPr>
          <w:rFonts w:ascii="Times New Roman" w:hAnsi="Times New Roman"/>
          <w:sz w:val="28"/>
          <w:szCs w:val="28"/>
          <w:lang w:val="uk-UA"/>
        </w:rPr>
        <w:t xml:space="preserve">                      для розгляду на пленарному засіданні чергової сесії обласної ради.</w:t>
      </w:r>
    </w:p>
    <w:p w:rsidR="00630129" w:rsidRPr="00630129" w:rsidRDefault="00630129" w:rsidP="002D7B14">
      <w:pPr>
        <w:pStyle w:val="a3"/>
        <w:ind w:left="0" w:firstLine="709"/>
        <w:jc w:val="both"/>
        <w:rPr>
          <w:sz w:val="16"/>
          <w:szCs w:val="16"/>
        </w:rPr>
      </w:pPr>
    </w:p>
    <w:tbl>
      <w:tblPr>
        <w:tblStyle w:val="a7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8"/>
        <w:gridCol w:w="1296"/>
        <w:gridCol w:w="414"/>
        <w:gridCol w:w="549"/>
        <w:gridCol w:w="4087"/>
      </w:tblGrid>
      <w:tr w:rsidR="002D7B14" w:rsidRPr="00EB7F6E" w:rsidTr="00D029A1">
        <w:tc>
          <w:tcPr>
            <w:tcW w:w="1698" w:type="dxa"/>
            <w:vMerge w:val="restart"/>
          </w:tcPr>
          <w:p w:rsidR="002D7B14" w:rsidRDefault="002D7B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  <w:p w:rsidR="002D7B14" w:rsidRDefault="002D7B14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hideMark/>
          </w:tcPr>
          <w:p w:rsidR="002D7B14" w:rsidRDefault="002D7B14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D7B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 </w:t>
            </w:r>
          </w:p>
        </w:tc>
        <w:tc>
          <w:tcPr>
            <w:tcW w:w="414" w:type="dxa"/>
          </w:tcPr>
          <w:p w:rsidR="002D7B14" w:rsidRDefault="002D7B14">
            <w:pPr>
              <w:pStyle w:val="aa"/>
              <w:tabs>
                <w:tab w:val="left" w:pos="708"/>
              </w:tabs>
              <w:jc w:val="left"/>
              <w:rPr>
                <w:rFonts w:ascii="Times New Roman" w:hAnsi="Times New Roman" w:cs="Times New Roman"/>
                <w:b w:val="0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Cs w:val="28"/>
              </w:rPr>
              <w:t>-</w:t>
            </w:r>
          </w:p>
          <w:p w:rsidR="002D7B14" w:rsidRDefault="002D7B14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49" w:type="dxa"/>
            <w:hideMark/>
          </w:tcPr>
          <w:p w:rsidR="002D7B14" w:rsidRDefault="00EB7F6E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7F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087" w:type="dxa"/>
            <w:hideMark/>
          </w:tcPr>
          <w:p w:rsidR="002D7B14" w:rsidRDefault="00932CBD" w:rsidP="00EB7F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Стронов А.О., Попов О.В.,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Курашова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К.О., Назаров А.О., Рябко В.В., Тесленко С.А., Федорик С.Ю.</w:t>
            </w:r>
            <w:r w:rsidRPr="00EB7F6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);</w:t>
            </w:r>
          </w:p>
        </w:tc>
      </w:tr>
      <w:tr w:rsidR="002D7B14" w:rsidRPr="00EB7F6E" w:rsidTr="00D029A1">
        <w:tc>
          <w:tcPr>
            <w:tcW w:w="0" w:type="auto"/>
            <w:vMerge/>
            <w:vAlign w:val="center"/>
            <w:hideMark/>
          </w:tcPr>
          <w:p w:rsidR="002D7B14" w:rsidRDefault="002D7B1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hideMark/>
          </w:tcPr>
          <w:p w:rsidR="002D7B14" w:rsidRDefault="002D7B14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14" w:type="dxa"/>
          </w:tcPr>
          <w:p w:rsidR="002D7B14" w:rsidRDefault="002D7B14" w:rsidP="00A277A1">
            <w:pPr>
              <w:pStyle w:val="aa"/>
              <w:tabs>
                <w:tab w:val="left" w:pos="708"/>
              </w:tabs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Cs w:val="28"/>
              </w:rPr>
              <w:t>-</w:t>
            </w:r>
          </w:p>
        </w:tc>
        <w:tc>
          <w:tcPr>
            <w:tcW w:w="549" w:type="dxa"/>
            <w:hideMark/>
          </w:tcPr>
          <w:p w:rsidR="002D7B14" w:rsidRDefault="002D7B14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7F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0;</w:t>
            </w:r>
          </w:p>
        </w:tc>
        <w:tc>
          <w:tcPr>
            <w:tcW w:w="4087" w:type="dxa"/>
          </w:tcPr>
          <w:p w:rsidR="002D7B14" w:rsidRDefault="002D7B14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D7B14" w:rsidRPr="00EB7F6E" w:rsidTr="00D029A1">
        <w:tc>
          <w:tcPr>
            <w:tcW w:w="0" w:type="auto"/>
            <w:vMerge/>
            <w:vAlign w:val="center"/>
            <w:hideMark/>
          </w:tcPr>
          <w:p w:rsidR="002D7B14" w:rsidRDefault="002D7B1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hideMark/>
          </w:tcPr>
          <w:p w:rsidR="002D7B14" w:rsidRDefault="002D7B14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«утрим.»    </w:t>
            </w:r>
          </w:p>
        </w:tc>
        <w:tc>
          <w:tcPr>
            <w:tcW w:w="414" w:type="dxa"/>
            <w:hideMark/>
          </w:tcPr>
          <w:p w:rsidR="002D7B14" w:rsidRDefault="002D7B14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49" w:type="dxa"/>
            <w:hideMark/>
          </w:tcPr>
          <w:p w:rsidR="002D7B14" w:rsidRDefault="002D7B14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4087" w:type="dxa"/>
          </w:tcPr>
          <w:p w:rsidR="002D7B14" w:rsidRDefault="002D7B14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32CBD" w:rsidRDefault="00932CBD" w:rsidP="002D7B14">
      <w:pPr>
        <w:pStyle w:val="a8"/>
        <w:rPr>
          <w:b/>
          <w:szCs w:val="28"/>
        </w:rPr>
      </w:pPr>
      <w:bookmarkStart w:id="1" w:name="_GoBack"/>
      <w:bookmarkEnd w:id="1"/>
    </w:p>
    <w:p w:rsidR="00AE565A" w:rsidRDefault="00AE565A" w:rsidP="002D7B14">
      <w:pPr>
        <w:pStyle w:val="a8"/>
        <w:rPr>
          <w:b/>
          <w:szCs w:val="28"/>
        </w:rPr>
      </w:pPr>
    </w:p>
    <w:p w:rsidR="002D7B14" w:rsidRDefault="002D7B14" w:rsidP="002D7B14">
      <w:pPr>
        <w:pStyle w:val="a8"/>
        <w:rPr>
          <w:b/>
          <w:szCs w:val="28"/>
        </w:rPr>
      </w:pPr>
      <w:r>
        <w:rPr>
          <w:b/>
          <w:szCs w:val="28"/>
        </w:rPr>
        <w:t>Голова постійної комісії                                                      Андрій СТРОНОВ</w:t>
      </w:r>
    </w:p>
    <w:p w:rsidR="00C00392" w:rsidRDefault="00C00392" w:rsidP="002D7B14">
      <w:pPr>
        <w:pStyle w:val="a8"/>
        <w:rPr>
          <w:b/>
          <w:szCs w:val="28"/>
        </w:rPr>
      </w:pPr>
    </w:p>
    <w:p w:rsidR="00C00392" w:rsidRDefault="00C00392" w:rsidP="002D7B14">
      <w:pPr>
        <w:pStyle w:val="a8"/>
        <w:rPr>
          <w:b/>
          <w:szCs w:val="28"/>
        </w:rPr>
      </w:pPr>
    </w:p>
    <w:p w:rsidR="00C00392" w:rsidRDefault="00C00392" w:rsidP="002D7B14">
      <w:pPr>
        <w:pStyle w:val="a8"/>
        <w:rPr>
          <w:b/>
          <w:szCs w:val="28"/>
        </w:rPr>
      </w:pPr>
    </w:p>
    <w:sectPr w:rsidR="00C00392" w:rsidSect="00D029A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469AE"/>
    <w:multiLevelType w:val="hybridMultilevel"/>
    <w:tmpl w:val="DBD28566"/>
    <w:lvl w:ilvl="0" w:tplc="19263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9F5B24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C72311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0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21" w:hanging="360"/>
      </w:pPr>
    </w:lvl>
    <w:lvl w:ilvl="2" w:tplc="0419001B">
      <w:start w:val="1"/>
      <w:numFmt w:val="lowerRoman"/>
      <w:lvlText w:val="%3."/>
      <w:lvlJc w:val="right"/>
      <w:pPr>
        <w:ind w:left="2841" w:hanging="180"/>
      </w:pPr>
    </w:lvl>
    <w:lvl w:ilvl="3" w:tplc="0419000F">
      <w:start w:val="1"/>
      <w:numFmt w:val="decimal"/>
      <w:lvlText w:val="%4."/>
      <w:lvlJc w:val="left"/>
      <w:pPr>
        <w:ind w:left="3561" w:hanging="360"/>
      </w:pPr>
    </w:lvl>
    <w:lvl w:ilvl="4" w:tplc="04190019">
      <w:start w:val="1"/>
      <w:numFmt w:val="lowerLetter"/>
      <w:lvlText w:val="%5."/>
      <w:lvlJc w:val="left"/>
      <w:pPr>
        <w:ind w:left="4281" w:hanging="360"/>
      </w:pPr>
    </w:lvl>
    <w:lvl w:ilvl="5" w:tplc="0419001B">
      <w:start w:val="1"/>
      <w:numFmt w:val="lowerRoman"/>
      <w:lvlText w:val="%6."/>
      <w:lvlJc w:val="right"/>
      <w:pPr>
        <w:ind w:left="5001" w:hanging="180"/>
      </w:pPr>
    </w:lvl>
    <w:lvl w:ilvl="6" w:tplc="0419000F">
      <w:start w:val="1"/>
      <w:numFmt w:val="decimal"/>
      <w:lvlText w:val="%7."/>
      <w:lvlJc w:val="left"/>
      <w:pPr>
        <w:ind w:left="5721" w:hanging="360"/>
      </w:pPr>
    </w:lvl>
    <w:lvl w:ilvl="7" w:tplc="04190019">
      <w:start w:val="1"/>
      <w:numFmt w:val="lowerLetter"/>
      <w:lvlText w:val="%8."/>
      <w:lvlJc w:val="left"/>
      <w:pPr>
        <w:ind w:left="6441" w:hanging="360"/>
      </w:pPr>
    </w:lvl>
    <w:lvl w:ilvl="8" w:tplc="0419001B">
      <w:start w:val="1"/>
      <w:numFmt w:val="lowerRoman"/>
      <w:lvlText w:val="%9."/>
      <w:lvlJc w:val="right"/>
      <w:pPr>
        <w:ind w:left="7161" w:hanging="180"/>
      </w:pPr>
    </w:lvl>
  </w:abstractNum>
  <w:abstractNum w:abstractNumId="3">
    <w:nsid w:val="1F3D0C96"/>
    <w:multiLevelType w:val="hybridMultilevel"/>
    <w:tmpl w:val="DBD28566"/>
    <w:lvl w:ilvl="0" w:tplc="19263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B847B45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44497790"/>
    <w:multiLevelType w:val="hybridMultilevel"/>
    <w:tmpl w:val="DBD28566"/>
    <w:lvl w:ilvl="0" w:tplc="19263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2A761FE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0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21" w:hanging="360"/>
      </w:pPr>
    </w:lvl>
    <w:lvl w:ilvl="2" w:tplc="0419001B">
      <w:start w:val="1"/>
      <w:numFmt w:val="lowerRoman"/>
      <w:lvlText w:val="%3."/>
      <w:lvlJc w:val="right"/>
      <w:pPr>
        <w:ind w:left="2841" w:hanging="180"/>
      </w:pPr>
    </w:lvl>
    <w:lvl w:ilvl="3" w:tplc="0419000F">
      <w:start w:val="1"/>
      <w:numFmt w:val="decimal"/>
      <w:lvlText w:val="%4."/>
      <w:lvlJc w:val="left"/>
      <w:pPr>
        <w:ind w:left="3561" w:hanging="360"/>
      </w:pPr>
    </w:lvl>
    <w:lvl w:ilvl="4" w:tplc="04190019">
      <w:start w:val="1"/>
      <w:numFmt w:val="lowerLetter"/>
      <w:lvlText w:val="%5."/>
      <w:lvlJc w:val="left"/>
      <w:pPr>
        <w:ind w:left="4281" w:hanging="360"/>
      </w:pPr>
    </w:lvl>
    <w:lvl w:ilvl="5" w:tplc="0419001B">
      <w:start w:val="1"/>
      <w:numFmt w:val="lowerRoman"/>
      <w:lvlText w:val="%6."/>
      <w:lvlJc w:val="right"/>
      <w:pPr>
        <w:ind w:left="5001" w:hanging="180"/>
      </w:pPr>
    </w:lvl>
    <w:lvl w:ilvl="6" w:tplc="0419000F">
      <w:start w:val="1"/>
      <w:numFmt w:val="decimal"/>
      <w:lvlText w:val="%7."/>
      <w:lvlJc w:val="left"/>
      <w:pPr>
        <w:ind w:left="5721" w:hanging="360"/>
      </w:pPr>
    </w:lvl>
    <w:lvl w:ilvl="7" w:tplc="04190019">
      <w:start w:val="1"/>
      <w:numFmt w:val="lowerLetter"/>
      <w:lvlText w:val="%8."/>
      <w:lvlJc w:val="left"/>
      <w:pPr>
        <w:ind w:left="6441" w:hanging="360"/>
      </w:pPr>
    </w:lvl>
    <w:lvl w:ilvl="8" w:tplc="0419001B">
      <w:start w:val="1"/>
      <w:numFmt w:val="lowerRoman"/>
      <w:lvlText w:val="%9."/>
      <w:lvlJc w:val="right"/>
      <w:pPr>
        <w:ind w:left="7161" w:hanging="180"/>
      </w:pPr>
    </w:lvl>
  </w:abstractNum>
  <w:abstractNum w:abstractNumId="7">
    <w:nsid w:val="7B2042D2"/>
    <w:multiLevelType w:val="hybridMultilevel"/>
    <w:tmpl w:val="56600306"/>
    <w:lvl w:ilvl="0" w:tplc="7BF62D0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ED57F67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CC5"/>
    <w:rsid w:val="0000021C"/>
    <w:rsid w:val="00001A01"/>
    <w:rsid w:val="00003D0A"/>
    <w:rsid w:val="000206C2"/>
    <w:rsid w:val="00030E74"/>
    <w:rsid w:val="00036E64"/>
    <w:rsid w:val="000419FE"/>
    <w:rsid w:val="0004248E"/>
    <w:rsid w:val="00044D2E"/>
    <w:rsid w:val="000463E9"/>
    <w:rsid w:val="000470AF"/>
    <w:rsid w:val="000564E7"/>
    <w:rsid w:val="00057D1F"/>
    <w:rsid w:val="00057FD3"/>
    <w:rsid w:val="00073AA1"/>
    <w:rsid w:val="00084D7F"/>
    <w:rsid w:val="000A10B8"/>
    <w:rsid w:val="000A37F0"/>
    <w:rsid w:val="000A55D4"/>
    <w:rsid w:val="000A7F73"/>
    <w:rsid w:val="000D2ADF"/>
    <w:rsid w:val="000E59E7"/>
    <w:rsid w:val="000F732D"/>
    <w:rsid w:val="00102A34"/>
    <w:rsid w:val="00135700"/>
    <w:rsid w:val="0014598C"/>
    <w:rsid w:val="00163AE3"/>
    <w:rsid w:val="001966EB"/>
    <w:rsid w:val="001A0BCC"/>
    <w:rsid w:val="001A3B83"/>
    <w:rsid w:val="001B79F3"/>
    <w:rsid w:val="001C2F0A"/>
    <w:rsid w:val="001C4DCE"/>
    <w:rsid w:val="001E5965"/>
    <w:rsid w:val="001F1A15"/>
    <w:rsid w:val="001F55CD"/>
    <w:rsid w:val="001F5C19"/>
    <w:rsid w:val="00214E44"/>
    <w:rsid w:val="00225E35"/>
    <w:rsid w:val="002304BE"/>
    <w:rsid w:val="0025436A"/>
    <w:rsid w:val="00280204"/>
    <w:rsid w:val="002823C5"/>
    <w:rsid w:val="00293AA8"/>
    <w:rsid w:val="002D7B14"/>
    <w:rsid w:val="002E11C5"/>
    <w:rsid w:val="002E2335"/>
    <w:rsid w:val="002F17AA"/>
    <w:rsid w:val="00303E04"/>
    <w:rsid w:val="00315CC5"/>
    <w:rsid w:val="003161CC"/>
    <w:rsid w:val="00320296"/>
    <w:rsid w:val="00346CE6"/>
    <w:rsid w:val="00366173"/>
    <w:rsid w:val="00366D16"/>
    <w:rsid w:val="00372D84"/>
    <w:rsid w:val="00377E4D"/>
    <w:rsid w:val="00390F4C"/>
    <w:rsid w:val="003A6EDB"/>
    <w:rsid w:val="003B604E"/>
    <w:rsid w:val="003B6526"/>
    <w:rsid w:val="003C13FD"/>
    <w:rsid w:val="003C324E"/>
    <w:rsid w:val="003D3B5E"/>
    <w:rsid w:val="003E2A69"/>
    <w:rsid w:val="00414207"/>
    <w:rsid w:val="00426481"/>
    <w:rsid w:val="004435FB"/>
    <w:rsid w:val="00464252"/>
    <w:rsid w:val="00467B09"/>
    <w:rsid w:val="004757B0"/>
    <w:rsid w:val="00487903"/>
    <w:rsid w:val="004955E6"/>
    <w:rsid w:val="0049760E"/>
    <w:rsid w:val="004A2730"/>
    <w:rsid w:val="004E5157"/>
    <w:rsid w:val="00505CAE"/>
    <w:rsid w:val="00537D15"/>
    <w:rsid w:val="005A35EE"/>
    <w:rsid w:val="005E36DD"/>
    <w:rsid w:val="006033A4"/>
    <w:rsid w:val="006111A3"/>
    <w:rsid w:val="00627F45"/>
    <w:rsid w:val="00627FC3"/>
    <w:rsid w:val="00630129"/>
    <w:rsid w:val="006560E7"/>
    <w:rsid w:val="00656187"/>
    <w:rsid w:val="00663B68"/>
    <w:rsid w:val="00667AB1"/>
    <w:rsid w:val="00672538"/>
    <w:rsid w:val="006736DF"/>
    <w:rsid w:val="00680D08"/>
    <w:rsid w:val="00691C04"/>
    <w:rsid w:val="00696CA2"/>
    <w:rsid w:val="006C5C10"/>
    <w:rsid w:val="006D5B6F"/>
    <w:rsid w:val="006D61E3"/>
    <w:rsid w:val="006D6FE0"/>
    <w:rsid w:val="006E37C7"/>
    <w:rsid w:val="006E6CB1"/>
    <w:rsid w:val="006F1477"/>
    <w:rsid w:val="006F2AE2"/>
    <w:rsid w:val="0070453F"/>
    <w:rsid w:val="00705971"/>
    <w:rsid w:val="00734D7C"/>
    <w:rsid w:val="00743D16"/>
    <w:rsid w:val="00755A9E"/>
    <w:rsid w:val="00785013"/>
    <w:rsid w:val="007A60F9"/>
    <w:rsid w:val="007C564B"/>
    <w:rsid w:val="008016A3"/>
    <w:rsid w:val="0080284D"/>
    <w:rsid w:val="00843B10"/>
    <w:rsid w:val="00850351"/>
    <w:rsid w:val="00854471"/>
    <w:rsid w:val="00871BB0"/>
    <w:rsid w:val="008962F4"/>
    <w:rsid w:val="008A0775"/>
    <w:rsid w:val="008A1DE7"/>
    <w:rsid w:val="008A4A28"/>
    <w:rsid w:val="008C262A"/>
    <w:rsid w:val="008C28AF"/>
    <w:rsid w:val="008E060B"/>
    <w:rsid w:val="008E39E9"/>
    <w:rsid w:val="008E3BDE"/>
    <w:rsid w:val="0090107C"/>
    <w:rsid w:val="00902C4B"/>
    <w:rsid w:val="009047C9"/>
    <w:rsid w:val="009050EC"/>
    <w:rsid w:val="00906A93"/>
    <w:rsid w:val="009274D0"/>
    <w:rsid w:val="009305CA"/>
    <w:rsid w:val="00932CBD"/>
    <w:rsid w:val="00962B52"/>
    <w:rsid w:val="00965E27"/>
    <w:rsid w:val="009824D9"/>
    <w:rsid w:val="00984F68"/>
    <w:rsid w:val="009C2579"/>
    <w:rsid w:val="009C33AC"/>
    <w:rsid w:val="009C50CA"/>
    <w:rsid w:val="009D49C8"/>
    <w:rsid w:val="00A0470A"/>
    <w:rsid w:val="00A07FCA"/>
    <w:rsid w:val="00A277A1"/>
    <w:rsid w:val="00A54867"/>
    <w:rsid w:val="00A67554"/>
    <w:rsid w:val="00A85329"/>
    <w:rsid w:val="00AA3724"/>
    <w:rsid w:val="00AA491D"/>
    <w:rsid w:val="00AC2052"/>
    <w:rsid w:val="00AC2B02"/>
    <w:rsid w:val="00AE1879"/>
    <w:rsid w:val="00AE565A"/>
    <w:rsid w:val="00AF0F4A"/>
    <w:rsid w:val="00B065A9"/>
    <w:rsid w:val="00B20880"/>
    <w:rsid w:val="00B341BA"/>
    <w:rsid w:val="00B841F7"/>
    <w:rsid w:val="00B859DF"/>
    <w:rsid w:val="00B86B44"/>
    <w:rsid w:val="00BA2F64"/>
    <w:rsid w:val="00BB00C7"/>
    <w:rsid w:val="00BC2CA7"/>
    <w:rsid w:val="00BD004B"/>
    <w:rsid w:val="00BD5523"/>
    <w:rsid w:val="00C00392"/>
    <w:rsid w:val="00C07040"/>
    <w:rsid w:val="00C202AA"/>
    <w:rsid w:val="00C40CB1"/>
    <w:rsid w:val="00C434D2"/>
    <w:rsid w:val="00C50B7E"/>
    <w:rsid w:val="00C63A59"/>
    <w:rsid w:val="00C70D5F"/>
    <w:rsid w:val="00C714FE"/>
    <w:rsid w:val="00C721CD"/>
    <w:rsid w:val="00C83E1E"/>
    <w:rsid w:val="00CA64C1"/>
    <w:rsid w:val="00CC19FD"/>
    <w:rsid w:val="00CD4341"/>
    <w:rsid w:val="00CF6778"/>
    <w:rsid w:val="00D029A1"/>
    <w:rsid w:val="00D0575E"/>
    <w:rsid w:val="00D4078C"/>
    <w:rsid w:val="00D62B3F"/>
    <w:rsid w:val="00D63627"/>
    <w:rsid w:val="00D745B3"/>
    <w:rsid w:val="00D81233"/>
    <w:rsid w:val="00D970A9"/>
    <w:rsid w:val="00DD1BE2"/>
    <w:rsid w:val="00DE0A82"/>
    <w:rsid w:val="00DE10AF"/>
    <w:rsid w:val="00DF4524"/>
    <w:rsid w:val="00E07506"/>
    <w:rsid w:val="00E17119"/>
    <w:rsid w:val="00E333F9"/>
    <w:rsid w:val="00E37627"/>
    <w:rsid w:val="00E504C1"/>
    <w:rsid w:val="00E53D55"/>
    <w:rsid w:val="00E62443"/>
    <w:rsid w:val="00E632F4"/>
    <w:rsid w:val="00E73ADF"/>
    <w:rsid w:val="00EB7F6E"/>
    <w:rsid w:val="00EC0D36"/>
    <w:rsid w:val="00EC3E78"/>
    <w:rsid w:val="00EE2D4C"/>
    <w:rsid w:val="00EE5418"/>
    <w:rsid w:val="00EF03AB"/>
    <w:rsid w:val="00EF0A20"/>
    <w:rsid w:val="00F002A0"/>
    <w:rsid w:val="00F04A17"/>
    <w:rsid w:val="00F12E3E"/>
    <w:rsid w:val="00F22411"/>
    <w:rsid w:val="00F57B3D"/>
    <w:rsid w:val="00F817C4"/>
    <w:rsid w:val="00F91412"/>
    <w:rsid w:val="00F947DD"/>
    <w:rsid w:val="00F96305"/>
    <w:rsid w:val="00F97C50"/>
    <w:rsid w:val="00FC7ED6"/>
    <w:rsid w:val="00FD23EA"/>
    <w:rsid w:val="00FD7C68"/>
    <w:rsid w:val="00FE116F"/>
    <w:rsid w:val="00FE762F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E35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48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uiPriority w:val="99"/>
    <w:rsid w:val="00225E35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paragraph" w:styleId="a3">
    <w:name w:val="List Paragraph"/>
    <w:basedOn w:val="a"/>
    <w:uiPriority w:val="99"/>
    <w:qFormat/>
    <w:rsid w:val="00225E3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  <w:lang w:val="uk-UA"/>
    </w:rPr>
  </w:style>
  <w:style w:type="paragraph" w:customStyle="1" w:styleId="1">
    <w:name w:val="Абзац списка1"/>
    <w:basedOn w:val="a"/>
    <w:uiPriority w:val="99"/>
    <w:rsid w:val="00225E35"/>
    <w:pPr>
      <w:ind w:left="72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4">
    <w:name w:val="Hyperlink"/>
    <w:basedOn w:val="a0"/>
    <w:uiPriority w:val="99"/>
    <w:unhideWhenUsed/>
    <w:rsid w:val="00225E3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E3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33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Îáû÷íûé"/>
    <w:rsid w:val="00EF03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Название Знак"/>
    <w:aliases w:val="Знак Знак"/>
    <w:basedOn w:val="a0"/>
    <w:link w:val="aa"/>
    <w:locked/>
    <w:rsid w:val="00BA2F64"/>
    <w:rPr>
      <w:b/>
      <w:sz w:val="28"/>
      <w:lang w:val="uk-UA"/>
    </w:rPr>
  </w:style>
  <w:style w:type="paragraph" w:styleId="aa">
    <w:name w:val="Title"/>
    <w:aliases w:val="Знак"/>
    <w:basedOn w:val="a"/>
    <w:link w:val="a9"/>
    <w:qFormat/>
    <w:rsid w:val="00BA2F64"/>
    <w:pPr>
      <w:spacing w:after="0" w:line="240" w:lineRule="auto"/>
      <w:jc w:val="center"/>
    </w:pPr>
    <w:rPr>
      <w:b/>
      <w:sz w:val="28"/>
      <w:lang w:val="uk-UA"/>
    </w:rPr>
  </w:style>
  <w:style w:type="character" w:customStyle="1" w:styleId="10">
    <w:name w:val="Название Знак1"/>
    <w:basedOn w:val="a0"/>
    <w:uiPriority w:val="10"/>
    <w:rsid w:val="00BA2F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0">
    <w:name w:val="Заголовок 4 Знак"/>
    <w:basedOn w:val="a0"/>
    <w:link w:val="4"/>
    <w:uiPriority w:val="9"/>
    <w:semiHidden/>
    <w:rsid w:val="00426481"/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paragraph" w:styleId="ab">
    <w:name w:val="header"/>
    <w:basedOn w:val="a"/>
    <w:link w:val="ac"/>
    <w:semiHidden/>
    <w:unhideWhenUsed/>
    <w:rsid w:val="003661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c">
    <w:name w:val="Верхний колонтитул Знак"/>
    <w:basedOn w:val="a0"/>
    <w:link w:val="ab"/>
    <w:semiHidden/>
    <w:rsid w:val="0036617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markedcontent">
    <w:name w:val="markedcontent"/>
    <w:basedOn w:val="a0"/>
    <w:rsid w:val="000A37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E35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48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uiPriority w:val="99"/>
    <w:rsid w:val="00225E35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paragraph" w:styleId="a3">
    <w:name w:val="List Paragraph"/>
    <w:basedOn w:val="a"/>
    <w:uiPriority w:val="99"/>
    <w:qFormat/>
    <w:rsid w:val="00225E3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  <w:lang w:val="uk-UA"/>
    </w:rPr>
  </w:style>
  <w:style w:type="paragraph" w:customStyle="1" w:styleId="1">
    <w:name w:val="Абзац списка1"/>
    <w:basedOn w:val="a"/>
    <w:uiPriority w:val="99"/>
    <w:rsid w:val="00225E35"/>
    <w:pPr>
      <w:ind w:left="72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4">
    <w:name w:val="Hyperlink"/>
    <w:basedOn w:val="a0"/>
    <w:uiPriority w:val="99"/>
    <w:unhideWhenUsed/>
    <w:rsid w:val="00225E3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E3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33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Îáû÷íûé"/>
    <w:rsid w:val="00EF03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Название Знак"/>
    <w:aliases w:val="Знак Знак"/>
    <w:basedOn w:val="a0"/>
    <w:link w:val="aa"/>
    <w:locked/>
    <w:rsid w:val="00BA2F64"/>
    <w:rPr>
      <w:b/>
      <w:sz w:val="28"/>
      <w:lang w:val="uk-UA"/>
    </w:rPr>
  </w:style>
  <w:style w:type="paragraph" w:styleId="aa">
    <w:name w:val="Title"/>
    <w:aliases w:val="Знак"/>
    <w:basedOn w:val="a"/>
    <w:link w:val="a9"/>
    <w:qFormat/>
    <w:rsid w:val="00BA2F64"/>
    <w:pPr>
      <w:spacing w:after="0" w:line="240" w:lineRule="auto"/>
      <w:jc w:val="center"/>
    </w:pPr>
    <w:rPr>
      <w:b/>
      <w:sz w:val="28"/>
      <w:lang w:val="uk-UA"/>
    </w:rPr>
  </w:style>
  <w:style w:type="character" w:customStyle="1" w:styleId="10">
    <w:name w:val="Название Знак1"/>
    <w:basedOn w:val="a0"/>
    <w:uiPriority w:val="10"/>
    <w:rsid w:val="00BA2F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0">
    <w:name w:val="Заголовок 4 Знак"/>
    <w:basedOn w:val="a0"/>
    <w:link w:val="4"/>
    <w:uiPriority w:val="9"/>
    <w:semiHidden/>
    <w:rsid w:val="00426481"/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paragraph" w:styleId="ab">
    <w:name w:val="header"/>
    <w:basedOn w:val="a"/>
    <w:link w:val="ac"/>
    <w:semiHidden/>
    <w:unhideWhenUsed/>
    <w:rsid w:val="003661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c">
    <w:name w:val="Верхний колонтитул Знак"/>
    <w:basedOn w:val="a0"/>
    <w:link w:val="ab"/>
    <w:semiHidden/>
    <w:rsid w:val="0036617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markedcontent">
    <w:name w:val="markedcontent"/>
    <w:basedOn w:val="a0"/>
    <w:rsid w:val="000A3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3-or@ukr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17698-DC9B-4E4E-9ADB-11FE2D02C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Матвейшина</dc:creator>
  <cp:lastModifiedBy>RePack by Diakov</cp:lastModifiedBy>
  <cp:revision>178</cp:revision>
  <cp:lastPrinted>2022-11-02T09:52:00Z</cp:lastPrinted>
  <dcterms:created xsi:type="dcterms:W3CDTF">2021-11-03T09:40:00Z</dcterms:created>
  <dcterms:modified xsi:type="dcterms:W3CDTF">2022-11-02T10:25:00Z</dcterms:modified>
</cp:coreProperties>
</file>