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D6E2" w14:textId="77777777" w:rsidR="006C6474" w:rsidRPr="008E3204" w:rsidRDefault="006C6474" w:rsidP="006C6474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3D72" w14:textId="77777777" w:rsidR="006C6474" w:rsidRPr="008E3204" w:rsidRDefault="006C6474" w:rsidP="006C6474">
      <w:pPr>
        <w:jc w:val="center"/>
        <w:rPr>
          <w:b/>
          <w:bCs/>
          <w:sz w:val="16"/>
          <w:szCs w:val="16"/>
        </w:rPr>
      </w:pPr>
    </w:p>
    <w:p w14:paraId="63F711BC" w14:textId="77777777" w:rsidR="006C6474" w:rsidRPr="008E3204" w:rsidRDefault="006C6474" w:rsidP="006C6474">
      <w:pPr>
        <w:pStyle w:val="1"/>
        <w:ind w:firstLine="0"/>
        <w:jc w:val="center"/>
      </w:pPr>
      <w:r w:rsidRPr="008E3204">
        <w:t>УКРАЇНА</w:t>
      </w:r>
    </w:p>
    <w:p w14:paraId="1870328A" w14:textId="77777777" w:rsidR="006C6474" w:rsidRPr="008E3204" w:rsidRDefault="006C6474" w:rsidP="006C6474">
      <w:pPr>
        <w:rPr>
          <w:sz w:val="16"/>
          <w:szCs w:val="16"/>
        </w:rPr>
      </w:pPr>
    </w:p>
    <w:p w14:paraId="234F986C" w14:textId="77777777" w:rsidR="006C6474" w:rsidRPr="008E3204" w:rsidRDefault="006C6474" w:rsidP="006C6474">
      <w:pPr>
        <w:pStyle w:val="5"/>
      </w:pPr>
      <w:r w:rsidRPr="008E3204">
        <w:t>ХАРКІВСЬКА ОБЛАСНА РАДА</w:t>
      </w:r>
    </w:p>
    <w:p w14:paraId="3F973B3B" w14:textId="77777777" w:rsidR="006C6474" w:rsidRPr="008E3204" w:rsidRDefault="006C6474" w:rsidP="006C6474"/>
    <w:p w14:paraId="27C811AA" w14:textId="77777777" w:rsidR="006C6474" w:rsidRPr="008E3204" w:rsidRDefault="006C6474" w:rsidP="006C647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15A6852" w14:textId="77777777" w:rsidR="006C6474" w:rsidRPr="008E3204" w:rsidRDefault="006C6474" w:rsidP="006C6474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460E928" w14:textId="77777777" w:rsidR="006C6474" w:rsidRPr="008E3204" w:rsidRDefault="006C6474" w:rsidP="006C6474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54DD756D" w14:textId="77777777" w:rsidR="006C6474" w:rsidRPr="008E3204" w:rsidRDefault="006C6474" w:rsidP="006C6474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 xml:space="preserve">вул. Сумська, 64, м. Харків 61002, тел.700-53-16,  e-mail: </w:t>
      </w:r>
      <w:hyperlink r:id="rId7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4EEEC4E4" w14:textId="77777777" w:rsidR="006C6474" w:rsidRPr="008E3204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3904470E" w14:textId="77777777" w:rsidR="006C6474" w:rsidRPr="008E3204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7426B0F6" w14:textId="77777777" w:rsidR="006C6474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B5FB525" w14:textId="77777777" w:rsidR="006C6474" w:rsidRPr="00F95A70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71B515F1" w14:textId="77777777" w:rsidR="006C6474" w:rsidRPr="00F95A70" w:rsidRDefault="006C6474" w:rsidP="006C6474">
      <w:pPr>
        <w:jc w:val="center"/>
        <w:rPr>
          <w:b/>
          <w:sz w:val="16"/>
          <w:szCs w:val="16"/>
        </w:rPr>
      </w:pPr>
    </w:p>
    <w:p w14:paraId="4B17C605" w14:textId="77777777" w:rsidR="006C6474" w:rsidRPr="00562A4F" w:rsidRDefault="006C6474" w:rsidP="006C647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>
        <w:rPr>
          <w:b/>
          <w:sz w:val="28"/>
          <w:szCs w:val="28"/>
          <w:lang w:val="ru-RU"/>
        </w:rPr>
        <w:t xml:space="preserve"> 11</w:t>
      </w:r>
    </w:p>
    <w:p w14:paraId="6A14973D" w14:textId="77777777" w:rsidR="006C6474" w:rsidRPr="00474038" w:rsidRDefault="006C6474" w:rsidP="006C6474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32FAEECE" w14:textId="77777777" w:rsidR="006C6474" w:rsidRPr="00F95A70" w:rsidRDefault="006C6474" w:rsidP="006C647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14:paraId="5FA82109" w14:textId="77777777" w:rsidR="006C6474" w:rsidRPr="00395DD3" w:rsidRDefault="006C6474" w:rsidP="006C6474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>Присутні:</w:t>
      </w:r>
      <w:r w:rsidRPr="00F362AF">
        <w:rPr>
          <w:bCs/>
          <w:sz w:val="28"/>
          <w:szCs w:val="28"/>
        </w:rPr>
        <w:t xml:space="preserve"> </w:t>
      </w:r>
      <w:r w:rsidRPr="00F362AF">
        <w:rPr>
          <w:bCs/>
          <w:sz w:val="28"/>
          <w:szCs w:val="28"/>
          <w:lang w:val="ru-RU"/>
        </w:rPr>
        <w:t>5</w:t>
      </w:r>
    </w:p>
    <w:p w14:paraId="50084C0E" w14:textId="77777777" w:rsidR="006C6474" w:rsidRPr="00474038" w:rsidRDefault="006C6474" w:rsidP="006C6474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695AA39A" w14:textId="77777777" w:rsidR="006C6474" w:rsidRPr="00BB6738" w:rsidRDefault="006C6474" w:rsidP="006C6474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C68C6">
        <w:rPr>
          <w:color w:val="000000"/>
          <w:sz w:val="28"/>
          <w:szCs w:val="28"/>
        </w:rPr>
        <w:t>До проєкту рішення</w:t>
      </w:r>
      <w:r w:rsidRPr="001C68C6">
        <w:rPr>
          <w:sz w:val="28"/>
          <w:szCs w:val="28"/>
        </w:rPr>
        <w:t xml:space="preserve"> </w:t>
      </w:r>
      <w:r w:rsidRPr="00BB6738">
        <w:rPr>
          <w:b/>
          <w:bCs/>
          <w:sz w:val="28"/>
          <w:szCs w:val="28"/>
        </w:rPr>
        <w:t>«</w:t>
      </w:r>
      <w:r w:rsidRPr="00570F03">
        <w:rPr>
          <w:b/>
          <w:bCs/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Pr="00BB6738">
        <w:rPr>
          <w:b/>
          <w:bCs/>
          <w:sz w:val="28"/>
          <w:szCs w:val="28"/>
        </w:rPr>
        <w:t>».</w:t>
      </w:r>
    </w:p>
    <w:p w14:paraId="55434813" w14:textId="77777777" w:rsidR="006C6474" w:rsidRPr="00474038" w:rsidRDefault="006C6474" w:rsidP="006C6474">
      <w:pPr>
        <w:ind w:firstLine="567"/>
        <w:jc w:val="both"/>
        <w:rPr>
          <w:bCs/>
          <w:sz w:val="28"/>
          <w:szCs w:val="28"/>
        </w:rPr>
      </w:pPr>
    </w:p>
    <w:p w14:paraId="1130E7C8" w14:textId="77777777" w:rsidR="006C6474" w:rsidRDefault="006C6474" w:rsidP="006C64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проєкт рішення ініційований Харківською обласною радою </w:t>
      </w:r>
      <w:r w:rsidRPr="00B64BD6">
        <w:rPr>
          <w:bCs/>
          <w:sz w:val="28"/>
          <w:szCs w:val="28"/>
        </w:rPr>
        <w:t xml:space="preserve">(розробник </w:t>
      </w:r>
      <w:r>
        <w:rPr>
          <w:bCs/>
          <w:sz w:val="28"/>
          <w:szCs w:val="28"/>
        </w:rPr>
        <w:t>–</w:t>
      </w:r>
      <w:r w:rsidRPr="00B64BD6">
        <w:rPr>
          <w:bCs/>
          <w:sz w:val="28"/>
          <w:szCs w:val="28"/>
        </w:rPr>
        <w:t xml:space="preserve"> </w:t>
      </w:r>
      <w:r w:rsidRPr="00B032F6">
        <w:rPr>
          <w:sz w:val="28"/>
        </w:rPr>
        <w:t>управління</w:t>
      </w:r>
      <w:r>
        <w:rPr>
          <w:sz w:val="28"/>
        </w:rPr>
        <w:t xml:space="preserve"> </w:t>
      </w:r>
      <w:r w:rsidRPr="00D422DF">
        <w:rPr>
          <w:color w:val="000000"/>
          <w:sz w:val="28"/>
          <w:szCs w:val="28"/>
        </w:rPr>
        <w:t>правового забезпечення діяльності ради виконавчого апарату обласної ради</w:t>
      </w:r>
      <w:r>
        <w:rPr>
          <w:color w:val="000000"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1C38A632" w14:textId="77777777" w:rsidR="006C6474" w:rsidRPr="00B64BD6" w:rsidRDefault="006C6474" w:rsidP="006C6474">
      <w:pPr>
        <w:ind w:firstLine="567"/>
        <w:jc w:val="both"/>
        <w:rPr>
          <w:bCs/>
          <w:sz w:val="28"/>
          <w:szCs w:val="28"/>
        </w:rPr>
      </w:pPr>
    </w:p>
    <w:p w14:paraId="444C8B07" w14:textId="3DDA276E" w:rsidR="006C6474" w:rsidRDefault="006C6474" w:rsidP="006C64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sz w:val="28"/>
          <w:szCs w:val="28"/>
        </w:rPr>
        <w:t xml:space="preserve">, постійна комісія </w:t>
      </w:r>
      <w:r w:rsidRPr="00BB6738">
        <w:rPr>
          <w:sz w:val="28"/>
          <w:szCs w:val="28"/>
        </w:rPr>
        <w:t>дійшла</w:t>
      </w:r>
      <w:r w:rsidRPr="00BB6738">
        <w:rPr>
          <w:i/>
          <w:iCs/>
          <w:sz w:val="28"/>
          <w:szCs w:val="28"/>
        </w:rPr>
        <w:t xml:space="preserve"> </w:t>
      </w:r>
      <w:r w:rsidRPr="00BB6738">
        <w:rPr>
          <w:bCs/>
          <w:sz w:val="28"/>
          <w:szCs w:val="28"/>
        </w:rPr>
        <w:t>ВИСНОВКУ:</w:t>
      </w:r>
    </w:p>
    <w:p w14:paraId="75276B38" w14:textId="77777777" w:rsidR="00474038" w:rsidRPr="00BB6738" w:rsidRDefault="00474038" w:rsidP="006C6474">
      <w:pPr>
        <w:ind w:firstLine="567"/>
        <w:jc w:val="both"/>
        <w:rPr>
          <w:bCs/>
          <w:sz w:val="28"/>
          <w:szCs w:val="28"/>
        </w:rPr>
      </w:pPr>
    </w:p>
    <w:p w14:paraId="477E7498" w14:textId="030C69FD" w:rsidR="006C6474" w:rsidRDefault="006C6474" w:rsidP="006C6474">
      <w:pPr>
        <w:pStyle w:val="a3"/>
        <w:numPr>
          <w:ilvl w:val="0"/>
          <w:numId w:val="4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>Інформацію взяти до відома.</w:t>
      </w:r>
    </w:p>
    <w:p w14:paraId="5442D4C8" w14:textId="1A7CC1D4" w:rsidR="009A13AD" w:rsidRDefault="009A13AD" w:rsidP="006C6474">
      <w:pPr>
        <w:pStyle w:val="a3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Доручити</w:t>
      </w:r>
      <w:r w:rsidR="006C6474">
        <w:rPr>
          <w:bCs/>
          <w:sz w:val="28"/>
          <w:szCs w:val="28"/>
        </w:rPr>
        <w:t xml:space="preserve"> управлінню</w:t>
      </w:r>
      <w:r w:rsidR="006C6474" w:rsidRPr="006C6474">
        <w:rPr>
          <w:color w:val="000000"/>
          <w:sz w:val="28"/>
          <w:szCs w:val="28"/>
        </w:rPr>
        <w:t xml:space="preserve"> </w:t>
      </w:r>
      <w:r w:rsidR="006C6474" w:rsidRPr="00D422DF">
        <w:rPr>
          <w:color w:val="000000"/>
          <w:sz w:val="28"/>
          <w:szCs w:val="28"/>
        </w:rPr>
        <w:t>правового забезпечення діяльності ради виконавчого апарату обласної ради</w:t>
      </w:r>
      <w:r w:rsidR="006C6474">
        <w:rPr>
          <w:color w:val="000000"/>
          <w:sz w:val="28"/>
          <w:szCs w:val="28"/>
        </w:rPr>
        <w:t xml:space="preserve"> спільно </w:t>
      </w:r>
      <w:r w:rsidR="006C6474" w:rsidRPr="006C6474">
        <w:rPr>
          <w:color w:val="000000"/>
          <w:sz w:val="28"/>
          <w:szCs w:val="28"/>
        </w:rPr>
        <w:t>з</w:t>
      </w:r>
      <w:r w:rsidR="006C6474" w:rsidRPr="006C6474">
        <w:rPr>
          <w:sz w:val="28"/>
          <w:szCs w:val="28"/>
        </w:rPr>
        <w:t xml:space="preserve"> ДЕРЖАВНОМ</w:t>
      </w:r>
      <w:r w:rsidR="006C6474" w:rsidRPr="006C6474">
        <w:rPr>
          <w:caps/>
          <w:sz w:val="28"/>
          <w:szCs w:val="28"/>
        </w:rPr>
        <w:t>им</w:t>
      </w:r>
      <w:r w:rsidR="006C6474" w:rsidRPr="006C6474">
        <w:rPr>
          <w:sz w:val="28"/>
          <w:szCs w:val="28"/>
        </w:rPr>
        <w:t xml:space="preserve"> ПІДПРИЄМСТВОМ «ЧУГУЄВО-БАБЧАНСЬКЕ ЛІСОВЕ ГОСПОДАРСТВО»</w:t>
      </w:r>
      <w:r w:rsidR="009F55A4">
        <w:rPr>
          <w:sz w:val="28"/>
          <w:szCs w:val="28"/>
        </w:rPr>
        <w:t>,</w:t>
      </w:r>
      <w:r w:rsidR="006C6474" w:rsidRPr="006C6474">
        <w:rPr>
          <w:sz w:val="28"/>
          <w:szCs w:val="28"/>
        </w:rPr>
        <w:t xml:space="preserve"> Департаментом </w:t>
      </w:r>
      <w:r w:rsidR="006C6474">
        <w:rPr>
          <w:sz w:val="28"/>
          <w:szCs w:val="28"/>
        </w:rPr>
        <w:t>захисту довкілля та природокористування Харківської обласної військової адміністрації</w:t>
      </w:r>
      <w:r w:rsidR="00E73872">
        <w:rPr>
          <w:sz w:val="28"/>
          <w:szCs w:val="28"/>
        </w:rPr>
        <w:t xml:space="preserve"> та Харківським </w:t>
      </w:r>
      <w:r w:rsidR="00E73872" w:rsidRPr="00DC2D2F">
        <w:rPr>
          <w:sz w:val="28"/>
          <w:szCs w:val="28"/>
        </w:rPr>
        <w:t>обласн</w:t>
      </w:r>
      <w:r w:rsidR="00E73872">
        <w:rPr>
          <w:sz w:val="28"/>
          <w:szCs w:val="28"/>
        </w:rPr>
        <w:t>им</w:t>
      </w:r>
      <w:r w:rsidR="00E73872" w:rsidRPr="00DC2D2F">
        <w:rPr>
          <w:sz w:val="28"/>
          <w:szCs w:val="28"/>
        </w:rPr>
        <w:t xml:space="preserve"> управління</w:t>
      </w:r>
      <w:r w:rsidR="00E73872">
        <w:rPr>
          <w:sz w:val="28"/>
          <w:szCs w:val="28"/>
        </w:rPr>
        <w:t>м</w:t>
      </w:r>
      <w:r w:rsidR="00E73872" w:rsidRPr="00DC2D2F">
        <w:rPr>
          <w:sz w:val="28"/>
          <w:szCs w:val="28"/>
        </w:rPr>
        <w:t xml:space="preserve"> лісового та мисливського господарства</w:t>
      </w:r>
      <w:r w:rsidR="00E73872">
        <w:rPr>
          <w:sz w:val="28"/>
          <w:szCs w:val="28"/>
        </w:rPr>
        <w:t xml:space="preserve"> </w:t>
      </w:r>
      <w:r>
        <w:rPr>
          <w:sz w:val="28"/>
          <w:szCs w:val="28"/>
        </w:rPr>
        <w:t>доопрацювати питання щодо надання дозволів</w:t>
      </w:r>
      <w:r w:rsidRPr="000D49C4">
        <w:rPr>
          <w:b/>
          <w:bCs/>
          <w:sz w:val="28"/>
          <w:szCs w:val="28"/>
        </w:rPr>
        <w:t xml:space="preserve"> </w:t>
      </w:r>
      <w:r w:rsidRPr="000D49C4">
        <w:rPr>
          <w:sz w:val="28"/>
          <w:szCs w:val="28"/>
        </w:rPr>
        <w:t>на спеціальне використання природних ресурсів у межах територій та об’єктів природно-заповідного фонду місцевого значення</w:t>
      </w:r>
      <w:r>
        <w:rPr>
          <w:sz w:val="28"/>
          <w:szCs w:val="28"/>
        </w:rPr>
        <w:t xml:space="preserve"> </w:t>
      </w:r>
      <w:r w:rsidR="00826298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виключення </w:t>
      </w:r>
      <w:r w:rsidR="00826298">
        <w:rPr>
          <w:sz w:val="28"/>
          <w:szCs w:val="28"/>
        </w:rPr>
        <w:t>дерев твердих порід</w:t>
      </w:r>
      <w:r w:rsidR="00826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="00826298">
        <w:rPr>
          <w:sz w:val="28"/>
          <w:szCs w:val="28"/>
        </w:rPr>
        <w:t>П</w:t>
      </w:r>
      <w:r>
        <w:rPr>
          <w:sz w:val="28"/>
          <w:szCs w:val="28"/>
        </w:rPr>
        <w:t xml:space="preserve">ереліку </w:t>
      </w:r>
      <w:r w:rsidR="008C783B">
        <w:rPr>
          <w:sz w:val="28"/>
          <w:szCs w:val="28"/>
        </w:rPr>
        <w:t>дерев, які підлягають санітарній рубці</w:t>
      </w:r>
      <w:r w:rsidR="009F55A4">
        <w:rPr>
          <w:sz w:val="28"/>
          <w:szCs w:val="28"/>
        </w:rPr>
        <w:t>,</w:t>
      </w:r>
      <w:r w:rsidR="008C783B">
        <w:rPr>
          <w:sz w:val="28"/>
          <w:szCs w:val="28"/>
        </w:rPr>
        <w:t xml:space="preserve"> а також передбачити </w:t>
      </w:r>
      <w:r>
        <w:rPr>
          <w:sz w:val="28"/>
          <w:szCs w:val="28"/>
        </w:rPr>
        <w:lastRenderedPageBreak/>
        <w:t>створення комісії</w:t>
      </w:r>
      <w:r w:rsidR="008C78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783B">
        <w:rPr>
          <w:sz w:val="28"/>
          <w:szCs w:val="28"/>
        </w:rPr>
        <w:t xml:space="preserve">на яку покласти контроль за здійсненням санітарної вибіркової рубки. </w:t>
      </w:r>
    </w:p>
    <w:p w14:paraId="594BB805" w14:textId="052955F2" w:rsidR="006C6474" w:rsidRPr="00BB6738" w:rsidRDefault="000D49C4" w:rsidP="006C6474">
      <w:pPr>
        <w:pStyle w:val="a3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умови </w:t>
      </w:r>
      <w:r w:rsidR="009A13AD">
        <w:rPr>
          <w:bCs/>
          <w:sz w:val="28"/>
          <w:szCs w:val="28"/>
        </w:rPr>
        <w:t xml:space="preserve">доопрацювання </w:t>
      </w:r>
      <w:r w:rsidR="00826298">
        <w:rPr>
          <w:bCs/>
          <w:sz w:val="28"/>
          <w:szCs w:val="28"/>
        </w:rPr>
        <w:t>з урахуванням доручення постійної комісії</w:t>
      </w:r>
      <w:r>
        <w:rPr>
          <w:bCs/>
          <w:sz w:val="28"/>
          <w:szCs w:val="28"/>
        </w:rPr>
        <w:t xml:space="preserve"> рекомендувати</w:t>
      </w:r>
      <w:r w:rsidR="006C6474" w:rsidRPr="00BB6738">
        <w:rPr>
          <w:sz w:val="28"/>
          <w:szCs w:val="28"/>
        </w:rPr>
        <w:t xml:space="preserve"> винести </w:t>
      </w:r>
      <w:r w:rsidRPr="001C68C6">
        <w:rPr>
          <w:color w:val="000000"/>
          <w:sz w:val="28"/>
          <w:szCs w:val="28"/>
        </w:rPr>
        <w:t>проєкт рішення</w:t>
      </w:r>
      <w:r w:rsidRPr="001C6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обласної ради </w:t>
      </w:r>
      <w:r w:rsidRPr="00BB6738">
        <w:rPr>
          <w:b/>
          <w:bCs/>
          <w:sz w:val="28"/>
          <w:szCs w:val="28"/>
        </w:rPr>
        <w:t>«</w:t>
      </w:r>
      <w:r w:rsidRPr="00570F03">
        <w:rPr>
          <w:b/>
          <w:bCs/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Pr="00BB6738">
        <w:rPr>
          <w:b/>
          <w:bCs/>
          <w:sz w:val="28"/>
          <w:szCs w:val="28"/>
        </w:rPr>
        <w:t>»</w:t>
      </w:r>
      <w:r w:rsidR="006C6474" w:rsidRPr="00BB6738">
        <w:rPr>
          <w:sz w:val="28"/>
          <w:szCs w:val="28"/>
        </w:rPr>
        <w:t xml:space="preserve"> на </w:t>
      </w:r>
      <w:r w:rsidR="009A13AD">
        <w:rPr>
          <w:sz w:val="28"/>
          <w:szCs w:val="28"/>
        </w:rPr>
        <w:t xml:space="preserve">розгляд </w:t>
      </w:r>
      <w:r w:rsidR="006C6474" w:rsidRPr="00BB6738">
        <w:rPr>
          <w:sz w:val="28"/>
          <w:szCs w:val="28"/>
        </w:rPr>
        <w:t>пленарн</w:t>
      </w:r>
      <w:r w:rsidR="009A13AD">
        <w:rPr>
          <w:sz w:val="28"/>
          <w:szCs w:val="28"/>
        </w:rPr>
        <w:t>ого</w:t>
      </w:r>
      <w:r w:rsidR="006C6474" w:rsidRPr="00BB6738">
        <w:rPr>
          <w:sz w:val="28"/>
          <w:szCs w:val="28"/>
        </w:rPr>
        <w:t xml:space="preserve"> засідання сесії обласної ради.</w:t>
      </w:r>
    </w:p>
    <w:p w14:paraId="48DF78A0" w14:textId="77777777" w:rsidR="006C6474" w:rsidRPr="00E01FDF" w:rsidRDefault="006C6474" w:rsidP="006C6474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F362AF" w:rsidRPr="00F362AF" w14:paraId="78CF7003" w14:textId="77777777" w:rsidTr="00BF4CAB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40235FAD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81A499D" w14:textId="77777777" w:rsidR="006C6474" w:rsidRPr="00F362AF" w:rsidRDefault="006C6474" w:rsidP="00BF4CAB">
            <w:pPr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386D6BE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E8EE2C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  <w:lang w:val="ru-RU"/>
              </w:rPr>
              <w:t>5</w:t>
            </w:r>
            <w:r w:rsidRPr="00F362AF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2105DBD6" w14:textId="175E6831" w:rsidR="006C6474" w:rsidRPr="00F362AF" w:rsidRDefault="006C6474" w:rsidP="00BF4CA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F362AF">
              <w:rPr>
                <w:i/>
                <w:spacing w:val="-6"/>
                <w:sz w:val="28"/>
                <w:szCs w:val="28"/>
              </w:rPr>
              <w:t xml:space="preserve">Бакманян А.В., Бовдуй І.П.,  </w:t>
            </w:r>
            <w:r w:rsidR="00F362AF" w:rsidRPr="00F362AF">
              <w:rPr>
                <w:i/>
                <w:spacing w:val="-6"/>
                <w:sz w:val="28"/>
                <w:szCs w:val="28"/>
              </w:rPr>
              <w:t>Білокудря В.М</w:t>
            </w:r>
            <w:r w:rsidRPr="00F362AF">
              <w:rPr>
                <w:i/>
                <w:spacing w:val="-6"/>
                <w:sz w:val="28"/>
                <w:szCs w:val="28"/>
              </w:rPr>
              <w:t>., Горбунова Г.В., Григорян Ю.О.</w:t>
            </w:r>
          </w:p>
        </w:tc>
      </w:tr>
      <w:tr w:rsidR="00F362AF" w:rsidRPr="00F362AF" w14:paraId="334DF242" w14:textId="77777777" w:rsidTr="00BF4CA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9092A09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F9E7A5A" w14:textId="77777777" w:rsidR="006C6474" w:rsidRPr="00F362AF" w:rsidRDefault="006C6474" w:rsidP="00BF4CAB">
            <w:pPr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DC8BBCA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92035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5CB5536A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362AF" w:rsidRPr="00F362AF" w14:paraId="2D84EAC0" w14:textId="77777777" w:rsidTr="00BF4CA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053A544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F812FF" w14:textId="77777777" w:rsidR="006C6474" w:rsidRPr="00F362AF" w:rsidRDefault="006C6474" w:rsidP="00BF4CAB">
            <w:pPr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FD8CB0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B23C9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362AF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7668CCC7" w14:textId="77777777" w:rsidR="006C6474" w:rsidRPr="00F362AF" w:rsidRDefault="006C6474" w:rsidP="00BF4CA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F2E9659" w14:textId="77777777" w:rsidR="006C6474" w:rsidRDefault="006C6474" w:rsidP="006C647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94AC2EE" w14:textId="77777777" w:rsidR="006C6474" w:rsidRDefault="006C6474" w:rsidP="006C647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Армен БАКМАНЯН </w:t>
      </w:r>
    </w:p>
    <w:p w14:paraId="34A3A06A" w14:textId="77777777" w:rsidR="00FC1A01" w:rsidRPr="00570F03" w:rsidRDefault="00FC1A01" w:rsidP="00570F03">
      <w:pPr>
        <w:spacing w:after="160" w:line="259" w:lineRule="auto"/>
        <w:rPr>
          <w:b/>
          <w:bCs/>
          <w:sz w:val="28"/>
          <w:szCs w:val="28"/>
        </w:rPr>
      </w:pPr>
    </w:p>
    <w:sectPr w:rsidR="00FC1A01" w:rsidRPr="00570F03" w:rsidSect="00474038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3A3"/>
    <w:multiLevelType w:val="hybridMultilevel"/>
    <w:tmpl w:val="452870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33"/>
  </w:num>
  <w:num w:numId="5">
    <w:abstractNumId w:val="24"/>
  </w:num>
  <w:num w:numId="6">
    <w:abstractNumId w:val="37"/>
  </w:num>
  <w:num w:numId="7">
    <w:abstractNumId w:val="20"/>
  </w:num>
  <w:num w:numId="8">
    <w:abstractNumId w:val="13"/>
  </w:num>
  <w:num w:numId="9">
    <w:abstractNumId w:val="16"/>
  </w:num>
  <w:num w:numId="10">
    <w:abstractNumId w:val="9"/>
  </w:num>
  <w:num w:numId="11">
    <w:abstractNumId w:val="0"/>
  </w:num>
  <w:num w:numId="12">
    <w:abstractNumId w:val="17"/>
  </w:num>
  <w:num w:numId="13">
    <w:abstractNumId w:val="34"/>
  </w:num>
  <w:num w:numId="14">
    <w:abstractNumId w:val="12"/>
  </w:num>
  <w:num w:numId="15">
    <w:abstractNumId w:val="36"/>
  </w:num>
  <w:num w:numId="16">
    <w:abstractNumId w:val="28"/>
  </w:num>
  <w:num w:numId="17">
    <w:abstractNumId w:val="4"/>
  </w:num>
  <w:num w:numId="18">
    <w:abstractNumId w:val="39"/>
  </w:num>
  <w:num w:numId="19">
    <w:abstractNumId w:val="3"/>
  </w:num>
  <w:num w:numId="20">
    <w:abstractNumId w:val="23"/>
  </w:num>
  <w:num w:numId="21">
    <w:abstractNumId w:val="22"/>
  </w:num>
  <w:num w:numId="22">
    <w:abstractNumId w:val="26"/>
  </w:num>
  <w:num w:numId="23">
    <w:abstractNumId w:val="19"/>
  </w:num>
  <w:num w:numId="24">
    <w:abstractNumId w:val="8"/>
  </w:num>
  <w:num w:numId="25">
    <w:abstractNumId w:val="32"/>
  </w:num>
  <w:num w:numId="26">
    <w:abstractNumId w:val="18"/>
  </w:num>
  <w:num w:numId="27">
    <w:abstractNumId w:val="6"/>
  </w:num>
  <w:num w:numId="28">
    <w:abstractNumId w:val="38"/>
  </w:num>
  <w:num w:numId="29">
    <w:abstractNumId w:val="29"/>
  </w:num>
  <w:num w:numId="30">
    <w:abstractNumId w:val="21"/>
  </w:num>
  <w:num w:numId="31">
    <w:abstractNumId w:val="15"/>
  </w:num>
  <w:num w:numId="32">
    <w:abstractNumId w:val="14"/>
  </w:num>
  <w:num w:numId="33">
    <w:abstractNumId w:val="31"/>
  </w:num>
  <w:num w:numId="34">
    <w:abstractNumId w:val="35"/>
  </w:num>
  <w:num w:numId="35">
    <w:abstractNumId w:val="30"/>
  </w:num>
  <w:num w:numId="36">
    <w:abstractNumId w:val="10"/>
  </w:num>
  <w:num w:numId="37">
    <w:abstractNumId w:val="1"/>
  </w:num>
  <w:num w:numId="38">
    <w:abstractNumId w:val="2"/>
  </w:num>
  <w:num w:numId="39">
    <w:abstractNumId w:val="1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40F42"/>
    <w:rsid w:val="00074C83"/>
    <w:rsid w:val="00075D7B"/>
    <w:rsid w:val="000821F8"/>
    <w:rsid w:val="000A7A3D"/>
    <w:rsid w:val="000C0F65"/>
    <w:rsid w:val="000D1479"/>
    <w:rsid w:val="000D49C4"/>
    <w:rsid w:val="000E1B29"/>
    <w:rsid w:val="000F1CDB"/>
    <w:rsid w:val="0012695E"/>
    <w:rsid w:val="00160F22"/>
    <w:rsid w:val="00161BB6"/>
    <w:rsid w:val="001679F7"/>
    <w:rsid w:val="00175753"/>
    <w:rsid w:val="001850B7"/>
    <w:rsid w:val="001A74B5"/>
    <w:rsid w:val="001A77E1"/>
    <w:rsid w:val="001B6B81"/>
    <w:rsid w:val="001C39B5"/>
    <w:rsid w:val="001C68C6"/>
    <w:rsid w:val="001D30DE"/>
    <w:rsid w:val="001D5B41"/>
    <w:rsid w:val="001E1238"/>
    <w:rsid w:val="00247BFC"/>
    <w:rsid w:val="0029330B"/>
    <w:rsid w:val="002A08A5"/>
    <w:rsid w:val="002A5CC1"/>
    <w:rsid w:val="002C4061"/>
    <w:rsid w:val="002E0428"/>
    <w:rsid w:val="002F5D3B"/>
    <w:rsid w:val="00303EFE"/>
    <w:rsid w:val="00323179"/>
    <w:rsid w:val="00324724"/>
    <w:rsid w:val="003570C4"/>
    <w:rsid w:val="003746A4"/>
    <w:rsid w:val="00395DD3"/>
    <w:rsid w:val="003D0FB8"/>
    <w:rsid w:val="003D4531"/>
    <w:rsid w:val="003D54D1"/>
    <w:rsid w:val="003D56C4"/>
    <w:rsid w:val="003E1CFA"/>
    <w:rsid w:val="003E3119"/>
    <w:rsid w:val="003E6F52"/>
    <w:rsid w:val="00464A8D"/>
    <w:rsid w:val="00474038"/>
    <w:rsid w:val="00495CEE"/>
    <w:rsid w:val="0049612B"/>
    <w:rsid w:val="004A5096"/>
    <w:rsid w:val="004C0934"/>
    <w:rsid w:val="004C1B56"/>
    <w:rsid w:val="004C60DF"/>
    <w:rsid w:val="004D18CF"/>
    <w:rsid w:val="004D2BE2"/>
    <w:rsid w:val="004D5F25"/>
    <w:rsid w:val="004E02BB"/>
    <w:rsid w:val="004E45A9"/>
    <w:rsid w:val="00513CB8"/>
    <w:rsid w:val="005318E3"/>
    <w:rsid w:val="0054035F"/>
    <w:rsid w:val="0055379D"/>
    <w:rsid w:val="00562A4F"/>
    <w:rsid w:val="00570A20"/>
    <w:rsid w:val="00570F03"/>
    <w:rsid w:val="005844DB"/>
    <w:rsid w:val="00584AEC"/>
    <w:rsid w:val="0059384A"/>
    <w:rsid w:val="00594E04"/>
    <w:rsid w:val="005955DF"/>
    <w:rsid w:val="005A1048"/>
    <w:rsid w:val="005C0C40"/>
    <w:rsid w:val="005C46C9"/>
    <w:rsid w:val="0060747C"/>
    <w:rsid w:val="006103E7"/>
    <w:rsid w:val="00640E52"/>
    <w:rsid w:val="00642C4F"/>
    <w:rsid w:val="00655E40"/>
    <w:rsid w:val="00660E18"/>
    <w:rsid w:val="006846FC"/>
    <w:rsid w:val="00685029"/>
    <w:rsid w:val="006C6474"/>
    <w:rsid w:val="006D1837"/>
    <w:rsid w:val="006E255E"/>
    <w:rsid w:val="006F3E56"/>
    <w:rsid w:val="00726798"/>
    <w:rsid w:val="00745605"/>
    <w:rsid w:val="00761B7F"/>
    <w:rsid w:val="007641E2"/>
    <w:rsid w:val="007A51DE"/>
    <w:rsid w:val="007B054A"/>
    <w:rsid w:val="007C289C"/>
    <w:rsid w:val="007C58D0"/>
    <w:rsid w:val="007C764A"/>
    <w:rsid w:val="007F3DC6"/>
    <w:rsid w:val="00826298"/>
    <w:rsid w:val="008306F9"/>
    <w:rsid w:val="00840657"/>
    <w:rsid w:val="008503E7"/>
    <w:rsid w:val="00867939"/>
    <w:rsid w:val="00872F9D"/>
    <w:rsid w:val="008907AA"/>
    <w:rsid w:val="008C783B"/>
    <w:rsid w:val="008D481F"/>
    <w:rsid w:val="008E0300"/>
    <w:rsid w:val="008E2903"/>
    <w:rsid w:val="0090153B"/>
    <w:rsid w:val="00934D1F"/>
    <w:rsid w:val="00943C07"/>
    <w:rsid w:val="00956D9A"/>
    <w:rsid w:val="009638C7"/>
    <w:rsid w:val="009A13AD"/>
    <w:rsid w:val="009B7549"/>
    <w:rsid w:val="009D325A"/>
    <w:rsid w:val="009E468D"/>
    <w:rsid w:val="009F221C"/>
    <w:rsid w:val="009F55A4"/>
    <w:rsid w:val="00A00E10"/>
    <w:rsid w:val="00A0148A"/>
    <w:rsid w:val="00A01EB3"/>
    <w:rsid w:val="00A05457"/>
    <w:rsid w:val="00A06E3E"/>
    <w:rsid w:val="00A37C9C"/>
    <w:rsid w:val="00A440D4"/>
    <w:rsid w:val="00A54767"/>
    <w:rsid w:val="00A644F3"/>
    <w:rsid w:val="00A737F4"/>
    <w:rsid w:val="00A75D4F"/>
    <w:rsid w:val="00A75F93"/>
    <w:rsid w:val="00A818DF"/>
    <w:rsid w:val="00AB3FD5"/>
    <w:rsid w:val="00AD649F"/>
    <w:rsid w:val="00AD6C88"/>
    <w:rsid w:val="00AD7D8E"/>
    <w:rsid w:val="00AF1689"/>
    <w:rsid w:val="00AF6D7A"/>
    <w:rsid w:val="00B03A71"/>
    <w:rsid w:val="00B11B66"/>
    <w:rsid w:val="00B26D8D"/>
    <w:rsid w:val="00B27530"/>
    <w:rsid w:val="00B3231B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404C4"/>
    <w:rsid w:val="00C47F26"/>
    <w:rsid w:val="00C53772"/>
    <w:rsid w:val="00C87753"/>
    <w:rsid w:val="00C9073D"/>
    <w:rsid w:val="00C93429"/>
    <w:rsid w:val="00CA040D"/>
    <w:rsid w:val="00CA5C65"/>
    <w:rsid w:val="00CB6380"/>
    <w:rsid w:val="00CC2C11"/>
    <w:rsid w:val="00CC32CD"/>
    <w:rsid w:val="00CC7634"/>
    <w:rsid w:val="00CE491D"/>
    <w:rsid w:val="00CF47DB"/>
    <w:rsid w:val="00D10D9F"/>
    <w:rsid w:val="00D15C56"/>
    <w:rsid w:val="00D34A9D"/>
    <w:rsid w:val="00D46BBE"/>
    <w:rsid w:val="00D54AC4"/>
    <w:rsid w:val="00D724FF"/>
    <w:rsid w:val="00DC34F9"/>
    <w:rsid w:val="00DF4221"/>
    <w:rsid w:val="00DF6D9E"/>
    <w:rsid w:val="00E00956"/>
    <w:rsid w:val="00E01B84"/>
    <w:rsid w:val="00E01FDF"/>
    <w:rsid w:val="00E13588"/>
    <w:rsid w:val="00E24874"/>
    <w:rsid w:val="00E40F5E"/>
    <w:rsid w:val="00E53A7C"/>
    <w:rsid w:val="00E54510"/>
    <w:rsid w:val="00E57B36"/>
    <w:rsid w:val="00E73872"/>
    <w:rsid w:val="00E90553"/>
    <w:rsid w:val="00EB6804"/>
    <w:rsid w:val="00EB7619"/>
    <w:rsid w:val="00EC4460"/>
    <w:rsid w:val="00ED6246"/>
    <w:rsid w:val="00EE3969"/>
    <w:rsid w:val="00EE5630"/>
    <w:rsid w:val="00F362AF"/>
    <w:rsid w:val="00F8596E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41DD6765-F7B7-46B4-94F5-5ABE133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404B-91D6-4784-B414-DAAE5329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Виталий Яковенко</cp:lastModifiedBy>
  <cp:revision>106</cp:revision>
  <cp:lastPrinted>2021-12-21T07:30:00Z</cp:lastPrinted>
  <dcterms:created xsi:type="dcterms:W3CDTF">2022-06-18T15:56:00Z</dcterms:created>
  <dcterms:modified xsi:type="dcterms:W3CDTF">2022-11-17T10:37:00Z</dcterms:modified>
</cp:coreProperties>
</file>