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7B5AC" w14:textId="0A68F74A" w:rsidR="00387224" w:rsidRPr="00C4768D" w:rsidRDefault="0082299D" w:rsidP="00DA0F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68D">
        <w:rPr>
          <w:rFonts w:ascii="Times New Roman" w:hAnsi="Times New Roman" w:cs="Times New Roman"/>
          <w:b/>
          <w:sz w:val="24"/>
          <w:szCs w:val="24"/>
        </w:rPr>
        <w:t>Набор даних, що підлягає оприлюдненню та оновленню у форматі відкритих даних</w:t>
      </w:r>
      <w:r w:rsidR="00DA0FA9" w:rsidRPr="00C4768D">
        <w:rPr>
          <w:rFonts w:ascii="Times New Roman" w:hAnsi="Times New Roman" w:cs="Times New Roman"/>
          <w:b/>
          <w:sz w:val="24"/>
          <w:szCs w:val="24"/>
        </w:rPr>
        <w:t>.</w:t>
      </w:r>
    </w:p>
    <w:p w14:paraId="7FF14047" w14:textId="77777777" w:rsidR="00387224" w:rsidRPr="00C4768D" w:rsidRDefault="00387224" w:rsidP="00387224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</w:p>
    <w:p w14:paraId="653BD7DB" w14:textId="77777777" w:rsidR="00387224" w:rsidRPr="00C4768D" w:rsidRDefault="00387224" w:rsidP="00387224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</w:p>
    <w:p w14:paraId="43D4D456" w14:textId="77777777" w:rsidR="00387224" w:rsidRPr="00C4768D" w:rsidRDefault="00387224" w:rsidP="00387224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</w:p>
    <w:p w14:paraId="56E2B0AC" w14:textId="77777777" w:rsidR="00780181" w:rsidRPr="00C4768D" w:rsidRDefault="00780181" w:rsidP="00387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68D">
        <w:rPr>
          <w:rFonts w:ascii="Times New Roman" w:hAnsi="Times New Roman" w:cs="Times New Roman"/>
          <w:b/>
          <w:sz w:val="24"/>
          <w:szCs w:val="24"/>
        </w:rPr>
        <w:t>Дані про місцезнаходження комунальних об’єктів</w:t>
      </w:r>
    </w:p>
    <w:p w14:paraId="51A0909F" w14:textId="77777777" w:rsidR="00780181" w:rsidRPr="00C4768D" w:rsidRDefault="00780181" w:rsidP="00780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68D">
        <w:rPr>
          <w:rFonts w:ascii="Times New Roman" w:hAnsi="Times New Roman" w:cs="Times New Roman"/>
          <w:b/>
          <w:sz w:val="24"/>
          <w:szCs w:val="24"/>
        </w:rPr>
        <w:t xml:space="preserve"> управління відходами,</w:t>
      </w:r>
      <w:r w:rsidR="00B824F1" w:rsidRPr="00C476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768D">
        <w:rPr>
          <w:rFonts w:ascii="Times New Roman" w:hAnsi="Times New Roman" w:cs="Times New Roman"/>
          <w:b/>
          <w:sz w:val="24"/>
          <w:szCs w:val="24"/>
        </w:rPr>
        <w:t>їх</w:t>
      </w:r>
      <w:r w:rsidR="000E3371" w:rsidRPr="00C4768D">
        <w:rPr>
          <w:rFonts w:ascii="Times New Roman" w:hAnsi="Times New Roman" w:cs="Times New Roman"/>
          <w:b/>
          <w:sz w:val="24"/>
          <w:szCs w:val="24"/>
        </w:rPr>
        <w:t>ні</w:t>
      </w:r>
      <w:r w:rsidRPr="00C4768D">
        <w:rPr>
          <w:rFonts w:ascii="Times New Roman" w:hAnsi="Times New Roman" w:cs="Times New Roman"/>
          <w:b/>
          <w:sz w:val="24"/>
          <w:szCs w:val="24"/>
        </w:rPr>
        <w:t xml:space="preserve"> площі та обсяги надходжен</w:t>
      </w:r>
      <w:r w:rsidR="0003082C" w:rsidRPr="00C4768D">
        <w:rPr>
          <w:rFonts w:ascii="Times New Roman" w:hAnsi="Times New Roman" w:cs="Times New Roman"/>
          <w:b/>
          <w:sz w:val="24"/>
          <w:szCs w:val="24"/>
        </w:rPr>
        <w:t>ня відходів</w:t>
      </w:r>
    </w:p>
    <w:p w14:paraId="17D9114F" w14:textId="77777777" w:rsidR="00387224" w:rsidRPr="00C4768D" w:rsidRDefault="00387224" w:rsidP="00387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68D">
        <w:rPr>
          <w:rFonts w:ascii="Times New Roman" w:hAnsi="Times New Roman" w:cs="Times New Roman"/>
          <w:b/>
          <w:sz w:val="24"/>
          <w:szCs w:val="24"/>
        </w:rPr>
        <w:t>ст</w:t>
      </w:r>
      <w:bookmarkStart w:id="0" w:name="_GoBack"/>
      <w:bookmarkEnd w:id="0"/>
      <w:r w:rsidRPr="00C4768D">
        <w:rPr>
          <w:rFonts w:ascii="Times New Roman" w:hAnsi="Times New Roman" w:cs="Times New Roman"/>
          <w:b/>
          <w:sz w:val="24"/>
          <w:szCs w:val="24"/>
        </w:rPr>
        <w:t>аном на 01</w:t>
      </w:r>
      <w:r w:rsidR="00780181" w:rsidRPr="00C4768D">
        <w:rPr>
          <w:rFonts w:ascii="Times New Roman" w:hAnsi="Times New Roman" w:cs="Times New Roman"/>
          <w:b/>
          <w:sz w:val="24"/>
          <w:szCs w:val="24"/>
        </w:rPr>
        <w:t xml:space="preserve"> січня </w:t>
      </w:r>
      <w:r w:rsidRPr="00C4768D">
        <w:rPr>
          <w:rFonts w:ascii="Times New Roman" w:hAnsi="Times New Roman" w:cs="Times New Roman"/>
          <w:b/>
          <w:sz w:val="24"/>
          <w:szCs w:val="24"/>
        </w:rPr>
        <w:t>202</w:t>
      </w:r>
      <w:r w:rsidR="00B824F1" w:rsidRPr="00C4768D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C4768D">
        <w:rPr>
          <w:rFonts w:ascii="Times New Roman" w:hAnsi="Times New Roman" w:cs="Times New Roman"/>
          <w:b/>
          <w:sz w:val="24"/>
          <w:szCs w:val="24"/>
        </w:rPr>
        <w:t>року</w:t>
      </w:r>
    </w:p>
    <w:p w14:paraId="7D79CC9A" w14:textId="77777777" w:rsidR="00780181" w:rsidRPr="00C4768D" w:rsidRDefault="00780181" w:rsidP="00387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AB2608" w14:textId="77777777" w:rsidR="00387224" w:rsidRPr="00C4768D" w:rsidRDefault="00387224" w:rsidP="00387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72" w:type="dxa"/>
        <w:tblInd w:w="288" w:type="dxa"/>
        <w:tblLook w:val="04A0" w:firstRow="1" w:lastRow="0" w:firstColumn="1" w:lastColumn="0" w:noHBand="0" w:noVBand="1"/>
      </w:tblPr>
      <w:tblGrid>
        <w:gridCol w:w="2700"/>
        <w:gridCol w:w="2700"/>
        <w:gridCol w:w="2160"/>
        <w:gridCol w:w="2212"/>
      </w:tblGrid>
      <w:tr w:rsidR="00780181" w:rsidRPr="00C4768D" w14:paraId="5B76471A" w14:textId="77777777" w:rsidTr="00DA0FA9">
        <w:trPr>
          <w:trHeight w:val="1257"/>
        </w:trPr>
        <w:tc>
          <w:tcPr>
            <w:tcW w:w="2700" w:type="dxa"/>
          </w:tcPr>
          <w:p w14:paraId="74DEE4EF" w14:textId="77777777" w:rsidR="0059471F" w:rsidRPr="00C4768D" w:rsidRDefault="00780181" w:rsidP="00387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="000E3371" w:rsidRPr="00C47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йменування</w:t>
            </w:r>
            <w:r w:rsidRPr="00C47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об</w:t>
            </w:r>
            <w:r w:rsidRPr="00C476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’</w:t>
            </w:r>
            <w:r w:rsidRPr="00C47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єкта  управління відходами</w:t>
            </w:r>
          </w:p>
        </w:tc>
        <w:tc>
          <w:tcPr>
            <w:tcW w:w="2700" w:type="dxa"/>
          </w:tcPr>
          <w:p w14:paraId="26019179" w14:textId="77777777" w:rsidR="0059471F" w:rsidRPr="00C4768D" w:rsidRDefault="00780181" w:rsidP="00387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Місцезнаходження об</w:t>
            </w:r>
            <w:r w:rsidRPr="00C476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’</w:t>
            </w:r>
            <w:r w:rsidRPr="00C47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єкта </w:t>
            </w:r>
          </w:p>
        </w:tc>
        <w:tc>
          <w:tcPr>
            <w:tcW w:w="2160" w:type="dxa"/>
          </w:tcPr>
          <w:p w14:paraId="253690F9" w14:textId="77777777" w:rsidR="0059471F" w:rsidRPr="00C4768D" w:rsidRDefault="00780181" w:rsidP="00387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Площа, га</w:t>
            </w:r>
          </w:p>
        </w:tc>
        <w:tc>
          <w:tcPr>
            <w:tcW w:w="2212" w:type="dxa"/>
          </w:tcPr>
          <w:p w14:paraId="396454E8" w14:textId="77777777" w:rsidR="0059471F" w:rsidRPr="00C4768D" w:rsidRDefault="00780181" w:rsidP="00387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C47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Обсяги надходження відходів, м</w:t>
            </w:r>
            <w:r w:rsidRPr="00C4768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  <w:p w14:paraId="591A27D0" w14:textId="77777777" w:rsidR="00780181" w:rsidRPr="00C4768D" w:rsidRDefault="00780181" w:rsidP="00B824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202</w:t>
            </w:r>
            <w:r w:rsidR="00B824F1" w:rsidRPr="00C47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Pr="00C47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рік</w:t>
            </w:r>
          </w:p>
        </w:tc>
      </w:tr>
      <w:tr w:rsidR="00780181" w:rsidRPr="00C4768D" w14:paraId="135D9904" w14:textId="77777777" w:rsidTr="00DA0FA9">
        <w:trPr>
          <w:trHeight w:val="1783"/>
        </w:trPr>
        <w:tc>
          <w:tcPr>
            <w:tcW w:w="2700" w:type="dxa"/>
            <w:vAlign w:val="center"/>
          </w:tcPr>
          <w:p w14:paraId="6392A9E7" w14:textId="77777777" w:rsidR="0059471F" w:rsidRPr="00C4768D" w:rsidRDefault="00B824F1" w:rsidP="00B8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D">
              <w:rPr>
                <w:rFonts w:ascii="Times New Roman" w:hAnsi="Times New Roman" w:cs="Times New Roman"/>
                <w:sz w:val="24"/>
                <w:szCs w:val="24"/>
              </w:rPr>
              <w:t>Полігон промислових відходів</w:t>
            </w:r>
          </w:p>
        </w:tc>
        <w:tc>
          <w:tcPr>
            <w:tcW w:w="2700" w:type="dxa"/>
            <w:vAlign w:val="center"/>
          </w:tcPr>
          <w:p w14:paraId="0C8CED9F" w14:textId="77777777" w:rsidR="0059471F" w:rsidRPr="00C4768D" w:rsidRDefault="00B824F1" w:rsidP="00B8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D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область, </w:t>
            </w:r>
            <w:proofErr w:type="spellStart"/>
            <w:r w:rsidRPr="00C4768D">
              <w:rPr>
                <w:rFonts w:ascii="Times New Roman" w:hAnsi="Times New Roman" w:cs="Times New Roman"/>
                <w:sz w:val="24"/>
                <w:szCs w:val="24"/>
              </w:rPr>
              <w:t>Лозівський</w:t>
            </w:r>
            <w:proofErr w:type="spellEnd"/>
            <w:r w:rsidRPr="00C4768D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C4768D">
              <w:rPr>
                <w:rFonts w:ascii="Times New Roman" w:hAnsi="Times New Roman" w:cs="Times New Roman"/>
                <w:sz w:val="24"/>
                <w:szCs w:val="24"/>
              </w:rPr>
              <w:t>с.Смирнівка</w:t>
            </w:r>
            <w:proofErr w:type="spellEnd"/>
          </w:p>
        </w:tc>
        <w:tc>
          <w:tcPr>
            <w:tcW w:w="2160" w:type="dxa"/>
            <w:vAlign w:val="center"/>
          </w:tcPr>
          <w:p w14:paraId="1584930E" w14:textId="77777777" w:rsidR="0059471F" w:rsidRPr="00C4768D" w:rsidRDefault="00B824F1" w:rsidP="00B8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Проектна площа - 52000</w:t>
            </w:r>
            <w:r w:rsidRPr="00C476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га; залишкова площа - 12658,02 га</w:t>
            </w:r>
          </w:p>
        </w:tc>
        <w:tc>
          <w:tcPr>
            <w:tcW w:w="2212" w:type="dxa"/>
            <w:vAlign w:val="center"/>
          </w:tcPr>
          <w:p w14:paraId="1A0A2C99" w14:textId="77777777" w:rsidR="0059471F" w:rsidRPr="00C4768D" w:rsidRDefault="00B824F1" w:rsidP="00B8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8D">
              <w:rPr>
                <w:rFonts w:ascii="Times New Roman" w:hAnsi="Times New Roman" w:cs="Times New Roman"/>
                <w:sz w:val="24"/>
                <w:szCs w:val="24"/>
              </w:rPr>
              <w:t>Видалено промислових відходів  597,809 т</w:t>
            </w:r>
          </w:p>
        </w:tc>
      </w:tr>
    </w:tbl>
    <w:p w14:paraId="08C3E11C" w14:textId="77777777" w:rsidR="00387224" w:rsidRPr="00B824F1" w:rsidRDefault="00387224" w:rsidP="00387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F9A8E" w14:textId="77777777" w:rsidR="00387224" w:rsidRDefault="00387224" w:rsidP="00387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F919F1" w14:textId="77777777" w:rsidR="00387224" w:rsidRDefault="00387224" w:rsidP="00387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87224" w:rsidSect="00B824F1">
      <w:pgSz w:w="11906" w:h="16838"/>
      <w:pgMar w:top="1418" w:right="566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AB"/>
    <w:rsid w:val="0003082C"/>
    <w:rsid w:val="00060744"/>
    <w:rsid w:val="000E3371"/>
    <w:rsid w:val="00111798"/>
    <w:rsid w:val="001558B4"/>
    <w:rsid w:val="0025711F"/>
    <w:rsid w:val="00387224"/>
    <w:rsid w:val="0059471F"/>
    <w:rsid w:val="005E2896"/>
    <w:rsid w:val="00780181"/>
    <w:rsid w:val="0082299D"/>
    <w:rsid w:val="008258D8"/>
    <w:rsid w:val="009F6414"/>
    <w:rsid w:val="00B24BAB"/>
    <w:rsid w:val="00B824F1"/>
    <w:rsid w:val="00C4768D"/>
    <w:rsid w:val="00D32CCC"/>
    <w:rsid w:val="00D72D86"/>
    <w:rsid w:val="00DA0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A2D3"/>
  <w15:docId w15:val="{7A8FE625-336D-1A4D-B4AC-C048769B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41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2026-02-25T02:26:00Z</dcterms:created>
  <dcterms:modified xsi:type="dcterms:W3CDTF">2026-03-04T22:11:00Z</dcterms:modified>
</cp:coreProperties>
</file>